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614733" w14:textId="70FB05FD" w:rsidR="006E30B0" w:rsidRPr="00D51777" w:rsidRDefault="006E30B0" w:rsidP="005C28CE">
      <w:pPr>
        <w:pStyle w:val="Style16"/>
        <w:widowControl/>
        <w:tabs>
          <w:tab w:val="left" w:pos="1134"/>
        </w:tabs>
        <w:spacing w:line="240" w:lineRule="auto"/>
        <w:ind w:firstLine="709"/>
        <w:jc w:val="right"/>
        <w:rPr>
          <w:rStyle w:val="FontStyle73"/>
          <w:rFonts w:eastAsia="Arial"/>
          <w:b w:val="0"/>
          <w:bCs/>
          <w:color w:val="auto"/>
          <w:sz w:val="24"/>
        </w:rPr>
      </w:pPr>
      <w:r w:rsidRPr="00D51777">
        <w:rPr>
          <w:rStyle w:val="FontStyle73"/>
          <w:rFonts w:eastAsia="Arial"/>
          <w:b w:val="0"/>
          <w:bCs/>
          <w:color w:val="auto"/>
          <w:sz w:val="24"/>
        </w:rPr>
        <w:t>УТВЕРЖДЕНА</w:t>
      </w:r>
    </w:p>
    <w:p w14:paraId="6CF55940" w14:textId="77777777" w:rsidR="006E30B0" w:rsidRPr="00D51777" w:rsidRDefault="006E30B0" w:rsidP="005C28CE">
      <w:pPr>
        <w:pStyle w:val="Style16"/>
        <w:widowControl/>
        <w:tabs>
          <w:tab w:val="left" w:pos="1134"/>
        </w:tabs>
        <w:spacing w:line="240" w:lineRule="auto"/>
        <w:ind w:firstLine="709"/>
        <w:jc w:val="right"/>
        <w:rPr>
          <w:rStyle w:val="FontStyle73"/>
          <w:rFonts w:eastAsia="Arial"/>
          <w:b w:val="0"/>
          <w:bCs/>
          <w:color w:val="auto"/>
          <w:sz w:val="24"/>
        </w:rPr>
      </w:pPr>
      <w:r w:rsidRPr="00D51777">
        <w:rPr>
          <w:rStyle w:val="FontStyle73"/>
          <w:rFonts w:eastAsia="Arial"/>
          <w:b w:val="0"/>
          <w:bCs/>
          <w:color w:val="auto"/>
          <w:sz w:val="24"/>
        </w:rPr>
        <w:t xml:space="preserve">решением Совета Директоров </w:t>
      </w:r>
    </w:p>
    <w:p w14:paraId="1B6DD168" w14:textId="77777777" w:rsidR="006E30B0" w:rsidRPr="00D51777" w:rsidRDefault="006E30B0" w:rsidP="005C28CE">
      <w:pPr>
        <w:pStyle w:val="Style16"/>
        <w:widowControl/>
        <w:tabs>
          <w:tab w:val="left" w:pos="1134"/>
        </w:tabs>
        <w:spacing w:line="240" w:lineRule="auto"/>
        <w:ind w:firstLine="709"/>
        <w:jc w:val="right"/>
        <w:rPr>
          <w:rStyle w:val="FontStyle73"/>
          <w:rFonts w:eastAsia="Arial"/>
          <w:b w:val="0"/>
          <w:bCs/>
          <w:color w:val="auto"/>
          <w:sz w:val="24"/>
        </w:rPr>
      </w:pPr>
      <w:r w:rsidRPr="00D51777">
        <w:rPr>
          <w:rStyle w:val="FontStyle73"/>
          <w:rFonts w:eastAsia="Arial"/>
          <w:b w:val="0"/>
          <w:bCs/>
          <w:color w:val="auto"/>
          <w:sz w:val="24"/>
        </w:rPr>
        <w:t xml:space="preserve">АО «Казахстанский центр  </w:t>
      </w:r>
    </w:p>
    <w:p w14:paraId="5F073EA6" w14:textId="77777777" w:rsidR="006E30B0" w:rsidRPr="00D51777" w:rsidRDefault="006E30B0" w:rsidP="005C28CE">
      <w:pPr>
        <w:pStyle w:val="Style16"/>
        <w:widowControl/>
        <w:tabs>
          <w:tab w:val="left" w:pos="1134"/>
        </w:tabs>
        <w:spacing w:line="240" w:lineRule="auto"/>
        <w:ind w:firstLine="709"/>
        <w:jc w:val="right"/>
        <w:rPr>
          <w:rStyle w:val="FontStyle73"/>
          <w:rFonts w:eastAsia="Arial"/>
          <w:b w:val="0"/>
          <w:bCs/>
          <w:color w:val="auto"/>
          <w:sz w:val="24"/>
        </w:rPr>
      </w:pPr>
      <w:r w:rsidRPr="00D51777">
        <w:rPr>
          <w:rStyle w:val="FontStyle73"/>
          <w:rFonts w:eastAsia="Arial"/>
          <w:b w:val="0"/>
          <w:bCs/>
          <w:color w:val="auto"/>
          <w:sz w:val="24"/>
        </w:rPr>
        <w:t>индустрии и экспорта «QazIndustry»</w:t>
      </w:r>
    </w:p>
    <w:p w14:paraId="33FB452A" w14:textId="11015E23" w:rsidR="006E30B0" w:rsidRPr="00D51777" w:rsidRDefault="006E30B0" w:rsidP="005C28CE">
      <w:pPr>
        <w:pStyle w:val="Style16"/>
        <w:widowControl/>
        <w:tabs>
          <w:tab w:val="left" w:pos="1134"/>
        </w:tabs>
        <w:spacing w:line="240" w:lineRule="auto"/>
        <w:ind w:firstLine="709"/>
        <w:jc w:val="right"/>
        <w:rPr>
          <w:rStyle w:val="FontStyle73"/>
          <w:rFonts w:eastAsia="Arial"/>
          <w:b w:val="0"/>
          <w:bCs/>
          <w:color w:val="auto"/>
          <w:sz w:val="24"/>
        </w:rPr>
      </w:pPr>
      <w:r w:rsidRPr="00D51777">
        <w:rPr>
          <w:rStyle w:val="FontStyle73"/>
          <w:rFonts w:eastAsia="Arial"/>
          <w:b w:val="0"/>
          <w:bCs/>
          <w:color w:val="auto"/>
          <w:sz w:val="24"/>
        </w:rPr>
        <w:t xml:space="preserve">от </w:t>
      </w:r>
      <w:r w:rsidR="001F6BFE" w:rsidRPr="00D51777">
        <w:rPr>
          <w:rStyle w:val="FontStyle73"/>
          <w:rFonts w:eastAsia="Arial"/>
          <w:b w:val="0"/>
          <w:bCs/>
          <w:color w:val="auto"/>
          <w:sz w:val="24"/>
        </w:rPr>
        <w:t>30 марта</w:t>
      </w:r>
      <w:r w:rsidRPr="00D51777">
        <w:rPr>
          <w:rStyle w:val="FontStyle73"/>
          <w:rFonts w:eastAsia="Arial"/>
          <w:b w:val="0"/>
          <w:bCs/>
          <w:color w:val="auto"/>
          <w:sz w:val="24"/>
        </w:rPr>
        <w:t xml:space="preserve"> 20</w:t>
      </w:r>
      <w:r w:rsidR="00CC505B" w:rsidRPr="00D51777">
        <w:rPr>
          <w:rStyle w:val="FontStyle73"/>
          <w:rFonts w:eastAsia="Arial"/>
          <w:b w:val="0"/>
          <w:bCs/>
          <w:color w:val="auto"/>
          <w:sz w:val="24"/>
        </w:rPr>
        <w:t>20</w:t>
      </w:r>
      <w:r w:rsidRPr="00D51777">
        <w:rPr>
          <w:rStyle w:val="FontStyle73"/>
          <w:rFonts w:eastAsia="Arial"/>
          <w:b w:val="0"/>
          <w:bCs/>
          <w:color w:val="auto"/>
          <w:sz w:val="24"/>
        </w:rPr>
        <w:t xml:space="preserve"> года</w:t>
      </w:r>
    </w:p>
    <w:p w14:paraId="49993473" w14:textId="185728FA" w:rsidR="006E30B0" w:rsidRPr="00D51777" w:rsidRDefault="006E30B0" w:rsidP="005C28CE">
      <w:pPr>
        <w:pStyle w:val="Style16"/>
        <w:widowControl/>
        <w:tabs>
          <w:tab w:val="left" w:pos="1134"/>
        </w:tabs>
        <w:spacing w:line="240" w:lineRule="auto"/>
        <w:ind w:firstLine="709"/>
        <w:jc w:val="right"/>
        <w:rPr>
          <w:rStyle w:val="FontStyle73"/>
          <w:rFonts w:eastAsia="Arial"/>
          <w:b w:val="0"/>
          <w:bCs/>
          <w:color w:val="auto"/>
          <w:sz w:val="24"/>
        </w:rPr>
      </w:pPr>
      <w:r w:rsidRPr="00D51777">
        <w:rPr>
          <w:rStyle w:val="FontStyle73"/>
          <w:rFonts w:eastAsia="Arial"/>
          <w:b w:val="0"/>
          <w:bCs/>
          <w:color w:val="auto"/>
          <w:sz w:val="24"/>
        </w:rPr>
        <w:t xml:space="preserve">(протокол № </w:t>
      </w:r>
      <w:r w:rsidR="001F6BFE" w:rsidRPr="00D51777">
        <w:rPr>
          <w:rStyle w:val="FontStyle73"/>
          <w:rFonts w:eastAsia="Arial"/>
          <w:b w:val="0"/>
          <w:bCs/>
          <w:color w:val="auto"/>
          <w:sz w:val="24"/>
        </w:rPr>
        <w:t>04</w:t>
      </w:r>
      <w:r w:rsidRPr="00D51777">
        <w:rPr>
          <w:rStyle w:val="FontStyle73"/>
          <w:rFonts w:eastAsia="Arial"/>
          <w:b w:val="0"/>
          <w:bCs/>
          <w:color w:val="auto"/>
          <w:sz w:val="24"/>
        </w:rPr>
        <w:t>)</w:t>
      </w:r>
    </w:p>
    <w:p w14:paraId="06D4B2D0" w14:textId="77777777" w:rsidR="00017849" w:rsidRPr="00D51777" w:rsidRDefault="00017849" w:rsidP="005C28CE">
      <w:pPr>
        <w:spacing w:after="0" w:line="240" w:lineRule="auto"/>
        <w:ind w:firstLine="567"/>
        <w:rPr>
          <w:rFonts w:ascii="Times New Roman" w:eastAsia="Times New Roman" w:hAnsi="Times New Roman" w:cs="Times New Roman"/>
          <w:b/>
          <w:sz w:val="28"/>
          <w:szCs w:val="28"/>
          <w:shd w:val="clear" w:color="auto" w:fill="FFFFFF"/>
        </w:rPr>
      </w:pPr>
    </w:p>
    <w:p w14:paraId="37D133D6" w14:textId="77777777" w:rsidR="00017849" w:rsidRPr="00D51777" w:rsidRDefault="00017849" w:rsidP="005C28CE">
      <w:pPr>
        <w:spacing w:after="0" w:line="240" w:lineRule="auto"/>
        <w:ind w:firstLine="567"/>
        <w:jc w:val="right"/>
        <w:rPr>
          <w:rFonts w:ascii="Times New Roman" w:eastAsia="Times New Roman" w:hAnsi="Times New Roman" w:cs="Times New Roman"/>
          <w:b/>
          <w:i/>
          <w:iCs/>
          <w:sz w:val="28"/>
          <w:szCs w:val="28"/>
          <w:shd w:val="clear" w:color="auto" w:fill="FFFFFF"/>
        </w:rPr>
      </w:pPr>
    </w:p>
    <w:p w14:paraId="7710BD60" w14:textId="77777777" w:rsidR="00017849" w:rsidRPr="00D51777" w:rsidRDefault="00017849" w:rsidP="005C28CE">
      <w:pPr>
        <w:spacing w:after="0" w:line="240" w:lineRule="auto"/>
        <w:ind w:firstLine="567"/>
        <w:jc w:val="right"/>
        <w:rPr>
          <w:rFonts w:ascii="Times New Roman" w:eastAsia="Times New Roman" w:hAnsi="Times New Roman" w:cs="Times New Roman"/>
          <w:b/>
          <w:i/>
          <w:iCs/>
          <w:sz w:val="28"/>
          <w:szCs w:val="28"/>
          <w:shd w:val="clear" w:color="auto" w:fill="FFFFFF"/>
        </w:rPr>
      </w:pPr>
    </w:p>
    <w:p w14:paraId="3FD2DFA7" w14:textId="77777777" w:rsidR="00017849" w:rsidRPr="00D51777" w:rsidRDefault="00017849" w:rsidP="005C28CE">
      <w:pPr>
        <w:spacing w:after="0" w:line="240" w:lineRule="auto"/>
        <w:ind w:firstLine="567"/>
        <w:rPr>
          <w:rFonts w:ascii="Times New Roman" w:eastAsia="Times New Roman" w:hAnsi="Times New Roman" w:cs="Times New Roman"/>
          <w:b/>
          <w:sz w:val="28"/>
          <w:szCs w:val="28"/>
          <w:shd w:val="clear" w:color="auto" w:fill="FFFFFF"/>
        </w:rPr>
      </w:pPr>
    </w:p>
    <w:p w14:paraId="436DC2DD" w14:textId="77777777" w:rsidR="00017849" w:rsidRPr="00D51777" w:rsidRDefault="00017849" w:rsidP="005C28CE">
      <w:pPr>
        <w:spacing w:after="0" w:line="240" w:lineRule="auto"/>
        <w:ind w:firstLine="567"/>
        <w:rPr>
          <w:rFonts w:ascii="Times New Roman" w:eastAsia="Times New Roman" w:hAnsi="Times New Roman" w:cs="Times New Roman"/>
          <w:b/>
          <w:sz w:val="28"/>
          <w:szCs w:val="28"/>
          <w:shd w:val="clear" w:color="auto" w:fill="FFFFFF"/>
        </w:rPr>
      </w:pPr>
    </w:p>
    <w:p w14:paraId="05B9BEC4" w14:textId="77777777" w:rsidR="00017849" w:rsidRPr="00D51777" w:rsidRDefault="00017849" w:rsidP="005C28CE">
      <w:pPr>
        <w:spacing w:after="0" w:line="240" w:lineRule="auto"/>
        <w:ind w:firstLine="567"/>
        <w:rPr>
          <w:rFonts w:ascii="Times New Roman" w:eastAsia="Times New Roman" w:hAnsi="Times New Roman" w:cs="Times New Roman"/>
          <w:b/>
          <w:sz w:val="28"/>
          <w:szCs w:val="28"/>
          <w:shd w:val="clear" w:color="auto" w:fill="FFFFFF"/>
        </w:rPr>
      </w:pPr>
    </w:p>
    <w:p w14:paraId="2A9E28EB" w14:textId="77777777" w:rsidR="00017849" w:rsidRPr="00D51777" w:rsidRDefault="00017849" w:rsidP="005C28CE">
      <w:pPr>
        <w:spacing w:after="0" w:line="240" w:lineRule="auto"/>
        <w:ind w:firstLine="567"/>
        <w:rPr>
          <w:rFonts w:ascii="Times New Roman" w:eastAsia="Times New Roman" w:hAnsi="Times New Roman" w:cs="Times New Roman"/>
          <w:b/>
          <w:sz w:val="28"/>
          <w:szCs w:val="28"/>
          <w:shd w:val="clear" w:color="auto" w:fill="FFFFFF"/>
        </w:rPr>
      </w:pPr>
    </w:p>
    <w:p w14:paraId="5D7647BB" w14:textId="77777777" w:rsidR="00017849" w:rsidRPr="00D51777" w:rsidRDefault="00017849" w:rsidP="005C28CE">
      <w:pPr>
        <w:spacing w:after="0" w:line="240" w:lineRule="auto"/>
        <w:ind w:firstLine="567"/>
        <w:rPr>
          <w:rFonts w:ascii="Times New Roman" w:eastAsia="Times New Roman" w:hAnsi="Times New Roman" w:cs="Times New Roman"/>
          <w:b/>
          <w:sz w:val="28"/>
          <w:szCs w:val="28"/>
          <w:shd w:val="clear" w:color="auto" w:fill="FFFFFF"/>
        </w:rPr>
      </w:pPr>
    </w:p>
    <w:p w14:paraId="373841AC" w14:textId="77777777" w:rsidR="00017849" w:rsidRPr="00D51777" w:rsidRDefault="00017849" w:rsidP="005C28CE">
      <w:pPr>
        <w:spacing w:after="0" w:line="240" w:lineRule="auto"/>
        <w:ind w:firstLine="567"/>
        <w:rPr>
          <w:rFonts w:ascii="Times New Roman" w:eastAsia="Times New Roman" w:hAnsi="Times New Roman" w:cs="Times New Roman"/>
          <w:b/>
          <w:sz w:val="28"/>
          <w:szCs w:val="28"/>
          <w:shd w:val="clear" w:color="auto" w:fill="FFFFFF"/>
        </w:rPr>
      </w:pPr>
    </w:p>
    <w:p w14:paraId="62CBBAB0" w14:textId="77777777" w:rsidR="001F6BFE" w:rsidRPr="00D51777" w:rsidRDefault="001F6BFE" w:rsidP="005C28CE">
      <w:pPr>
        <w:spacing w:after="0" w:line="240" w:lineRule="auto"/>
        <w:ind w:firstLine="567"/>
        <w:rPr>
          <w:rFonts w:ascii="Times New Roman" w:eastAsia="Times New Roman" w:hAnsi="Times New Roman" w:cs="Times New Roman"/>
          <w:b/>
          <w:sz w:val="28"/>
          <w:szCs w:val="28"/>
          <w:shd w:val="clear" w:color="auto" w:fill="FFFFFF"/>
        </w:rPr>
      </w:pPr>
    </w:p>
    <w:p w14:paraId="3CC5D0CC" w14:textId="77777777" w:rsidR="001F6BFE" w:rsidRPr="00D51777" w:rsidRDefault="001F6BFE" w:rsidP="005C28CE">
      <w:pPr>
        <w:spacing w:after="0" w:line="240" w:lineRule="auto"/>
        <w:ind w:firstLine="567"/>
        <w:rPr>
          <w:rFonts w:ascii="Times New Roman" w:eastAsia="Times New Roman" w:hAnsi="Times New Roman" w:cs="Times New Roman"/>
          <w:b/>
          <w:sz w:val="28"/>
          <w:szCs w:val="28"/>
          <w:shd w:val="clear" w:color="auto" w:fill="FFFFFF"/>
        </w:rPr>
      </w:pPr>
    </w:p>
    <w:p w14:paraId="0BE7FA4E" w14:textId="77777777" w:rsidR="001F6BFE" w:rsidRPr="00D51777" w:rsidRDefault="001F6BFE" w:rsidP="005C28CE">
      <w:pPr>
        <w:spacing w:after="0" w:line="240" w:lineRule="auto"/>
        <w:ind w:firstLine="567"/>
        <w:rPr>
          <w:rFonts w:ascii="Times New Roman" w:eastAsia="Times New Roman" w:hAnsi="Times New Roman" w:cs="Times New Roman"/>
          <w:b/>
          <w:sz w:val="28"/>
          <w:szCs w:val="28"/>
          <w:shd w:val="clear" w:color="auto" w:fill="FFFFFF"/>
        </w:rPr>
      </w:pPr>
    </w:p>
    <w:p w14:paraId="5D7A2DCB" w14:textId="77777777" w:rsidR="001F6BFE" w:rsidRPr="00D51777" w:rsidRDefault="001F6BFE" w:rsidP="005C28CE">
      <w:pPr>
        <w:spacing w:after="0" w:line="240" w:lineRule="auto"/>
        <w:ind w:firstLine="567"/>
        <w:rPr>
          <w:rFonts w:ascii="Times New Roman" w:eastAsia="Times New Roman" w:hAnsi="Times New Roman" w:cs="Times New Roman"/>
          <w:b/>
          <w:sz w:val="28"/>
          <w:szCs w:val="28"/>
          <w:shd w:val="clear" w:color="auto" w:fill="FFFFFF"/>
        </w:rPr>
      </w:pPr>
    </w:p>
    <w:p w14:paraId="145A3E3A" w14:textId="77777777" w:rsidR="00017849" w:rsidRPr="00D51777" w:rsidRDefault="00017849" w:rsidP="005C28CE">
      <w:pPr>
        <w:spacing w:after="0" w:line="240" w:lineRule="auto"/>
        <w:ind w:firstLine="567"/>
        <w:rPr>
          <w:rFonts w:ascii="Times New Roman" w:eastAsia="Times New Roman" w:hAnsi="Times New Roman" w:cs="Times New Roman"/>
          <w:b/>
          <w:sz w:val="28"/>
          <w:szCs w:val="28"/>
          <w:shd w:val="clear" w:color="auto" w:fill="FFFFFF"/>
        </w:rPr>
      </w:pPr>
    </w:p>
    <w:p w14:paraId="7BF547CE" w14:textId="77777777" w:rsidR="00017849" w:rsidRPr="00D51777" w:rsidRDefault="00017849" w:rsidP="005C28CE">
      <w:pPr>
        <w:spacing w:after="0" w:line="240" w:lineRule="auto"/>
        <w:ind w:firstLine="567"/>
        <w:rPr>
          <w:rFonts w:ascii="Times New Roman" w:eastAsia="Times New Roman" w:hAnsi="Times New Roman" w:cs="Times New Roman"/>
          <w:b/>
          <w:sz w:val="28"/>
          <w:szCs w:val="28"/>
          <w:shd w:val="clear" w:color="auto" w:fill="FFFFFF"/>
        </w:rPr>
      </w:pPr>
    </w:p>
    <w:p w14:paraId="55504F9E" w14:textId="050B3260" w:rsidR="00017849" w:rsidRPr="00D51777" w:rsidRDefault="00017849" w:rsidP="005C28CE">
      <w:pPr>
        <w:spacing w:after="0" w:line="240" w:lineRule="auto"/>
        <w:jc w:val="center"/>
        <w:rPr>
          <w:rFonts w:ascii="Times New Roman" w:eastAsia="Times New Roman" w:hAnsi="Times New Roman" w:cs="Times New Roman"/>
          <w:b/>
          <w:caps/>
          <w:sz w:val="28"/>
          <w:szCs w:val="28"/>
          <w:shd w:val="clear" w:color="auto" w:fill="FFFFFF"/>
        </w:rPr>
      </w:pPr>
      <w:r w:rsidRPr="00D51777">
        <w:rPr>
          <w:rFonts w:ascii="Times New Roman" w:eastAsia="Times New Roman" w:hAnsi="Times New Roman" w:cs="Times New Roman"/>
          <w:b/>
          <w:caps/>
          <w:sz w:val="28"/>
          <w:szCs w:val="28"/>
          <w:shd w:val="clear" w:color="auto" w:fill="FFFFFF"/>
        </w:rPr>
        <w:t>Стратегия развития</w:t>
      </w:r>
    </w:p>
    <w:p w14:paraId="5BA87AF4" w14:textId="14CB4630" w:rsidR="00017849" w:rsidRPr="00D51777" w:rsidRDefault="00017849" w:rsidP="005C28CE">
      <w:pPr>
        <w:spacing w:after="0" w:line="240" w:lineRule="auto"/>
        <w:jc w:val="center"/>
        <w:rPr>
          <w:rFonts w:ascii="Times New Roman" w:eastAsia="Times New Roman" w:hAnsi="Times New Roman" w:cs="Times New Roman"/>
          <w:b/>
          <w:caps/>
          <w:sz w:val="28"/>
          <w:szCs w:val="28"/>
          <w:shd w:val="clear" w:color="auto" w:fill="FFFFFF"/>
        </w:rPr>
      </w:pPr>
      <w:r w:rsidRPr="00D51777">
        <w:rPr>
          <w:rFonts w:ascii="Times New Roman" w:eastAsia="Times New Roman" w:hAnsi="Times New Roman" w:cs="Times New Roman"/>
          <w:b/>
          <w:caps/>
          <w:sz w:val="28"/>
          <w:szCs w:val="28"/>
          <w:shd w:val="clear" w:color="auto" w:fill="FFFFFF"/>
        </w:rPr>
        <w:t>АО «Казахстанский центр индустрии и экспорта «</w:t>
      </w:r>
      <w:r w:rsidRPr="00D51777">
        <w:rPr>
          <w:rFonts w:ascii="Times New Roman" w:eastAsia="Times New Roman" w:hAnsi="Times New Roman" w:cs="Times New Roman"/>
          <w:b/>
          <w:caps/>
          <w:sz w:val="28"/>
          <w:szCs w:val="28"/>
          <w:shd w:val="clear" w:color="auto" w:fill="FFFFFF"/>
          <w:lang w:val="en-US"/>
        </w:rPr>
        <w:t>QazIndustry</w:t>
      </w:r>
      <w:r w:rsidRPr="00D51777">
        <w:rPr>
          <w:rFonts w:ascii="Times New Roman" w:eastAsia="Times New Roman" w:hAnsi="Times New Roman" w:cs="Times New Roman"/>
          <w:b/>
          <w:caps/>
          <w:sz w:val="28"/>
          <w:szCs w:val="28"/>
          <w:shd w:val="clear" w:color="auto" w:fill="FFFFFF"/>
        </w:rPr>
        <w:t>» на 2020-2024 годы</w:t>
      </w:r>
    </w:p>
    <w:p w14:paraId="3164E9A4" w14:textId="77777777" w:rsidR="00017849" w:rsidRPr="00D51777" w:rsidRDefault="00017849" w:rsidP="005C28CE">
      <w:pPr>
        <w:spacing w:after="0" w:line="240" w:lineRule="auto"/>
        <w:ind w:firstLine="567"/>
        <w:rPr>
          <w:rFonts w:ascii="Times New Roman" w:eastAsia="Times New Roman" w:hAnsi="Times New Roman" w:cs="Times New Roman"/>
          <w:b/>
          <w:sz w:val="28"/>
          <w:szCs w:val="28"/>
          <w:shd w:val="clear" w:color="auto" w:fill="FFFFFF"/>
        </w:rPr>
      </w:pPr>
    </w:p>
    <w:p w14:paraId="23999643" w14:textId="77777777" w:rsidR="00017849" w:rsidRPr="00D51777" w:rsidRDefault="00017849" w:rsidP="005C28CE">
      <w:pPr>
        <w:spacing w:after="0" w:line="240" w:lineRule="auto"/>
        <w:ind w:firstLine="567"/>
        <w:rPr>
          <w:rFonts w:ascii="Times New Roman" w:eastAsia="Times New Roman" w:hAnsi="Times New Roman" w:cs="Times New Roman"/>
          <w:b/>
          <w:sz w:val="28"/>
          <w:szCs w:val="28"/>
          <w:shd w:val="clear" w:color="auto" w:fill="FFFFFF"/>
        </w:rPr>
      </w:pPr>
    </w:p>
    <w:p w14:paraId="17DF43EA" w14:textId="77777777" w:rsidR="00017849" w:rsidRPr="00D51777" w:rsidRDefault="00017849" w:rsidP="005C28CE">
      <w:pPr>
        <w:spacing w:after="0" w:line="240" w:lineRule="auto"/>
        <w:ind w:firstLine="567"/>
        <w:rPr>
          <w:rFonts w:ascii="Times New Roman" w:eastAsia="Times New Roman" w:hAnsi="Times New Roman" w:cs="Times New Roman"/>
          <w:b/>
          <w:sz w:val="28"/>
          <w:szCs w:val="28"/>
          <w:shd w:val="clear" w:color="auto" w:fill="FFFFFF"/>
        </w:rPr>
      </w:pPr>
    </w:p>
    <w:p w14:paraId="2387C7E2" w14:textId="77777777" w:rsidR="00017849" w:rsidRPr="00D51777" w:rsidRDefault="00017849" w:rsidP="005C28CE">
      <w:pPr>
        <w:spacing w:after="0" w:line="240" w:lineRule="auto"/>
        <w:ind w:firstLine="567"/>
        <w:rPr>
          <w:rFonts w:ascii="Times New Roman" w:eastAsia="Times New Roman" w:hAnsi="Times New Roman" w:cs="Times New Roman"/>
          <w:b/>
          <w:sz w:val="28"/>
          <w:szCs w:val="28"/>
          <w:shd w:val="clear" w:color="auto" w:fill="FFFFFF"/>
        </w:rPr>
      </w:pPr>
    </w:p>
    <w:p w14:paraId="03F40A98" w14:textId="77777777" w:rsidR="00017849" w:rsidRPr="00D51777" w:rsidRDefault="00017849" w:rsidP="005C28CE">
      <w:pPr>
        <w:spacing w:after="0" w:line="240" w:lineRule="auto"/>
        <w:ind w:firstLine="567"/>
        <w:rPr>
          <w:rFonts w:ascii="Times New Roman" w:eastAsia="Times New Roman" w:hAnsi="Times New Roman" w:cs="Times New Roman"/>
          <w:b/>
          <w:sz w:val="28"/>
          <w:szCs w:val="28"/>
          <w:shd w:val="clear" w:color="auto" w:fill="FFFFFF"/>
        </w:rPr>
      </w:pPr>
    </w:p>
    <w:p w14:paraId="756FBDFE" w14:textId="77777777" w:rsidR="00017849" w:rsidRPr="00D51777" w:rsidRDefault="00017849" w:rsidP="005C28CE">
      <w:pPr>
        <w:spacing w:after="0" w:line="240" w:lineRule="auto"/>
        <w:ind w:firstLine="567"/>
        <w:rPr>
          <w:rFonts w:ascii="Times New Roman" w:eastAsia="Times New Roman" w:hAnsi="Times New Roman" w:cs="Times New Roman"/>
          <w:b/>
          <w:sz w:val="28"/>
          <w:szCs w:val="28"/>
          <w:shd w:val="clear" w:color="auto" w:fill="FFFFFF"/>
        </w:rPr>
      </w:pPr>
    </w:p>
    <w:p w14:paraId="43623C55" w14:textId="77777777" w:rsidR="00017849" w:rsidRPr="00D51777" w:rsidRDefault="00017849" w:rsidP="005C28CE">
      <w:pPr>
        <w:spacing w:after="0" w:line="240" w:lineRule="auto"/>
        <w:ind w:firstLine="567"/>
        <w:rPr>
          <w:rFonts w:ascii="Times New Roman" w:eastAsia="Times New Roman" w:hAnsi="Times New Roman" w:cs="Times New Roman"/>
          <w:b/>
          <w:sz w:val="28"/>
          <w:szCs w:val="28"/>
          <w:shd w:val="clear" w:color="auto" w:fill="FFFFFF"/>
        </w:rPr>
      </w:pPr>
    </w:p>
    <w:p w14:paraId="70CEEDE7" w14:textId="77777777" w:rsidR="00017849" w:rsidRPr="00D51777" w:rsidRDefault="00017849" w:rsidP="005C28CE">
      <w:pPr>
        <w:spacing w:after="0" w:line="240" w:lineRule="auto"/>
        <w:ind w:firstLine="567"/>
        <w:rPr>
          <w:rFonts w:ascii="Times New Roman" w:eastAsia="Times New Roman" w:hAnsi="Times New Roman" w:cs="Times New Roman"/>
          <w:b/>
          <w:sz w:val="28"/>
          <w:szCs w:val="28"/>
          <w:shd w:val="clear" w:color="auto" w:fill="FFFFFF"/>
        </w:rPr>
      </w:pPr>
    </w:p>
    <w:p w14:paraId="35F2A137" w14:textId="77777777" w:rsidR="00017849" w:rsidRPr="00D51777" w:rsidRDefault="00017849" w:rsidP="005C28CE">
      <w:pPr>
        <w:spacing w:after="0" w:line="240" w:lineRule="auto"/>
        <w:ind w:firstLine="567"/>
        <w:rPr>
          <w:rFonts w:ascii="Times New Roman" w:eastAsia="Times New Roman" w:hAnsi="Times New Roman" w:cs="Times New Roman"/>
          <w:b/>
          <w:sz w:val="28"/>
          <w:szCs w:val="28"/>
          <w:shd w:val="clear" w:color="auto" w:fill="FFFFFF"/>
        </w:rPr>
      </w:pPr>
    </w:p>
    <w:p w14:paraId="2E273344" w14:textId="583E166B" w:rsidR="00017849" w:rsidRPr="00D51777" w:rsidRDefault="00017849" w:rsidP="005C28CE">
      <w:pPr>
        <w:spacing w:after="0" w:line="240" w:lineRule="auto"/>
        <w:ind w:firstLine="567"/>
        <w:rPr>
          <w:rFonts w:ascii="Times New Roman" w:eastAsia="Times New Roman" w:hAnsi="Times New Roman" w:cs="Times New Roman"/>
          <w:b/>
          <w:sz w:val="28"/>
          <w:szCs w:val="28"/>
          <w:shd w:val="clear" w:color="auto" w:fill="FFFFFF"/>
        </w:rPr>
      </w:pPr>
    </w:p>
    <w:p w14:paraId="60EEDB2A" w14:textId="465AC15C" w:rsidR="00017849" w:rsidRPr="00D51777" w:rsidRDefault="00017849" w:rsidP="005C28CE">
      <w:pPr>
        <w:spacing w:after="0" w:line="240" w:lineRule="auto"/>
        <w:ind w:firstLine="567"/>
        <w:rPr>
          <w:rFonts w:ascii="Times New Roman" w:eastAsia="Times New Roman" w:hAnsi="Times New Roman" w:cs="Times New Roman"/>
          <w:b/>
          <w:sz w:val="28"/>
          <w:szCs w:val="28"/>
          <w:shd w:val="clear" w:color="auto" w:fill="FFFFFF"/>
        </w:rPr>
      </w:pPr>
    </w:p>
    <w:p w14:paraId="22B8BDDE" w14:textId="2458A027" w:rsidR="00017849" w:rsidRPr="00D51777" w:rsidRDefault="00017849" w:rsidP="005C28CE">
      <w:pPr>
        <w:spacing w:after="0" w:line="240" w:lineRule="auto"/>
        <w:ind w:firstLine="567"/>
        <w:rPr>
          <w:rFonts w:ascii="Times New Roman" w:eastAsia="Times New Roman" w:hAnsi="Times New Roman" w:cs="Times New Roman"/>
          <w:b/>
          <w:sz w:val="28"/>
          <w:szCs w:val="28"/>
          <w:shd w:val="clear" w:color="auto" w:fill="FFFFFF"/>
        </w:rPr>
      </w:pPr>
    </w:p>
    <w:p w14:paraId="7704BBFA" w14:textId="0BAC4E6C" w:rsidR="00017849" w:rsidRPr="00D51777" w:rsidRDefault="00017849" w:rsidP="005C28CE">
      <w:pPr>
        <w:spacing w:after="0" w:line="240" w:lineRule="auto"/>
        <w:ind w:firstLine="567"/>
        <w:rPr>
          <w:rFonts w:ascii="Times New Roman" w:eastAsia="Times New Roman" w:hAnsi="Times New Roman" w:cs="Times New Roman"/>
          <w:b/>
          <w:sz w:val="28"/>
          <w:szCs w:val="28"/>
          <w:shd w:val="clear" w:color="auto" w:fill="FFFFFF"/>
        </w:rPr>
      </w:pPr>
    </w:p>
    <w:p w14:paraId="6C494E96" w14:textId="5358CA06" w:rsidR="00017849" w:rsidRPr="00D51777" w:rsidRDefault="00017849" w:rsidP="005C28CE">
      <w:pPr>
        <w:spacing w:after="0" w:line="240" w:lineRule="auto"/>
        <w:ind w:firstLine="567"/>
        <w:rPr>
          <w:rFonts w:ascii="Times New Roman" w:eastAsia="Times New Roman" w:hAnsi="Times New Roman" w:cs="Times New Roman"/>
          <w:b/>
          <w:sz w:val="28"/>
          <w:szCs w:val="28"/>
          <w:shd w:val="clear" w:color="auto" w:fill="FFFFFF"/>
        </w:rPr>
      </w:pPr>
    </w:p>
    <w:p w14:paraId="104B3A00" w14:textId="18742320" w:rsidR="00017849" w:rsidRPr="00D51777" w:rsidRDefault="00017849" w:rsidP="005C28CE">
      <w:pPr>
        <w:spacing w:after="0" w:line="240" w:lineRule="auto"/>
        <w:ind w:firstLine="567"/>
        <w:rPr>
          <w:rFonts w:ascii="Times New Roman" w:eastAsia="Times New Roman" w:hAnsi="Times New Roman" w:cs="Times New Roman"/>
          <w:b/>
          <w:sz w:val="28"/>
          <w:szCs w:val="28"/>
          <w:shd w:val="clear" w:color="auto" w:fill="FFFFFF"/>
        </w:rPr>
      </w:pPr>
    </w:p>
    <w:p w14:paraId="3A744696" w14:textId="19C4B8AB" w:rsidR="002A1F4A" w:rsidRPr="00D51777" w:rsidRDefault="002A1F4A" w:rsidP="005C28CE">
      <w:pPr>
        <w:spacing w:after="0" w:line="240" w:lineRule="auto"/>
        <w:ind w:firstLine="567"/>
        <w:rPr>
          <w:rFonts w:ascii="Times New Roman" w:eastAsia="Times New Roman" w:hAnsi="Times New Roman" w:cs="Times New Roman"/>
          <w:b/>
          <w:sz w:val="28"/>
          <w:szCs w:val="28"/>
          <w:shd w:val="clear" w:color="auto" w:fill="FFFFFF"/>
        </w:rPr>
      </w:pPr>
    </w:p>
    <w:p w14:paraId="2AED393C" w14:textId="69B986B7" w:rsidR="002A1F4A" w:rsidRPr="00D51777" w:rsidRDefault="002A1F4A" w:rsidP="005C28CE">
      <w:pPr>
        <w:spacing w:after="0" w:line="240" w:lineRule="auto"/>
        <w:ind w:firstLine="567"/>
        <w:rPr>
          <w:rFonts w:ascii="Times New Roman" w:eastAsia="Times New Roman" w:hAnsi="Times New Roman" w:cs="Times New Roman"/>
          <w:b/>
          <w:sz w:val="28"/>
          <w:szCs w:val="28"/>
          <w:shd w:val="clear" w:color="auto" w:fill="FFFFFF"/>
        </w:rPr>
      </w:pPr>
    </w:p>
    <w:p w14:paraId="0D72051B" w14:textId="6A3AA27D" w:rsidR="002A1F4A" w:rsidRPr="00D51777" w:rsidRDefault="002A1F4A" w:rsidP="005C28CE">
      <w:pPr>
        <w:spacing w:after="0" w:line="240" w:lineRule="auto"/>
        <w:ind w:firstLine="567"/>
        <w:rPr>
          <w:rFonts w:ascii="Times New Roman" w:eastAsia="Times New Roman" w:hAnsi="Times New Roman" w:cs="Times New Roman"/>
          <w:b/>
          <w:sz w:val="28"/>
          <w:szCs w:val="28"/>
          <w:shd w:val="clear" w:color="auto" w:fill="FFFFFF"/>
        </w:rPr>
      </w:pPr>
    </w:p>
    <w:p w14:paraId="667892C3" w14:textId="3AA33E9F" w:rsidR="002A1F4A" w:rsidRPr="00D51777" w:rsidRDefault="002A1F4A" w:rsidP="005C28CE">
      <w:pPr>
        <w:spacing w:after="0" w:line="240" w:lineRule="auto"/>
        <w:ind w:firstLine="567"/>
        <w:rPr>
          <w:rFonts w:ascii="Times New Roman" w:eastAsia="Times New Roman" w:hAnsi="Times New Roman" w:cs="Times New Roman"/>
          <w:b/>
          <w:sz w:val="28"/>
          <w:szCs w:val="28"/>
          <w:shd w:val="clear" w:color="auto" w:fill="FFFFFF"/>
        </w:rPr>
      </w:pPr>
    </w:p>
    <w:p w14:paraId="6BAF50CF" w14:textId="3FBC0E95" w:rsidR="00017849" w:rsidRPr="00D51777" w:rsidRDefault="00017849" w:rsidP="005C28CE">
      <w:pPr>
        <w:spacing w:after="0" w:line="240" w:lineRule="auto"/>
        <w:ind w:firstLine="567"/>
        <w:rPr>
          <w:rFonts w:ascii="Times New Roman" w:eastAsia="Times New Roman" w:hAnsi="Times New Roman" w:cs="Times New Roman"/>
          <w:b/>
          <w:sz w:val="28"/>
          <w:szCs w:val="28"/>
          <w:shd w:val="clear" w:color="auto" w:fill="FFFFFF"/>
        </w:rPr>
      </w:pPr>
    </w:p>
    <w:p w14:paraId="2C884DDC" w14:textId="041FC1B3" w:rsidR="00017849" w:rsidRPr="00D51777" w:rsidRDefault="00017849" w:rsidP="005C28CE">
      <w:pPr>
        <w:spacing w:after="0" w:line="240" w:lineRule="auto"/>
        <w:ind w:firstLine="567"/>
        <w:rPr>
          <w:rFonts w:ascii="Times New Roman" w:eastAsia="Times New Roman" w:hAnsi="Times New Roman" w:cs="Times New Roman"/>
          <w:b/>
          <w:sz w:val="28"/>
          <w:szCs w:val="28"/>
          <w:shd w:val="clear" w:color="auto" w:fill="FFFFFF"/>
        </w:rPr>
      </w:pPr>
    </w:p>
    <w:p w14:paraId="51569C29" w14:textId="603DD784" w:rsidR="00017849" w:rsidRPr="00D51777" w:rsidRDefault="005E70DA" w:rsidP="005C28CE">
      <w:pPr>
        <w:spacing w:after="0" w:line="240" w:lineRule="auto"/>
        <w:jc w:val="center"/>
        <w:rPr>
          <w:rFonts w:ascii="Times New Roman" w:eastAsia="Times New Roman" w:hAnsi="Times New Roman" w:cs="Times New Roman"/>
          <w:bCs/>
          <w:sz w:val="28"/>
          <w:szCs w:val="28"/>
          <w:shd w:val="clear" w:color="auto" w:fill="FFFFFF"/>
        </w:rPr>
      </w:pPr>
      <w:r w:rsidRPr="00D51777">
        <w:rPr>
          <w:rFonts w:ascii="Times New Roman" w:eastAsia="Times New Roman" w:hAnsi="Times New Roman" w:cs="Times New Roman"/>
          <w:bCs/>
          <w:sz w:val="28"/>
          <w:szCs w:val="28"/>
          <w:shd w:val="clear" w:color="auto" w:fill="FFFFFF"/>
        </w:rPr>
        <w:lastRenderedPageBreak/>
        <w:t>20</w:t>
      </w:r>
      <w:r w:rsidR="007E08F1" w:rsidRPr="00D51777">
        <w:rPr>
          <w:rFonts w:ascii="Times New Roman" w:eastAsia="Times New Roman" w:hAnsi="Times New Roman" w:cs="Times New Roman"/>
          <w:bCs/>
          <w:sz w:val="28"/>
          <w:szCs w:val="28"/>
          <w:shd w:val="clear" w:color="auto" w:fill="FFFFFF"/>
        </w:rPr>
        <w:t>20</w:t>
      </w:r>
      <w:r w:rsidRPr="00D51777">
        <w:rPr>
          <w:rFonts w:ascii="Times New Roman" w:eastAsia="Times New Roman" w:hAnsi="Times New Roman" w:cs="Times New Roman"/>
          <w:bCs/>
          <w:sz w:val="28"/>
          <w:szCs w:val="28"/>
          <w:shd w:val="clear" w:color="auto" w:fill="FFFFFF"/>
        </w:rPr>
        <w:t xml:space="preserve"> год</w:t>
      </w:r>
    </w:p>
    <w:p w14:paraId="057FF97A" w14:textId="37B0B3B9" w:rsidR="00C8448D" w:rsidRPr="00D51777" w:rsidRDefault="00C8448D" w:rsidP="005C28CE">
      <w:pPr>
        <w:spacing w:after="0" w:line="240" w:lineRule="auto"/>
        <w:ind w:firstLine="567"/>
        <w:rPr>
          <w:rFonts w:ascii="Times New Roman" w:eastAsia="Times New Roman" w:hAnsi="Times New Roman" w:cs="Times New Roman"/>
          <w:b/>
          <w:sz w:val="28"/>
          <w:szCs w:val="28"/>
          <w:shd w:val="clear" w:color="auto" w:fill="FFFFFF"/>
        </w:rPr>
      </w:pPr>
      <w:r w:rsidRPr="00D51777">
        <w:rPr>
          <w:rFonts w:ascii="Times New Roman" w:eastAsia="Times New Roman" w:hAnsi="Times New Roman" w:cs="Times New Roman"/>
          <w:b/>
          <w:sz w:val="28"/>
          <w:szCs w:val="28"/>
          <w:shd w:val="clear" w:color="auto" w:fill="FFFFFF"/>
        </w:rPr>
        <w:t>Содержание</w:t>
      </w:r>
    </w:p>
    <w:p w14:paraId="1EC67B62" w14:textId="3F7819CC" w:rsidR="00E73127" w:rsidRPr="00D51777" w:rsidRDefault="00E73127" w:rsidP="005C28CE">
      <w:pPr>
        <w:spacing w:after="0" w:line="240" w:lineRule="auto"/>
        <w:ind w:firstLine="567"/>
        <w:rPr>
          <w:rFonts w:ascii="Times New Roman" w:eastAsia="Times New Roman" w:hAnsi="Times New Roman" w:cs="Times New Roman"/>
          <w:b/>
          <w:sz w:val="28"/>
          <w:szCs w:val="28"/>
          <w:shd w:val="clear" w:color="auto" w:fill="FFFFFF"/>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8218"/>
        <w:gridCol w:w="561"/>
      </w:tblGrid>
      <w:tr w:rsidR="00D51777" w:rsidRPr="00D51777" w14:paraId="5A8B69B5" w14:textId="77777777" w:rsidTr="00D00C7E">
        <w:trPr>
          <w:trHeight w:val="480"/>
        </w:trPr>
        <w:tc>
          <w:tcPr>
            <w:tcW w:w="566" w:type="dxa"/>
          </w:tcPr>
          <w:p w14:paraId="26DC10B1" w14:textId="3984659B" w:rsidR="00C8448D" w:rsidRPr="00D51777" w:rsidRDefault="00C8448D" w:rsidP="005C28CE">
            <w:pPr>
              <w:rPr>
                <w:rFonts w:ascii="Times New Roman" w:eastAsia="Times New Roman" w:hAnsi="Times New Roman" w:cs="Times New Roman"/>
                <w:bCs/>
                <w:sz w:val="28"/>
                <w:szCs w:val="28"/>
                <w:shd w:val="clear" w:color="auto" w:fill="FFFFFF"/>
              </w:rPr>
            </w:pPr>
            <w:r w:rsidRPr="00D51777">
              <w:rPr>
                <w:rFonts w:ascii="Times New Roman" w:eastAsia="Times New Roman" w:hAnsi="Times New Roman" w:cs="Times New Roman"/>
                <w:bCs/>
                <w:sz w:val="28"/>
                <w:szCs w:val="28"/>
                <w:shd w:val="clear" w:color="auto" w:fill="FFFFFF"/>
              </w:rPr>
              <w:t>1.</w:t>
            </w:r>
          </w:p>
        </w:tc>
        <w:tc>
          <w:tcPr>
            <w:tcW w:w="8218" w:type="dxa"/>
          </w:tcPr>
          <w:p w14:paraId="63791DEE" w14:textId="31A9B79F" w:rsidR="00C8448D" w:rsidRPr="00D51777" w:rsidRDefault="00C8448D" w:rsidP="005C28CE">
            <w:pPr>
              <w:rPr>
                <w:rFonts w:ascii="Times New Roman" w:eastAsia="Times New Roman" w:hAnsi="Times New Roman" w:cs="Times New Roman"/>
                <w:bCs/>
                <w:sz w:val="28"/>
                <w:szCs w:val="28"/>
                <w:shd w:val="clear" w:color="auto" w:fill="FFFFFF"/>
              </w:rPr>
            </w:pPr>
            <w:r w:rsidRPr="00D51777">
              <w:rPr>
                <w:rFonts w:ascii="Times New Roman" w:eastAsia="Times New Roman" w:hAnsi="Times New Roman" w:cs="Times New Roman"/>
                <w:bCs/>
                <w:sz w:val="28"/>
                <w:szCs w:val="28"/>
                <w:shd w:val="clear" w:color="auto" w:fill="FFFFFF"/>
              </w:rPr>
              <w:t>Введение</w:t>
            </w:r>
          </w:p>
        </w:tc>
        <w:tc>
          <w:tcPr>
            <w:tcW w:w="561" w:type="dxa"/>
          </w:tcPr>
          <w:p w14:paraId="387E262D" w14:textId="646C44A1" w:rsidR="00C8448D" w:rsidRPr="00D51777" w:rsidRDefault="00C8448D" w:rsidP="005C28CE">
            <w:pPr>
              <w:rPr>
                <w:rFonts w:ascii="Times New Roman" w:eastAsia="Times New Roman" w:hAnsi="Times New Roman" w:cs="Times New Roman"/>
                <w:bCs/>
                <w:sz w:val="28"/>
                <w:szCs w:val="28"/>
                <w:shd w:val="clear" w:color="auto" w:fill="FFFFFF"/>
              </w:rPr>
            </w:pPr>
            <w:r w:rsidRPr="00D51777">
              <w:rPr>
                <w:rFonts w:ascii="Times New Roman" w:eastAsia="Times New Roman" w:hAnsi="Times New Roman" w:cs="Times New Roman"/>
                <w:bCs/>
                <w:sz w:val="28"/>
                <w:szCs w:val="28"/>
                <w:shd w:val="clear" w:color="auto" w:fill="FFFFFF"/>
              </w:rPr>
              <w:t>3</w:t>
            </w:r>
          </w:p>
        </w:tc>
      </w:tr>
      <w:tr w:rsidR="00D51777" w:rsidRPr="00D51777" w14:paraId="37C7963B" w14:textId="77777777" w:rsidTr="00D00C7E">
        <w:trPr>
          <w:trHeight w:val="416"/>
        </w:trPr>
        <w:tc>
          <w:tcPr>
            <w:tcW w:w="566" w:type="dxa"/>
          </w:tcPr>
          <w:p w14:paraId="31632B08" w14:textId="394492DD" w:rsidR="00C8448D" w:rsidRPr="00D51777" w:rsidRDefault="00C8448D" w:rsidP="005C28CE">
            <w:pPr>
              <w:rPr>
                <w:rFonts w:ascii="Times New Roman" w:eastAsia="Times New Roman" w:hAnsi="Times New Roman" w:cs="Times New Roman"/>
                <w:bCs/>
                <w:sz w:val="28"/>
                <w:szCs w:val="28"/>
                <w:shd w:val="clear" w:color="auto" w:fill="FFFFFF"/>
              </w:rPr>
            </w:pPr>
            <w:r w:rsidRPr="00D51777">
              <w:rPr>
                <w:rFonts w:ascii="Times New Roman" w:eastAsia="Times New Roman" w:hAnsi="Times New Roman" w:cs="Times New Roman"/>
                <w:bCs/>
                <w:sz w:val="28"/>
                <w:szCs w:val="28"/>
                <w:shd w:val="clear" w:color="auto" w:fill="FFFFFF"/>
              </w:rPr>
              <w:t>2.</w:t>
            </w:r>
          </w:p>
        </w:tc>
        <w:tc>
          <w:tcPr>
            <w:tcW w:w="8218" w:type="dxa"/>
          </w:tcPr>
          <w:p w14:paraId="4476A96C" w14:textId="654BA51C" w:rsidR="00C8448D" w:rsidRPr="00D51777" w:rsidRDefault="00C8448D" w:rsidP="005C28CE">
            <w:pPr>
              <w:rPr>
                <w:rFonts w:ascii="Times New Roman" w:eastAsia="Times New Roman" w:hAnsi="Times New Roman" w:cs="Times New Roman"/>
                <w:bCs/>
                <w:sz w:val="28"/>
                <w:szCs w:val="28"/>
                <w:shd w:val="clear" w:color="auto" w:fill="FFFFFF"/>
              </w:rPr>
            </w:pPr>
            <w:r w:rsidRPr="00D51777">
              <w:rPr>
                <w:rFonts w:ascii="Times New Roman" w:eastAsia="Times New Roman" w:hAnsi="Times New Roman" w:cs="Times New Roman"/>
                <w:bCs/>
                <w:sz w:val="28"/>
                <w:szCs w:val="28"/>
                <w:shd w:val="clear" w:color="auto" w:fill="FFFFFF"/>
              </w:rPr>
              <w:t>Краткое резюме</w:t>
            </w:r>
          </w:p>
        </w:tc>
        <w:tc>
          <w:tcPr>
            <w:tcW w:w="561" w:type="dxa"/>
          </w:tcPr>
          <w:p w14:paraId="174E7412" w14:textId="2891BA64" w:rsidR="00C8448D" w:rsidRPr="00D51777" w:rsidRDefault="00C8448D" w:rsidP="005C28CE">
            <w:pPr>
              <w:rPr>
                <w:rFonts w:ascii="Times New Roman" w:eastAsia="Times New Roman" w:hAnsi="Times New Roman" w:cs="Times New Roman"/>
                <w:bCs/>
                <w:sz w:val="28"/>
                <w:szCs w:val="28"/>
                <w:shd w:val="clear" w:color="auto" w:fill="FFFFFF"/>
              </w:rPr>
            </w:pPr>
            <w:r w:rsidRPr="00D51777">
              <w:rPr>
                <w:rFonts w:ascii="Times New Roman" w:eastAsia="Times New Roman" w:hAnsi="Times New Roman" w:cs="Times New Roman"/>
                <w:bCs/>
                <w:sz w:val="28"/>
                <w:szCs w:val="28"/>
                <w:shd w:val="clear" w:color="auto" w:fill="FFFFFF"/>
              </w:rPr>
              <w:t>4</w:t>
            </w:r>
          </w:p>
        </w:tc>
      </w:tr>
      <w:tr w:rsidR="00D51777" w:rsidRPr="00D51777" w14:paraId="4DACB91C" w14:textId="77777777" w:rsidTr="00D00C7E">
        <w:trPr>
          <w:trHeight w:val="421"/>
        </w:trPr>
        <w:tc>
          <w:tcPr>
            <w:tcW w:w="566" w:type="dxa"/>
          </w:tcPr>
          <w:p w14:paraId="7EDB180B" w14:textId="41702FD8" w:rsidR="00C8448D" w:rsidRPr="00D51777" w:rsidRDefault="00C8448D" w:rsidP="005C28CE">
            <w:pPr>
              <w:rPr>
                <w:rFonts w:ascii="Times New Roman" w:eastAsia="Times New Roman" w:hAnsi="Times New Roman" w:cs="Times New Roman"/>
                <w:bCs/>
                <w:sz w:val="28"/>
                <w:szCs w:val="28"/>
                <w:shd w:val="clear" w:color="auto" w:fill="FFFFFF"/>
              </w:rPr>
            </w:pPr>
            <w:r w:rsidRPr="00D51777">
              <w:rPr>
                <w:rFonts w:ascii="Times New Roman" w:eastAsia="Times New Roman" w:hAnsi="Times New Roman" w:cs="Times New Roman"/>
                <w:bCs/>
                <w:sz w:val="28"/>
                <w:szCs w:val="28"/>
                <w:shd w:val="clear" w:color="auto" w:fill="FFFFFF"/>
              </w:rPr>
              <w:t xml:space="preserve">3. </w:t>
            </w:r>
          </w:p>
        </w:tc>
        <w:tc>
          <w:tcPr>
            <w:tcW w:w="8218" w:type="dxa"/>
          </w:tcPr>
          <w:p w14:paraId="36364A32" w14:textId="71B8E7A8" w:rsidR="00C8448D" w:rsidRPr="00D51777" w:rsidRDefault="00C8448D" w:rsidP="005C28CE">
            <w:pPr>
              <w:rPr>
                <w:rFonts w:ascii="Times New Roman" w:eastAsia="Times New Roman" w:hAnsi="Times New Roman" w:cs="Times New Roman"/>
                <w:bCs/>
                <w:sz w:val="28"/>
                <w:szCs w:val="28"/>
                <w:shd w:val="clear" w:color="auto" w:fill="FFFFFF"/>
              </w:rPr>
            </w:pPr>
            <w:r w:rsidRPr="00D51777">
              <w:rPr>
                <w:rFonts w:ascii="Times New Roman" w:eastAsia="Times New Roman" w:hAnsi="Times New Roman" w:cs="Times New Roman"/>
                <w:bCs/>
                <w:sz w:val="28"/>
                <w:szCs w:val="28"/>
                <w:shd w:val="clear" w:color="auto" w:fill="FFFFFF"/>
              </w:rPr>
              <w:t xml:space="preserve">Анализ </w:t>
            </w:r>
            <w:r w:rsidR="00365CDF" w:rsidRPr="00D51777">
              <w:rPr>
                <w:rFonts w:ascii="Times New Roman" w:eastAsia="Times New Roman" w:hAnsi="Times New Roman" w:cs="Times New Roman"/>
                <w:bCs/>
                <w:sz w:val="28"/>
                <w:szCs w:val="28"/>
                <w:shd w:val="clear" w:color="auto" w:fill="FFFFFF"/>
              </w:rPr>
              <w:t>текущей ситуации</w:t>
            </w:r>
          </w:p>
        </w:tc>
        <w:tc>
          <w:tcPr>
            <w:tcW w:w="561" w:type="dxa"/>
          </w:tcPr>
          <w:p w14:paraId="5BC91EBA" w14:textId="79A8695D" w:rsidR="00C8448D" w:rsidRPr="00D51777" w:rsidRDefault="00C8448D" w:rsidP="005C28CE">
            <w:pPr>
              <w:rPr>
                <w:rFonts w:ascii="Times New Roman" w:eastAsia="Times New Roman" w:hAnsi="Times New Roman" w:cs="Times New Roman"/>
                <w:bCs/>
                <w:sz w:val="28"/>
                <w:szCs w:val="28"/>
                <w:shd w:val="clear" w:color="auto" w:fill="FFFFFF"/>
              </w:rPr>
            </w:pPr>
            <w:r w:rsidRPr="00D51777">
              <w:rPr>
                <w:rFonts w:ascii="Times New Roman" w:eastAsia="Times New Roman" w:hAnsi="Times New Roman" w:cs="Times New Roman"/>
                <w:bCs/>
                <w:sz w:val="28"/>
                <w:szCs w:val="28"/>
                <w:shd w:val="clear" w:color="auto" w:fill="FFFFFF"/>
              </w:rPr>
              <w:t>5</w:t>
            </w:r>
          </w:p>
        </w:tc>
      </w:tr>
      <w:tr w:rsidR="00D51777" w:rsidRPr="00D51777" w14:paraId="598641FC" w14:textId="77777777" w:rsidTr="00D00C7E">
        <w:trPr>
          <w:trHeight w:val="413"/>
        </w:trPr>
        <w:tc>
          <w:tcPr>
            <w:tcW w:w="566" w:type="dxa"/>
          </w:tcPr>
          <w:p w14:paraId="76464474" w14:textId="63C6BD96" w:rsidR="00C8448D" w:rsidRPr="00D51777" w:rsidRDefault="00C8448D" w:rsidP="005C28CE">
            <w:pPr>
              <w:rPr>
                <w:rFonts w:ascii="Times New Roman" w:eastAsia="Times New Roman" w:hAnsi="Times New Roman" w:cs="Times New Roman"/>
                <w:bCs/>
                <w:sz w:val="28"/>
                <w:szCs w:val="28"/>
                <w:shd w:val="clear" w:color="auto" w:fill="FFFFFF"/>
              </w:rPr>
            </w:pPr>
            <w:r w:rsidRPr="00D51777">
              <w:rPr>
                <w:rFonts w:ascii="Times New Roman" w:eastAsia="Times New Roman" w:hAnsi="Times New Roman" w:cs="Times New Roman"/>
                <w:bCs/>
                <w:sz w:val="28"/>
                <w:szCs w:val="28"/>
                <w:shd w:val="clear" w:color="auto" w:fill="FFFFFF"/>
              </w:rPr>
              <w:t>3.1</w:t>
            </w:r>
          </w:p>
        </w:tc>
        <w:tc>
          <w:tcPr>
            <w:tcW w:w="8218" w:type="dxa"/>
          </w:tcPr>
          <w:p w14:paraId="00BD1BD1" w14:textId="3D013EEA" w:rsidR="00C8448D" w:rsidRPr="00D51777" w:rsidRDefault="00C8448D" w:rsidP="005C28CE">
            <w:pPr>
              <w:rPr>
                <w:rFonts w:ascii="Times New Roman" w:eastAsia="Times New Roman" w:hAnsi="Times New Roman" w:cs="Times New Roman"/>
                <w:bCs/>
                <w:sz w:val="28"/>
                <w:szCs w:val="28"/>
                <w:shd w:val="clear" w:color="auto" w:fill="FFFFFF"/>
              </w:rPr>
            </w:pPr>
            <w:r w:rsidRPr="00D51777">
              <w:rPr>
                <w:rFonts w:ascii="Times New Roman" w:eastAsia="Times New Roman" w:hAnsi="Times New Roman" w:cs="Times New Roman"/>
                <w:bCs/>
                <w:sz w:val="28"/>
                <w:szCs w:val="28"/>
                <w:shd w:val="clear" w:color="auto" w:fill="FFFFFF"/>
              </w:rPr>
              <w:t>Анализ внешней среды</w:t>
            </w:r>
          </w:p>
        </w:tc>
        <w:tc>
          <w:tcPr>
            <w:tcW w:w="561" w:type="dxa"/>
          </w:tcPr>
          <w:p w14:paraId="71E0D632" w14:textId="4CDF0939" w:rsidR="00C8448D" w:rsidRPr="00D51777" w:rsidRDefault="00C8448D" w:rsidP="005C28CE">
            <w:pPr>
              <w:rPr>
                <w:rFonts w:ascii="Times New Roman" w:eastAsia="Times New Roman" w:hAnsi="Times New Roman" w:cs="Times New Roman"/>
                <w:bCs/>
                <w:sz w:val="28"/>
                <w:szCs w:val="28"/>
                <w:shd w:val="clear" w:color="auto" w:fill="FFFFFF"/>
              </w:rPr>
            </w:pPr>
            <w:r w:rsidRPr="00D51777">
              <w:rPr>
                <w:rFonts w:ascii="Times New Roman" w:eastAsia="Times New Roman" w:hAnsi="Times New Roman" w:cs="Times New Roman"/>
                <w:bCs/>
                <w:sz w:val="28"/>
                <w:szCs w:val="28"/>
                <w:shd w:val="clear" w:color="auto" w:fill="FFFFFF"/>
              </w:rPr>
              <w:t>5</w:t>
            </w:r>
          </w:p>
        </w:tc>
      </w:tr>
      <w:tr w:rsidR="00D51777" w:rsidRPr="00D51777" w14:paraId="30FCC16B" w14:textId="77777777" w:rsidTr="00D00C7E">
        <w:trPr>
          <w:trHeight w:val="406"/>
        </w:trPr>
        <w:tc>
          <w:tcPr>
            <w:tcW w:w="566" w:type="dxa"/>
          </w:tcPr>
          <w:p w14:paraId="0E9E55AA" w14:textId="19C1474A" w:rsidR="00C8448D" w:rsidRPr="00D51777" w:rsidRDefault="00C8448D" w:rsidP="005C28CE">
            <w:pPr>
              <w:rPr>
                <w:rFonts w:ascii="Times New Roman" w:eastAsia="Times New Roman" w:hAnsi="Times New Roman" w:cs="Times New Roman"/>
                <w:bCs/>
                <w:sz w:val="28"/>
                <w:szCs w:val="28"/>
                <w:shd w:val="clear" w:color="auto" w:fill="FFFFFF"/>
              </w:rPr>
            </w:pPr>
            <w:r w:rsidRPr="00D51777">
              <w:rPr>
                <w:rFonts w:ascii="Times New Roman" w:eastAsia="Times New Roman" w:hAnsi="Times New Roman" w:cs="Times New Roman"/>
                <w:bCs/>
                <w:sz w:val="28"/>
                <w:szCs w:val="28"/>
                <w:shd w:val="clear" w:color="auto" w:fill="FFFFFF"/>
              </w:rPr>
              <w:t>3.2</w:t>
            </w:r>
          </w:p>
        </w:tc>
        <w:tc>
          <w:tcPr>
            <w:tcW w:w="8218" w:type="dxa"/>
          </w:tcPr>
          <w:p w14:paraId="6B490A8F" w14:textId="49C08DC7" w:rsidR="00C8448D" w:rsidRPr="00D51777" w:rsidRDefault="00C8448D" w:rsidP="005C28CE">
            <w:pPr>
              <w:rPr>
                <w:rFonts w:ascii="Times New Roman" w:eastAsia="Times New Roman" w:hAnsi="Times New Roman" w:cs="Times New Roman"/>
                <w:bCs/>
                <w:sz w:val="28"/>
                <w:szCs w:val="28"/>
                <w:shd w:val="clear" w:color="auto" w:fill="FFFFFF"/>
              </w:rPr>
            </w:pPr>
            <w:r w:rsidRPr="00D51777">
              <w:rPr>
                <w:rFonts w:ascii="Times New Roman" w:eastAsia="Times New Roman" w:hAnsi="Times New Roman" w:cs="Times New Roman"/>
                <w:bCs/>
                <w:sz w:val="28"/>
                <w:szCs w:val="28"/>
                <w:shd w:val="clear" w:color="auto" w:fill="FFFFFF"/>
              </w:rPr>
              <w:t>Анализ внутренней среды</w:t>
            </w:r>
          </w:p>
        </w:tc>
        <w:tc>
          <w:tcPr>
            <w:tcW w:w="561" w:type="dxa"/>
          </w:tcPr>
          <w:p w14:paraId="6C270BCE" w14:textId="31062E37" w:rsidR="00C8448D" w:rsidRPr="00D51777" w:rsidRDefault="00C74FFB" w:rsidP="005C28CE">
            <w:pPr>
              <w:rPr>
                <w:rFonts w:ascii="Times New Roman" w:eastAsia="Times New Roman" w:hAnsi="Times New Roman" w:cs="Times New Roman"/>
                <w:bCs/>
                <w:sz w:val="28"/>
                <w:szCs w:val="28"/>
                <w:shd w:val="clear" w:color="auto" w:fill="FFFFFF"/>
              </w:rPr>
            </w:pPr>
            <w:r w:rsidRPr="00D51777">
              <w:rPr>
                <w:rFonts w:ascii="Times New Roman" w:eastAsia="Times New Roman" w:hAnsi="Times New Roman" w:cs="Times New Roman"/>
                <w:bCs/>
                <w:sz w:val="28"/>
                <w:szCs w:val="28"/>
                <w:shd w:val="clear" w:color="auto" w:fill="FFFFFF"/>
              </w:rPr>
              <w:t>15</w:t>
            </w:r>
          </w:p>
        </w:tc>
      </w:tr>
      <w:tr w:rsidR="00D51777" w:rsidRPr="00D51777" w14:paraId="31A68C1C" w14:textId="77777777" w:rsidTr="00D00C7E">
        <w:trPr>
          <w:trHeight w:val="411"/>
        </w:trPr>
        <w:tc>
          <w:tcPr>
            <w:tcW w:w="566" w:type="dxa"/>
          </w:tcPr>
          <w:p w14:paraId="6B94E8C8" w14:textId="0F69DDCB" w:rsidR="00C8448D" w:rsidRPr="00D51777" w:rsidRDefault="00C8448D" w:rsidP="005C28CE">
            <w:pPr>
              <w:rPr>
                <w:rFonts w:ascii="Times New Roman" w:eastAsia="Times New Roman" w:hAnsi="Times New Roman" w:cs="Times New Roman"/>
                <w:bCs/>
                <w:sz w:val="28"/>
                <w:szCs w:val="28"/>
                <w:shd w:val="clear" w:color="auto" w:fill="FFFFFF"/>
              </w:rPr>
            </w:pPr>
            <w:r w:rsidRPr="00D51777">
              <w:rPr>
                <w:rFonts w:ascii="Times New Roman" w:eastAsia="Times New Roman" w:hAnsi="Times New Roman" w:cs="Times New Roman"/>
                <w:bCs/>
                <w:sz w:val="28"/>
                <w:szCs w:val="28"/>
                <w:shd w:val="clear" w:color="auto" w:fill="FFFFFF"/>
              </w:rPr>
              <w:t xml:space="preserve">4. </w:t>
            </w:r>
          </w:p>
        </w:tc>
        <w:tc>
          <w:tcPr>
            <w:tcW w:w="8218" w:type="dxa"/>
          </w:tcPr>
          <w:p w14:paraId="4AB3225D" w14:textId="1919D054" w:rsidR="00C8448D" w:rsidRPr="00D51777" w:rsidRDefault="00C8448D" w:rsidP="005C28CE">
            <w:pPr>
              <w:rPr>
                <w:rFonts w:ascii="Times New Roman" w:eastAsia="Times New Roman" w:hAnsi="Times New Roman" w:cs="Times New Roman"/>
                <w:bCs/>
                <w:sz w:val="28"/>
                <w:szCs w:val="28"/>
                <w:shd w:val="clear" w:color="auto" w:fill="FFFFFF"/>
              </w:rPr>
            </w:pPr>
            <w:r w:rsidRPr="00D51777">
              <w:rPr>
                <w:rFonts w:ascii="Times New Roman" w:eastAsia="Times New Roman" w:hAnsi="Times New Roman" w:cs="Times New Roman"/>
                <w:bCs/>
                <w:sz w:val="28"/>
                <w:szCs w:val="28"/>
                <w:shd w:val="clear" w:color="auto" w:fill="FFFFFF"/>
                <w:lang w:val="en-US"/>
              </w:rPr>
              <w:t xml:space="preserve">SWOT </w:t>
            </w:r>
            <w:r w:rsidRPr="00D51777">
              <w:rPr>
                <w:rFonts w:ascii="Times New Roman" w:eastAsia="Times New Roman" w:hAnsi="Times New Roman" w:cs="Times New Roman"/>
                <w:bCs/>
                <w:sz w:val="28"/>
                <w:szCs w:val="28"/>
                <w:shd w:val="clear" w:color="auto" w:fill="FFFFFF"/>
              </w:rPr>
              <w:t>анализ</w:t>
            </w:r>
          </w:p>
        </w:tc>
        <w:tc>
          <w:tcPr>
            <w:tcW w:w="561" w:type="dxa"/>
          </w:tcPr>
          <w:p w14:paraId="553A1E3A" w14:textId="6F584DC4" w:rsidR="00C8448D" w:rsidRPr="00D51777" w:rsidRDefault="00C74FFB" w:rsidP="005C28CE">
            <w:pPr>
              <w:rPr>
                <w:rFonts w:ascii="Times New Roman" w:eastAsia="Times New Roman" w:hAnsi="Times New Roman" w:cs="Times New Roman"/>
                <w:bCs/>
                <w:sz w:val="28"/>
                <w:szCs w:val="28"/>
                <w:shd w:val="clear" w:color="auto" w:fill="FFFFFF"/>
              </w:rPr>
            </w:pPr>
            <w:r w:rsidRPr="00D51777">
              <w:rPr>
                <w:rFonts w:ascii="Times New Roman" w:eastAsia="Times New Roman" w:hAnsi="Times New Roman" w:cs="Times New Roman"/>
                <w:bCs/>
                <w:sz w:val="28"/>
                <w:szCs w:val="28"/>
                <w:shd w:val="clear" w:color="auto" w:fill="FFFFFF"/>
              </w:rPr>
              <w:t>18</w:t>
            </w:r>
          </w:p>
        </w:tc>
      </w:tr>
      <w:tr w:rsidR="00D51777" w:rsidRPr="00D51777" w14:paraId="70559EDD" w14:textId="77777777" w:rsidTr="00D00C7E">
        <w:trPr>
          <w:trHeight w:val="431"/>
        </w:trPr>
        <w:tc>
          <w:tcPr>
            <w:tcW w:w="566" w:type="dxa"/>
          </w:tcPr>
          <w:p w14:paraId="5D59DD5F" w14:textId="08EC573E" w:rsidR="00C8448D" w:rsidRPr="00D51777" w:rsidRDefault="00C8448D" w:rsidP="005C28CE">
            <w:pPr>
              <w:rPr>
                <w:rFonts w:ascii="Times New Roman" w:eastAsia="Times New Roman" w:hAnsi="Times New Roman" w:cs="Times New Roman"/>
                <w:bCs/>
                <w:sz w:val="28"/>
                <w:szCs w:val="28"/>
                <w:shd w:val="clear" w:color="auto" w:fill="FFFFFF"/>
              </w:rPr>
            </w:pPr>
            <w:r w:rsidRPr="00D51777">
              <w:rPr>
                <w:rFonts w:ascii="Times New Roman" w:eastAsia="Times New Roman" w:hAnsi="Times New Roman" w:cs="Times New Roman"/>
                <w:bCs/>
                <w:sz w:val="28"/>
                <w:szCs w:val="28"/>
                <w:shd w:val="clear" w:color="auto" w:fill="FFFFFF"/>
              </w:rPr>
              <w:t xml:space="preserve">5. </w:t>
            </w:r>
          </w:p>
        </w:tc>
        <w:tc>
          <w:tcPr>
            <w:tcW w:w="8218" w:type="dxa"/>
          </w:tcPr>
          <w:p w14:paraId="5B8E5F20" w14:textId="64CA63E5" w:rsidR="00C8448D" w:rsidRPr="00D51777" w:rsidRDefault="00C74FFB" w:rsidP="005C28CE">
            <w:pPr>
              <w:rPr>
                <w:rFonts w:ascii="Times New Roman" w:eastAsia="Times New Roman" w:hAnsi="Times New Roman" w:cs="Times New Roman"/>
                <w:bCs/>
                <w:sz w:val="28"/>
                <w:szCs w:val="28"/>
                <w:shd w:val="clear" w:color="auto" w:fill="FFFFFF"/>
              </w:rPr>
            </w:pPr>
            <w:r w:rsidRPr="00D51777">
              <w:rPr>
                <w:rFonts w:ascii="Times New Roman" w:eastAsia="Times New Roman" w:hAnsi="Times New Roman" w:cs="Times New Roman"/>
                <w:bCs/>
                <w:sz w:val="28"/>
                <w:szCs w:val="28"/>
                <w:shd w:val="clear" w:color="auto" w:fill="FFFFFF"/>
              </w:rPr>
              <w:t>Миссия, видение, ценности</w:t>
            </w:r>
            <w:r w:rsidR="005F4443" w:rsidRPr="00D51777">
              <w:rPr>
                <w:rFonts w:ascii="Times New Roman" w:eastAsia="Times New Roman" w:hAnsi="Times New Roman" w:cs="Times New Roman"/>
                <w:bCs/>
                <w:sz w:val="28"/>
                <w:szCs w:val="28"/>
                <w:shd w:val="clear" w:color="auto" w:fill="FFFFFF"/>
              </w:rPr>
              <w:t>, стратегические направления</w:t>
            </w:r>
          </w:p>
        </w:tc>
        <w:tc>
          <w:tcPr>
            <w:tcW w:w="561" w:type="dxa"/>
          </w:tcPr>
          <w:p w14:paraId="7FE431C0" w14:textId="20C04B9B" w:rsidR="00C8448D" w:rsidRPr="00D51777" w:rsidRDefault="00D00C7E" w:rsidP="005C28CE">
            <w:pPr>
              <w:rPr>
                <w:rFonts w:ascii="Times New Roman" w:eastAsia="Times New Roman" w:hAnsi="Times New Roman" w:cs="Times New Roman"/>
                <w:bCs/>
                <w:sz w:val="28"/>
                <w:szCs w:val="28"/>
                <w:shd w:val="clear" w:color="auto" w:fill="FFFFFF"/>
              </w:rPr>
            </w:pPr>
            <w:r w:rsidRPr="00D51777">
              <w:rPr>
                <w:rFonts w:ascii="Times New Roman" w:eastAsia="Times New Roman" w:hAnsi="Times New Roman" w:cs="Times New Roman"/>
                <w:bCs/>
                <w:sz w:val="28"/>
                <w:szCs w:val="28"/>
                <w:shd w:val="clear" w:color="auto" w:fill="FFFFFF"/>
              </w:rPr>
              <w:t>19</w:t>
            </w:r>
          </w:p>
        </w:tc>
      </w:tr>
      <w:tr w:rsidR="00D51777" w:rsidRPr="00D51777" w14:paraId="1D94E3E3" w14:textId="77777777" w:rsidTr="00D00C7E">
        <w:trPr>
          <w:trHeight w:val="415"/>
        </w:trPr>
        <w:tc>
          <w:tcPr>
            <w:tcW w:w="566" w:type="dxa"/>
          </w:tcPr>
          <w:p w14:paraId="1269BDF7" w14:textId="10EFFFB7" w:rsidR="00C8448D" w:rsidRPr="00D51777" w:rsidRDefault="005F4443" w:rsidP="005C28CE">
            <w:pPr>
              <w:rPr>
                <w:rFonts w:ascii="Times New Roman" w:eastAsia="Times New Roman" w:hAnsi="Times New Roman" w:cs="Times New Roman"/>
                <w:bCs/>
                <w:sz w:val="28"/>
                <w:szCs w:val="28"/>
                <w:shd w:val="clear" w:color="auto" w:fill="FFFFFF"/>
              </w:rPr>
            </w:pPr>
            <w:r w:rsidRPr="00D51777">
              <w:rPr>
                <w:rFonts w:ascii="Times New Roman" w:eastAsia="Times New Roman" w:hAnsi="Times New Roman" w:cs="Times New Roman"/>
                <w:bCs/>
                <w:sz w:val="28"/>
                <w:szCs w:val="28"/>
                <w:shd w:val="clear" w:color="auto" w:fill="FFFFFF"/>
              </w:rPr>
              <w:t>6</w:t>
            </w:r>
            <w:r w:rsidR="00C74FFB" w:rsidRPr="00D51777">
              <w:rPr>
                <w:rFonts w:ascii="Times New Roman" w:eastAsia="Times New Roman" w:hAnsi="Times New Roman" w:cs="Times New Roman"/>
                <w:bCs/>
                <w:sz w:val="28"/>
                <w:szCs w:val="28"/>
                <w:shd w:val="clear" w:color="auto" w:fill="FFFFFF"/>
              </w:rPr>
              <w:t xml:space="preserve">. </w:t>
            </w:r>
          </w:p>
        </w:tc>
        <w:tc>
          <w:tcPr>
            <w:tcW w:w="8218" w:type="dxa"/>
          </w:tcPr>
          <w:p w14:paraId="7DA957D0" w14:textId="5C3F5D8E" w:rsidR="00C8448D" w:rsidRPr="00D51777" w:rsidRDefault="00C74FFB" w:rsidP="005C28CE">
            <w:pPr>
              <w:rPr>
                <w:rFonts w:ascii="Times New Roman" w:eastAsia="Times New Roman" w:hAnsi="Times New Roman" w:cs="Times New Roman"/>
                <w:bCs/>
                <w:sz w:val="28"/>
                <w:szCs w:val="28"/>
                <w:shd w:val="clear" w:color="auto" w:fill="FFFFFF"/>
              </w:rPr>
            </w:pPr>
            <w:r w:rsidRPr="00D51777">
              <w:rPr>
                <w:rFonts w:ascii="Times New Roman" w:eastAsia="Times New Roman" w:hAnsi="Times New Roman" w:cs="Times New Roman"/>
                <w:bCs/>
                <w:sz w:val="28"/>
                <w:szCs w:val="28"/>
                <w:shd w:val="clear" w:color="auto" w:fill="FFFFFF"/>
              </w:rPr>
              <w:t xml:space="preserve">Стратегические </w:t>
            </w:r>
            <w:r w:rsidR="005F4443" w:rsidRPr="00D51777">
              <w:rPr>
                <w:rFonts w:ascii="Times New Roman" w:eastAsia="Times New Roman" w:hAnsi="Times New Roman" w:cs="Times New Roman"/>
                <w:bCs/>
                <w:sz w:val="28"/>
                <w:szCs w:val="28"/>
                <w:shd w:val="clear" w:color="auto" w:fill="FFFFFF"/>
              </w:rPr>
              <w:t xml:space="preserve">цели и </w:t>
            </w:r>
            <w:r w:rsidRPr="00D51777">
              <w:rPr>
                <w:rFonts w:ascii="Times New Roman" w:eastAsia="Times New Roman" w:hAnsi="Times New Roman" w:cs="Times New Roman"/>
                <w:bCs/>
                <w:sz w:val="28"/>
                <w:szCs w:val="28"/>
                <w:shd w:val="clear" w:color="auto" w:fill="FFFFFF"/>
              </w:rPr>
              <w:t>задачи по стратегическим направлениям</w:t>
            </w:r>
          </w:p>
        </w:tc>
        <w:tc>
          <w:tcPr>
            <w:tcW w:w="561" w:type="dxa"/>
          </w:tcPr>
          <w:p w14:paraId="649AB169" w14:textId="429EC5E6" w:rsidR="00C8448D" w:rsidRPr="00D51777" w:rsidRDefault="00C74FFB" w:rsidP="005C28CE">
            <w:pPr>
              <w:rPr>
                <w:rFonts w:ascii="Times New Roman" w:eastAsia="Times New Roman" w:hAnsi="Times New Roman" w:cs="Times New Roman"/>
                <w:bCs/>
                <w:sz w:val="28"/>
                <w:szCs w:val="28"/>
                <w:shd w:val="clear" w:color="auto" w:fill="FFFFFF"/>
              </w:rPr>
            </w:pPr>
            <w:r w:rsidRPr="00D51777">
              <w:rPr>
                <w:rFonts w:ascii="Times New Roman" w:eastAsia="Times New Roman" w:hAnsi="Times New Roman" w:cs="Times New Roman"/>
                <w:bCs/>
                <w:sz w:val="28"/>
                <w:szCs w:val="28"/>
                <w:shd w:val="clear" w:color="auto" w:fill="FFFFFF"/>
              </w:rPr>
              <w:t>2</w:t>
            </w:r>
            <w:r w:rsidR="00D00C7E" w:rsidRPr="00D51777">
              <w:rPr>
                <w:rFonts w:ascii="Times New Roman" w:eastAsia="Times New Roman" w:hAnsi="Times New Roman" w:cs="Times New Roman"/>
                <w:bCs/>
                <w:sz w:val="28"/>
                <w:szCs w:val="28"/>
                <w:shd w:val="clear" w:color="auto" w:fill="FFFFFF"/>
              </w:rPr>
              <w:t>0</w:t>
            </w:r>
          </w:p>
        </w:tc>
      </w:tr>
      <w:tr w:rsidR="00D51777" w:rsidRPr="00D51777" w14:paraId="7B41FACD" w14:textId="77777777" w:rsidTr="00D00C7E">
        <w:trPr>
          <w:trHeight w:val="741"/>
        </w:trPr>
        <w:tc>
          <w:tcPr>
            <w:tcW w:w="566" w:type="dxa"/>
          </w:tcPr>
          <w:p w14:paraId="73F72DAA" w14:textId="2AEB78D9" w:rsidR="00D00C7E" w:rsidRPr="00D51777" w:rsidRDefault="00D00C7E" w:rsidP="005C28CE">
            <w:pPr>
              <w:rPr>
                <w:rFonts w:ascii="Times New Roman" w:eastAsia="Times New Roman" w:hAnsi="Times New Roman" w:cs="Times New Roman"/>
                <w:bCs/>
                <w:sz w:val="28"/>
                <w:szCs w:val="28"/>
                <w:shd w:val="clear" w:color="auto" w:fill="FFFFFF"/>
              </w:rPr>
            </w:pPr>
            <w:r w:rsidRPr="00D51777">
              <w:rPr>
                <w:rFonts w:ascii="Times New Roman" w:eastAsia="Times New Roman" w:hAnsi="Times New Roman" w:cs="Times New Roman"/>
                <w:bCs/>
                <w:sz w:val="28"/>
                <w:szCs w:val="28"/>
                <w:shd w:val="clear" w:color="auto" w:fill="FFFFFF"/>
              </w:rPr>
              <w:t>6.1</w:t>
            </w:r>
          </w:p>
        </w:tc>
        <w:tc>
          <w:tcPr>
            <w:tcW w:w="8218" w:type="dxa"/>
          </w:tcPr>
          <w:p w14:paraId="6C9FC76B" w14:textId="6F6A54EC" w:rsidR="00D00C7E" w:rsidRPr="00D51777" w:rsidRDefault="00D00C7E" w:rsidP="005C28CE">
            <w:pPr>
              <w:rPr>
                <w:rFonts w:ascii="Times New Roman" w:eastAsia="Times New Roman" w:hAnsi="Times New Roman" w:cs="Times New Roman"/>
                <w:bCs/>
                <w:sz w:val="28"/>
                <w:szCs w:val="28"/>
                <w:shd w:val="clear" w:color="auto" w:fill="FFFFFF"/>
              </w:rPr>
            </w:pPr>
            <w:r w:rsidRPr="00D51777">
              <w:rPr>
                <w:rFonts w:ascii="Times New Roman" w:eastAsia="Times New Roman" w:hAnsi="Times New Roman" w:cs="Times New Roman"/>
                <w:bCs/>
                <w:sz w:val="28"/>
                <w:szCs w:val="28"/>
                <w:shd w:val="clear" w:color="auto" w:fill="FFFFFF"/>
              </w:rPr>
              <w:t>Экспертно-аналитическая деятельность как «мозгового центра» развития промышленности и смежных отраслей Казахстана.</w:t>
            </w:r>
          </w:p>
        </w:tc>
        <w:tc>
          <w:tcPr>
            <w:tcW w:w="561" w:type="dxa"/>
          </w:tcPr>
          <w:p w14:paraId="03E9C900" w14:textId="04F89103" w:rsidR="00D00C7E" w:rsidRPr="00D51777" w:rsidRDefault="00D00C7E" w:rsidP="005C28CE">
            <w:pPr>
              <w:rPr>
                <w:rFonts w:ascii="Times New Roman" w:eastAsia="Times New Roman" w:hAnsi="Times New Roman" w:cs="Times New Roman"/>
                <w:bCs/>
                <w:sz w:val="28"/>
                <w:szCs w:val="28"/>
                <w:shd w:val="clear" w:color="auto" w:fill="FFFFFF"/>
              </w:rPr>
            </w:pPr>
            <w:r w:rsidRPr="00D51777">
              <w:rPr>
                <w:rFonts w:ascii="Times New Roman" w:eastAsia="Times New Roman" w:hAnsi="Times New Roman" w:cs="Times New Roman"/>
                <w:bCs/>
                <w:sz w:val="28"/>
                <w:szCs w:val="28"/>
                <w:shd w:val="clear" w:color="auto" w:fill="FFFFFF"/>
              </w:rPr>
              <w:t>20</w:t>
            </w:r>
          </w:p>
          <w:p w14:paraId="48B24D08" w14:textId="08E296AC" w:rsidR="00D00C7E" w:rsidRPr="00D51777" w:rsidRDefault="00D00C7E" w:rsidP="005C28CE">
            <w:pPr>
              <w:rPr>
                <w:rFonts w:ascii="Times New Roman" w:eastAsia="Times New Roman" w:hAnsi="Times New Roman" w:cs="Times New Roman"/>
                <w:bCs/>
                <w:sz w:val="28"/>
                <w:szCs w:val="28"/>
                <w:shd w:val="clear" w:color="auto" w:fill="FFFFFF"/>
              </w:rPr>
            </w:pPr>
          </w:p>
        </w:tc>
      </w:tr>
      <w:tr w:rsidR="00D51777" w:rsidRPr="00D51777" w14:paraId="093004E9" w14:textId="77777777" w:rsidTr="00D00C7E">
        <w:trPr>
          <w:trHeight w:val="822"/>
        </w:trPr>
        <w:tc>
          <w:tcPr>
            <w:tcW w:w="566" w:type="dxa"/>
          </w:tcPr>
          <w:p w14:paraId="2D3F94F1" w14:textId="480C41CC" w:rsidR="00D00C7E" w:rsidRPr="00D51777" w:rsidRDefault="00D00C7E" w:rsidP="005C28CE">
            <w:pPr>
              <w:rPr>
                <w:rFonts w:ascii="Times New Roman" w:eastAsia="Times New Roman" w:hAnsi="Times New Roman" w:cs="Times New Roman"/>
                <w:bCs/>
                <w:sz w:val="28"/>
                <w:szCs w:val="28"/>
                <w:shd w:val="clear" w:color="auto" w:fill="FFFFFF"/>
              </w:rPr>
            </w:pPr>
            <w:r w:rsidRPr="00D51777">
              <w:rPr>
                <w:rFonts w:ascii="Times New Roman" w:eastAsia="Times New Roman" w:hAnsi="Times New Roman" w:cs="Times New Roman"/>
                <w:bCs/>
                <w:sz w:val="28"/>
                <w:szCs w:val="28"/>
                <w:shd w:val="clear" w:color="auto" w:fill="FFFFFF"/>
              </w:rPr>
              <w:t>6.2</w:t>
            </w:r>
          </w:p>
        </w:tc>
        <w:tc>
          <w:tcPr>
            <w:tcW w:w="8218" w:type="dxa"/>
          </w:tcPr>
          <w:p w14:paraId="7B41AECC" w14:textId="3A266A36" w:rsidR="00D00C7E" w:rsidRPr="00D51777" w:rsidRDefault="00D00C7E" w:rsidP="005C28CE">
            <w:pPr>
              <w:rPr>
                <w:rFonts w:ascii="Times New Roman" w:eastAsia="Times New Roman" w:hAnsi="Times New Roman" w:cs="Times New Roman"/>
                <w:bCs/>
                <w:sz w:val="28"/>
                <w:szCs w:val="28"/>
                <w:shd w:val="clear" w:color="auto" w:fill="FFFFFF"/>
              </w:rPr>
            </w:pPr>
            <w:r w:rsidRPr="00D51777">
              <w:rPr>
                <w:rFonts w:ascii="Times New Roman" w:eastAsia="Times New Roman" w:hAnsi="Times New Roman" w:cs="Times New Roman"/>
                <w:bCs/>
                <w:sz w:val="28"/>
                <w:szCs w:val="28"/>
                <w:shd w:val="clear" w:color="auto" w:fill="FFFFFF"/>
              </w:rPr>
              <w:t>Предоставление системных и прямых мер государственного стимулирования в обрабатывающей промышленности</w:t>
            </w:r>
          </w:p>
        </w:tc>
        <w:tc>
          <w:tcPr>
            <w:tcW w:w="561" w:type="dxa"/>
          </w:tcPr>
          <w:p w14:paraId="21DBD2BB" w14:textId="5A179B41" w:rsidR="00D00C7E" w:rsidRPr="00D51777" w:rsidRDefault="00D00C7E" w:rsidP="005C28CE">
            <w:pPr>
              <w:rPr>
                <w:rFonts w:ascii="Times New Roman" w:eastAsia="Times New Roman" w:hAnsi="Times New Roman" w:cs="Times New Roman"/>
                <w:bCs/>
                <w:sz w:val="28"/>
                <w:szCs w:val="28"/>
                <w:shd w:val="clear" w:color="auto" w:fill="FFFFFF"/>
              </w:rPr>
            </w:pPr>
            <w:r w:rsidRPr="00D51777">
              <w:rPr>
                <w:rFonts w:ascii="Times New Roman" w:eastAsia="Times New Roman" w:hAnsi="Times New Roman" w:cs="Times New Roman"/>
                <w:bCs/>
                <w:sz w:val="28"/>
                <w:szCs w:val="28"/>
                <w:shd w:val="clear" w:color="auto" w:fill="FFFFFF"/>
              </w:rPr>
              <w:t>2</w:t>
            </w:r>
            <w:r w:rsidR="002C6ADB" w:rsidRPr="00D51777">
              <w:rPr>
                <w:rFonts w:ascii="Times New Roman" w:eastAsia="Times New Roman" w:hAnsi="Times New Roman" w:cs="Times New Roman"/>
                <w:bCs/>
                <w:sz w:val="28"/>
                <w:szCs w:val="28"/>
                <w:shd w:val="clear" w:color="auto" w:fill="FFFFFF"/>
              </w:rPr>
              <w:t>3</w:t>
            </w:r>
          </w:p>
        </w:tc>
      </w:tr>
      <w:tr w:rsidR="00D51777" w:rsidRPr="00D51777" w14:paraId="701729CC" w14:textId="77777777" w:rsidTr="000954D2">
        <w:trPr>
          <w:trHeight w:val="877"/>
        </w:trPr>
        <w:tc>
          <w:tcPr>
            <w:tcW w:w="566" w:type="dxa"/>
          </w:tcPr>
          <w:p w14:paraId="1239223C" w14:textId="067B3AB7" w:rsidR="00D00C7E" w:rsidRPr="00D51777" w:rsidRDefault="00D00C7E" w:rsidP="005C28CE">
            <w:pPr>
              <w:rPr>
                <w:rFonts w:ascii="Times New Roman" w:eastAsia="Times New Roman" w:hAnsi="Times New Roman" w:cs="Times New Roman"/>
                <w:bCs/>
                <w:sz w:val="28"/>
                <w:szCs w:val="28"/>
                <w:shd w:val="clear" w:color="auto" w:fill="FFFFFF"/>
              </w:rPr>
            </w:pPr>
            <w:r w:rsidRPr="00D51777">
              <w:rPr>
                <w:rFonts w:ascii="Times New Roman" w:eastAsia="Times New Roman" w:hAnsi="Times New Roman" w:cs="Times New Roman"/>
                <w:bCs/>
                <w:sz w:val="28"/>
                <w:szCs w:val="28"/>
                <w:shd w:val="clear" w:color="auto" w:fill="FFFFFF"/>
              </w:rPr>
              <w:t>6.3</w:t>
            </w:r>
          </w:p>
        </w:tc>
        <w:tc>
          <w:tcPr>
            <w:tcW w:w="8218" w:type="dxa"/>
          </w:tcPr>
          <w:p w14:paraId="34E30521" w14:textId="79C27AAE" w:rsidR="00D00C7E" w:rsidRPr="00D51777" w:rsidRDefault="00D00C7E" w:rsidP="005C28CE">
            <w:pPr>
              <w:rPr>
                <w:rFonts w:ascii="Times New Roman" w:eastAsia="Times New Roman" w:hAnsi="Times New Roman" w:cs="Times New Roman"/>
                <w:bCs/>
                <w:sz w:val="28"/>
                <w:szCs w:val="28"/>
                <w:shd w:val="clear" w:color="auto" w:fill="FFFFFF"/>
              </w:rPr>
            </w:pPr>
            <w:r w:rsidRPr="00D51777">
              <w:rPr>
                <w:rFonts w:ascii="Times New Roman" w:eastAsia="Times New Roman" w:hAnsi="Times New Roman" w:cs="Times New Roman"/>
                <w:bCs/>
                <w:sz w:val="28"/>
                <w:szCs w:val="28"/>
                <w:shd w:val="clear" w:color="auto" w:fill="FFFFFF"/>
              </w:rPr>
              <w:t xml:space="preserve">Содействие развитию смежных с обрабатывающей промышленностью отраслей и сфер экономики </w:t>
            </w:r>
          </w:p>
        </w:tc>
        <w:tc>
          <w:tcPr>
            <w:tcW w:w="561" w:type="dxa"/>
          </w:tcPr>
          <w:p w14:paraId="044898B6" w14:textId="58307AC7" w:rsidR="00D00C7E" w:rsidRPr="00D51777" w:rsidRDefault="00D00C7E" w:rsidP="005C28CE">
            <w:pPr>
              <w:rPr>
                <w:rFonts w:ascii="Times New Roman" w:eastAsia="Times New Roman" w:hAnsi="Times New Roman" w:cs="Times New Roman"/>
                <w:bCs/>
                <w:sz w:val="28"/>
                <w:szCs w:val="28"/>
                <w:shd w:val="clear" w:color="auto" w:fill="FFFFFF"/>
              </w:rPr>
            </w:pPr>
            <w:r w:rsidRPr="00D51777">
              <w:rPr>
                <w:rFonts w:ascii="Times New Roman" w:eastAsia="Times New Roman" w:hAnsi="Times New Roman" w:cs="Times New Roman"/>
                <w:bCs/>
                <w:sz w:val="28"/>
                <w:szCs w:val="28"/>
                <w:shd w:val="clear" w:color="auto" w:fill="FFFFFF"/>
              </w:rPr>
              <w:t>2</w:t>
            </w:r>
            <w:r w:rsidR="0078212F" w:rsidRPr="00D51777">
              <w:rPr>
                <w:rFonts w:ascii="Times New Roman" w:eastAsia="Times New Roman" w:hAnsi="Times New Roman" w:cs="Times New Roman"/>
                <w:bCs/>
                <w:sz w:val="28"/>
                <w:szCs w:val="28"/>
                <w:shd w:val="clear" w:color="auto" w:fill="FFFFFF"/>
              </w:rPr>
              <w:t>7</w:t>
            </w:r>
          </w:p>
        </w:tc>
      </w:tr>
      <w:tr w:rsidR="00D51777" w:rsidRPr="00D51777" w14:paraId="43C22671" w14:textId="77777777" w:rsidTr="00D00C7E">
        <w:trPr>
          <w:trHeight w:val="841"/>
        </w:trPr>
        <w:tc>
          <w:tcPr>
            <w:tcW w:w="566" w:type="dxa"/>
          </w:tcPr>
          <w:p w14:paraId="62D09843" w14:textId="668AE09C" w:rsidR="00D00C7E" w:rsidRPr="00D51777" w:rsidRDefault="00D00C7E" w:rsidP="005C28CE">
            <w:pPr>
              <w:rPr>
                <w:rFonts w:ascii="Times New Roman" w:eastAsia="Times New Roman" w:hAnsi="Times New Roman" w:cs="Times New Roman"/>
                <w:bCs/>
                <w:sz w:val="28"/>
                <w:szCs w:val="28"/>
                <w:shd w:val="clear" w:color="auto" w:fill="FFFFFF"/>
              </w:rPr>
            </w:pPr>
            <w:r w:rsidRPr="00D51777">
              <w:rPr>
                <w:rFonts w:ascii="Times New Roman" w:eastAsia="Times New Roman" w:hAnsi="Times New Roman" w:cs="Times New Roman"/>
                <w:bCs/>
                <w:sz w:val="28"/>
                <w:szCs w:val="28"/>
                <w:shd w:val="clear" w:color="auto" w:fill="FFFFFF"/>
              </w:rPr>
              <w:t>6.4</w:t>
            </w:r>
          </w:p>
        </w:tc>
        <w:tc>
          <w:tcPr>
            <w:tcW w:w="8218" w:type="dxa"/>
          </w:tcPr>
          <w:p w14:paraId="776E3EDE" w14:textId="136C3B2A" w:rsidR="00D00C7E" w:rsidRPr="00D51777" w:rsidRDefault="00D00C7E" w:rsidP="005C28CE">
            <w:pPr>
              <w:tabs>
                <w:tab w:val="left" w:pos="426"/>
              </w:tabs>
              <w:rPr>
                <w:rFonts w:ascii="Times New Roman" w:eastAsia="Times New Roman" w:hAnsi="Times New Roman" w:cs="Times New Roman"/>
                <w:bCs/>
                <w:sz w:val="28"/>
                <w:szCs w:val="28"/>
                <w:shd w:val="clear" w:color="auto" w:fill="FFFFFF"/>
              </w:rPr>
            </w:pPr>
            <w:r w:rsidRPr="00D51777">
              <w:rPr>
                <w:rFonts w:ascii="Times New Roman" w:eastAsia="Times New Roman" w:hAnsi="Times New Roman" w:cs="Times New Roman"/>
                <w:bCs/>
                <w:sz w:val="28"/>
                <w:szCs w:val="28"/>
                <w:shd w:val="clear" w:color="auto" w:fill="FFFFFF"/>
              </w:rPr>
              <w:t>Координация развития специальных экономических                                           и индустриальных зон Республики Казахстан</w:t>
            </w:r>
          </w:p>
        </w:tc>
        <w:tc>
          <w:tcPr>
            <w:tcW w:w="561" w:type="dxa"/>
          </w:tcPr>
          <w:p w14:paraId="5B6EC681" w14:textId="5C36A741" w:rsidR="00D00C7E" w:rsidRPr="00D51777" w:rsidRDefault="00D00C7E" w:rsidP="005C28CE">
            <w:pPr>
              <w:rPr>
                <w:rFonts w:ascii="Times New Roman" w:eastAsia="Times New Roman" w:hAnsi="Times New Roman" w:cs="Times New Roman"/>
                <w:bCs/>
                <w:sz w:val="28"/>
                <w:szCs w:val="28"/>
                <w:shd w:val="clear" w:color="auto" w:fill="FFFFFF"/>
              </w:rPr>
            </w:pPr>
            <w:r w:rsidRPr="00D51777">
              <w:rPr>
                <w:rFonts w:ascii="Times New Roman" w:eastAsia="Times New Roman" w:hAnsi="Times New Roman" w:cs="Times New Roman"/>
                <w:bCs/>
                <w:sz w:val="28"/>
                <w:szCs w:val="28"/>
                <w:shd w:val="clear" w:color="auto" w:fill="FFFFFF"/>
              </w:rPr>
              <w:t>2</w:t>
            </w:r>
            <w:r w:rsidR="0078212F" w:rsidRPr="00D51777">
              <w:rPr>
                <w:rFonts w:ascii="Times New Roman" w:eastAsia="Times New Roman" w:hAnsi="Times New Roman" w:cs="Times New Roman"/>
                <w:bCs/>
                <w:sz w:val="28"/>
                <w:szCs w:val="28"/>
                <w:shd w:val="clear" w:color="auto" w:fill="FFFFFF"/>
              </w:rPr>
              <w:t>8</w:t>
            </w:r>
          </w:p>
        </w:tc>
      </w:tr>
      <w:tr w:rsidR="00D51777" w:rsidRPr="00D51777" w14:paraId="7BDEE662" w14:textId="77777777" w:rsidTr="00D00C7E">
        <w:trPr>
          <w:trHeight w:val="551"/>
        </w:trPr>
        <w:tc>
          <w:tcPr>
            <w:tcW w:w="566" w:type="dxa"/>
          </w:tcPr>
          <w:p w14:paraId="5EE219A0" w14:textId="406306B5" w:rsidR="00D00C7E" w:rsidRPr="00D51777" w:rsidRDefault="00D00C7E" w:rsidP="005C28CE">
            <w:pPr>
              <w:rPr>
                <w:rFonts w:ascii="Times New Roman" w:eastAsia="Times New Roman" w:hAnsi="Times New Roman" w:cs="Times New Roman"/>
                <w:bCs/>
                <w:sz w:val="28"/>
                <w:szCs w:val="28"/>
                <w:shd w:val="clear" w:color="auto" w:fill="FFFFFF"/>
              </w:rPr>
            </w:pPr>
            <w:r w:rsidRPr="00D51777">
              <w:rPr>
                <w:rFonts w:ascii="Times New Roman" w:eastAsia="Times New Roman" w:hAnsi="Times New Roman" w:cs="Times New Roman"/>
                <w:bCs/>
                <w:sz w:val="28"/>
                <w:szCs w:val="28"/>
                <w:shd w:val="clear" w:color="auto" w:fill="FFFFFF"/>
              </w:rPr>
              <w:t>6.5</w:t>
            </w:r>
          </w:p>
        </w:tc>
        <w:tc>
          <w:tcPr>
            <w:tcW w:w="8218" w:type="dxa"/>
          </w:tcPr>
          <w:p w14:paraId="22FDFDF1" w14:textId="19875618" w:rsidR="00D00C7E" w:rsidRPr="00D51777" w:rsidRDefault="00D00C7E" w:rsidP="005C28CE">
            <w:pPr>
              <w:rPr>
                <w:rFonts w:ascii="Times New Roman" w:eastAsia="Times New Roman" w:hAnsi="Times New Roman" w:cs="Times New Roman"/>
                <w:bCs/>
                <w:sz w:val="28"/>
                <w:szCs w:val="28"/>
                <w:shd w:val="clear" w:color="auto" w:fill="FFFFFF"/>
              </w:rPr>
            </w:pPr>
            <w:r w:rsidRPr="00D51777">
              <w:rPr>
                <w:rFonts w:ascii="Times New Roman" w:eastAsia="Times New Roman" w:hAnsi="Times New Roman" w:cs="Times New Roman"/>
                <w:bCs/>
                <w:sz w:val="28"/>
                <w:szCs w:val="28"/>
                <w:shd w:val="clear" w:color="auto" w:fill="FFFFFF"/>
              </w:rPr>
              <w:t>Институциональное развитие QazIndustry</w:t>
            </w:r>
          </w:p>
        </w:tc>
        <w:tc>
          <w:tcPr>
            <w:tcW w:w="561" w:type="dxa"/>
          </w:tcPr>
          <w:p w14:paraId="0503BFBA" w14:textId="4FB57E47" w:rsidR="00D00C7E" w:rsidRPr="00D51777" w:rsidRDefault="00D00C7E" w:rsidP="005C28CE">
            <w:pPr>
              <w:rPr>
                <w:rFonts w:ascii="Times New Roman" w:eastAsia="Times New Roman" w:hAnsi="Times New Roman" w:cs="Times New Roman"/>
                <w:bCs/>
                <w:sz w:val="28"/>
                <w:szCs w:val="28"/>
                <w:shd w:val="clear" w:color="auto" w:fill="FFFFFF"/>
              </w:rPr>
            </w:pPr>
            <w:r w:rsidRPr="00D51777">
              <w:rPr>
                <w:rFonts w:ascii="Times New Roman" w:eastAsia="Times New Roman" w:hAnsi="Times New Roman" w:cs="Times New Roman"/>
                <w:bCs/>
                <w:sz w:val="28"/>
                <w:szCs w:val="28"/>
                <w:shd w:val="clear" w:color="auto" w:fill="FFFFFF"/>
              </w:rPr>
              <w:t>30</w:t>
            </w:r>
          </w:p>
        </w:tc>
      </w:tr>
      <w:tr w:rsidR="00D51777" w:rsidRPr="00D51777" w14:paraId="13B5BABA" w14:textId="77777777" w:rsidTr="00D00C7E">
        <w:trPr>
          <w:trHeight w:val="573"/>
        </w:trPr>
        <w:tc>
          <w:tcPr>
            <w:tcW w:w="566" w:type="dxa"/>
          </w:tcPr>
          <w:p w14:paraId="70642C42" w14:textId="194383EE" w:rsidR="00C74FFB" w:rsidRPr="00D51777" w:rsidRDefault="00C74FFB" w:rsidP="005C28CE">
            <w:pPr>
              <w:rPr>
                <w:rFonts w:ascii="Times New Roman" w:eastAsia="Times New Roman" w:hAnsi="Times New Roman" w:cs="Times New Roman"/>
                <w:bCs/>
                <w:sz w:val="28"/>
                <w:szCs w:val="28"/>
                <w:shd w:val="clear" w:color="auto" w:fill="FFFFFF"/>
              </w:rPr>
            </w:pPr>
          </w:p>
        </w:tc>
        <w:tc>
          <w:tcPr>
            <w:tcW w:w="8218" w:type="dxa"/>
          </w:tcPr>
          <w:p w14:paraId="4E02C79A" w14:textId="0704259C" w:rsidR="00C74FFB" w:rsidRPr="00D51777" w:rsidRDefault="00A86760" w:rsidP="005C28CE">
            <w:pPr>
              <w:tabs>
                <w:tab w:val="left" w:pos="709"/>
                <w:tab w:val="left" w:pos="993"/>
              </w:tabs>
              <w:rPr>
                <w:rFonts w:ascii="Times New Roman" w:hAnsi="Times New Roman" w:cs="Times New Roman"/>
                <w:bCs/>
                <w:sz w:val="28"/>
                <w:szCs w:val="28"/>
              </w:rPr>
            </w:pPr>
            <w:r w:rsidRPr="00D51777">
              <w:rPr>
                <w:rFonts w:ascii="Times New Roman" w:eastAsia="Times New Roman" w:hAnsi="Times New Roman" w:cs="Times New Roman"/>
                <w:bCs/>
                <w:sz w:val="28"/>
                <w:szCs w:val="28"/>
                <w:lang w:eastAsia="ru-RU"/>
              </w:rPr>
              <w:t xml:space="preserve">Приложение 1 </w:t>
            </w:r>
            <w:r w:rsidR="00EC3D82" w:rsidRPr="00D51777">
              <w:rPr>
                <w:rFonts w:ascii="Times New Roman" w:eastAsia="Times New Roman" w:hAnsi="Times New Roman" w:cs="Times New Roman"/>
                <w:bCs/>
                <w:sz w:val="28"/>
                <w:szCs w:val="28"/>
                <w:lang w:eastAsia="ru-RU"/>
              </w:rPr>
              <w:t xml:space="preserve">- </w:t>
            </w:r>
            <w:r w:rsidR="00C74FFB" w:rsidRPr="00D51777">
              <w:rPr>
                <w:rFonts w:ascii="Times New Roman" w:eastAsia="Times New Roman" w:hAnsi="Times New Roman" w:cs="Times New Roman"/>
                <w:bCs/>
                <w:sz w:val="28"/>
                <w:szCs w:val="28"/>
                <w:lang w:eastAsia="ru-RU"/>
              </w:rPr>
              <w:t xml:space="preserve">Целевые показатели  </w:t>
            </w:r>
          </w:p>
        </w:tc>
        <w:tc>
          <w:tcPr>
            <w:tcW w:w="561" w:type="dxa"/>
          </w:tcPr>
          <w:p w14:paraId="5BB040E0" w14:textId="5CF3C86F" w:rsidR="00C74FFB" w:rsidRPr="00D51777" w:rsidRDefault="00C74FFB" w:rsidP="005C28CE">
            <w:pPr>
              <w:rPr>
                <w:rFonts w:ascii="Times New Roman" w:eastAsia="Times New Roman" w:hAnsi="Times New Roman" w:cs="Times New Roman"/>
                <w:bCs/>
                <w:sz w:val="28"/>
                <w:szCs w:val="28"/>
                <w:shd w:val="clear" w:color="auto" w:fill="FFFFFF"/>
              </w:rPr>
            </w:pPr>
            <w:r w:rsidRPr="00D51777">
              <w:rPr>
                <w:rFonts w:ascii="Times New Roman" w:eastAsia="Times New Roman" w:hAnsi="Times New Roman" w:cs="Times New Roman"/>
                <w:bCs/>
                <w:sz w:val="28"/>
                <w:szCs w:val="28"/>
                <w:shd w:val="clear" w:color="auto" w:fill="FFFFFF"/>
              </w:rPr>
              <w:t>3</w:t>
            </w:r>
            <w:r w:rsidR="00EC3D82" w:rsidRPr="00D51777">
              <w:rPr>
                <w:rFonts w:ascii="Times New Roman" w:eastAsia="Times New Roman" w:hAnsi="Times New Roman" w:cs="Times New Roman"/>
                <w:bCs/>
                <w:sz w:val="28"/>
                <w:szCs w:val="28"/>
                <w:shd w:val="clear" w:color="auto" w:fill="FFFFFF"/>
              </w:rPr>
              <w:t>5</w:t>
            </w:r>
          </w:p>
        </w:tc>
      </w:tr>
      <w:tr w:rsidR="00D51777" w:rsidRPr="00D51777" w14:paraId="370B2C0E" w14:textId="77777777" w:rsidTr="00D00C7E">
        <w:trPr>
          <w:trHeight w:val="437"/>
        </w:trPr>
        <w:tc>
          <w:tcPr>
            <w:tcW w:w="566" w:type="dxa"/>
          </w:tcPr>
          <w:p w14:paraId="7CE5EE50" w14:textId="77777777" w:rsidR="00D571A8" w:rsidRPr="00D51777" w:rsidRDefault="00D571A8" w:rsidP="005C28CE">
            <w:pPr>
              <w:rPr>
                <w:rFonts w:ascii="Times New Roman" w:eastAsia="Times New Roman" w:hAnsi="Times New Roman" w:cs="Times New Roman"/>
                <w:bCs/>
                <w:sz w:val="28"/>
                <w:szCs w:val="28"/>
                <w:shd w:val="clear" w:color="auto" w:fill="FFFFFF"/>
              </w:rPr>
            </w:pPr>
          </w:p>
        </w:tc>
        <w:tc>
          <w:tcPr>
            <w:tcW w:w="8218" w:type="dxa"/>
          </w:tcPr>
          <w:p w14:paraId="1BF4754A" w14:textId="405BC82A" w:rsidR="00D571A8" w:rsidRPr="00D51777" w:rsidRDefault="00D571A8" w:rsidP="005C28CE">
            <w:pPr>
              <w:tabs>
                <w:tab w:val="left" w:pos="709"/>
                <w:tab w:val="left" w:pos="993"/>
              </w:tabs>
              <w:rPr>
                <w:rFonts w:ascii="Times New Roman" w:eastAsia="Times New Roman" w:hAnsi="Times New Roman" w:cs="Times New Roman"/>
                <w:bCs/>
                <w:sz w:val="28"/>
                <w:szCs w:val="28"/>
                <w:lang w:eastAsia="ru-RU"/>
              </w:rPr>
            </w:pPr>
            <w:r w:rsidRPr="00D51777">
              <w:rPr>
                <w:rFonts w:ascii="Times New Roman" w:hAnsi="Times New Roman" w:cs="Times New Roman"/>
                <w:sz w:val="28"/>
                <w:szCs w:val="28"/>
              </w:rPr>
              <w:t xml:space="preserve">Приложение 2 - Расшифровка сокращений и терминов                       </w:t>
            </w:r>
          </w:p>
        </w:tc>
        <w:tc>
          <w:tcPr>
            <w:tcW w:w="561" w:type="dxa"/>
          </w:tcPr>
          <w:p w14:paraId="0C446609" w14:textId="5D0EC031" w:rsidR="00D571A8" w:rsidRPr="00D51777" w:rsidRDefault="002B3BA5" w:rsidP="005C28CE">
            <w:pPr>
              <w:rPr>
                <w:rFonts w:ascii="Times New Roman" w:eastAsia="Times New Roman" w:hAnsi="Times New Roman" w:cs="Times New Roman"/>
                <w:bCs/>
                <w:sz w:val="28"/>
                <w:szCs w:val="28"/>
                <w:shd w:val="clear" w:color="auto" w:fill="FFFFFF"/>
              </w:rPr>
            </w:pPr>
            <w:r w:rsidRPr="00D51777">
              <w:rPr>
                <w:rFonts w:ascii="Times New Roman" w:eastAsia="Times New Roman" w:hAnsi="Times New Roman" w:cs="Times New Roman"/>
                <w:bCs/>
                <w:sz w:val="28"/>
                <w:szCs w:val="28"/>
                <w:shd w:val="clear" w:color="auto" w:fill="FFFFFF"/>
              </w:rPr>
              <w:t>37</w:t>
            </w:r>
          </w:p>
        </w:tc>
      </w:tr>
    </w:tbl>
    <w:p w14:paraId="7D826D9D" w14:textId="67DDBAFF" w:rsidR="00E73127" w:rsidRPr="00D51777" w:rsidRDefault="00D571A8" w:rsidP="005C28CE">
      <w:pPr>
        <w:spacing w:after="0" w:line="240" w:lineRule="auto"/>
        <w:ind w:firstLine="567"/>
        <w:rPr>
          <w:rFonts w:ascii="Times New Roman" w:eastAsia="Times New Roman" w:hAnsi="Times New Roman" w:cs="Times New Roman"/>
          <w:sz w:val="28"/>
          <w:szCs w:val="28"/>
          <w:shd w:val="clear" w:color="auto" w:fill="FFFFFF"/>
        </w:rPr>
      </w:pPr>
      <w:r w:rsidRPr="00D51777">
        <w:rPr>
          <w:rFonts w:ascii="Times New Roman" w:hAnsi="Times New Roman" w:cs="Times New Roman"/>
          <w:b/>
          <w:bCs/>
          <w:sz w:val="28"/>
          <w:szCs w:val="28"/>
        </w:rPr>
        <w:t xml:space="preserve">  </w:t>
      </w:r>
    </w:p>
    <w:p w14:paraId="0BD57AE1" w14:textId="17D7C409" w:rsidR="00E73127" w:rsidRPr="00D51777" w:rsidRDefault="00E73127" w:rsidP="005C28CE">
      <w:pPr>
        <w:spacing w:after="0" w:line="240" w:lineRule="auto"/>
        <w:ind w:firstLine="567"/>
        <w:rPr>
          <w:rFonts w:ascii="Times New Roman" w:eastAsia="Times New Roman" w:hAnsi="Times New Roman" w:cs="Times New Roman"/>
          <w:b/>
          <w:sz w:val="28"/>
          <w:szCs w:val="28"/>
          <w:shd w:val="clear" w:color="auto" w:fill="FFFFFF"/>
        </w:rPr>
      </w:pPr>
    </w:p>
    <w:p w14:paraId="4B884CE2" w14:textId="46FA5C1C" w:rsidR="00E73127" w:rsidRPr="00D51777" w:rsidRDefault="00E73127" w:rsidP="005C28CE">
      <w:pPr>
        <w:spacing w:after="0" w:line="240" w:lineRule="auto"/>
        <w:ind w:firstLine="567"/>
        <w:rPr>
          <w:rFonts w:ascii="Times New Roman" w:eastAsia="Times New Roman" w:hAnsi="Times New Roman" w:cs="Times New Roman"/>
          <w:b/>
          <w:sz w:val="28"/>
          <w:szCs w:val="28"/>
          <w:shd w:val="clear" w:color="auto" w:fill="FFFFFF"/>
        </w:rPr>
      </w:pPr>
    </w:p>
    <w:p w14:paraId="0DAC6821" w14:textId="2A23782E" w:rsidR="00E73127" w:rsidRPr="00D51777" w:rsidRDefault="00E73127" w:rsidP="005C28CE">
      <w:pPr>
        <w:spacing w:after="0" w:line="240" w:lineRule="auto"/>
        <w:ind w:firstLine="567"/>
        <w:rPr>
          <w:rFonts w:ascii="Times New Roman" w:eastAsia="Times New Roman" w:hAnsi="Times New Roman" w:cs="Times New Roman"/>
          <w:b/>
          <w:sz w:val="28"/>
          <w:szCs w:val="28"/>
          <w:shd w:val="clear" w:color="auto" w:fill="FFFFFF"/>
        </w:rPr>
      </w:pPr>
    </w:p>
    <w:p w14:paraId="2DC64D69" w14:textId="2B9480AC" w:rsidR="00E73127" w:rsidRPr="00D51777" w:rsidRDefault="00E73127" w:rsidP="005C28CE">
      <w:pPr>
        <w:spacing w:after="0" w:line="240" w:lineRule="auto"/>
        <w:ind w:firstLine="567"/>
        <w:rPr>
          <w:rFonts w:ascii="Times New Roman" w:eastAsia="Times New Roman" w:hAnsi="Times New Roman" w:cs="Times New Roman"/>
          <w:b/>
          <w:sz w:val="28"/>
          <w:szCs w:val="28"/>
          <w:shd w:val="clear" w:color="auto" w:fill="FFFFFF"/>
          <w:lang w:val="en-US"/>
        </w:rPr>
      </w:pPr>
    </w:p>
    <w:p w14:paraId="7B1923EB" w14:textId="0E83DB9F" w:rsidR="00E73127" w:rsidRPr="00D51777" w:rsidRDefault="00E73127" w:rsidP="005C28CE">
      <w:pPr>
        <w:spacing w:after="0" w:line="240" w:lineRule="auto"/>
        <w:ind w:firstLine="567"/>
        <w:rPr>
          <w:rFonts w:ascii="Times New Roman" w:eastAsia="Times New Roman" w:hAnsi="Times New Roman" w:cs="Times New Roman"/>
          <w:b/>
          <w:sz w:val="28"/>
          <w:szCs w:val="28"/>
          <w:shd w:val="clear" w:color="auto" w:fill="FFFFFF"/>
        </w:rPr>
      </w:pPr>
    </w:p>
    <w:p w14:paraId="738D0FF1" w14:textId="05A97EB3" w:rsidR="00E73127" w:rsidRPr="00D51777" w:rsidRDefault="00E73127" w:rsidP="005C28CE">
      <w:pPr>
        <w:spacing w:after="0" w:line="240" w:lineRule="auto"/>
        <w:ind w:firstLine="567"/>
        <w:rPr>
          <w:rFonts w:ascii="Times New Roman" w:eastAsia="Times New Roman" w:hAnsi="Times New Roman" w:cs="Times New Roman"/>
          <w:b/>
          <w:sz w:val="28"/>
          <w:szCs w:val="28"/>
          <w:shd w:val="clear" w:color="auto" w:fill="FFFFFF"/>
        </w:rPr>
      </w:pPr>
    </w:p>
    <w:p w14:paraId="526E4D1A" w14:textId="6C90C180" w:rsidR="00E73127" w:rsidRPr="00D51777" w:rsidRDefault="00E73127" w:rsidP="005C28CE">
      <w:pPr>
        <w:spacing w:after="0" w:line="240" w:lineRule="auto"/>
        <w:ind w:firstLine="567"/>
        <w:rPr>
          <w:rFonts w:ascii="Times New Roman" w:eastAsia="Times New Roman" w:hAnsi="Times New Roman" w:cs="Times New Roman"/>
          <w:b/>
          <w:sz w:val="28"/>
          <w:szCs w:val="28"/>
          <w:shd w:val="clear" w:color="auto" w:fill="FFFFFF"/>
        </w:rPr>
      </w:pPr>
    </w:p>
    <w:p w14:paraId="085C2A4A" w14:textId="52CF03D1" w:rsidR="00E73127" w:rsidRPr="00D51777" w:rsidRDefault="00E73127" w:rsidP="005C28CE">
      <w:pPr>
        <w:spacing w:after="0" w:line="240" w:lineRule="auto"/>
        <w:ind w:firstLine="567"/>
        <w:rPr>
          <w:rFonts w:ascii="Times New Roman" w:eastAsia="Times New Roman" w:hAnsi="Times New Roman" w:cs="Times New Roman"/>
          <w:b/>
          <w:sz w:val="28"/>
          <w:szCs w:val="28"/>
          <w:shd w:val="clear" w:color="auto" w:fill="FFFFFF"/>
        </w:rPr>
      </w:pPr>
    </w:p>
    <w:p w14:paraId="6AD245D6" w14:textId="1FCE0593" w:rsidR="00E73127" w:rsidRPr="00D51777" w:rsidRDefault="00E73127" w:rsidP="005C28CE">
      <w:pPr>
        <w:spacing w:after="0" w:line="240" w:lineRule="auto"/>
        <w:ind w:firstLine="567"/>
        <w:rPr>
          <w:rFonts w:ascii="Times New Roman" w:eastAsia="Times New Roman" w:hAnsi="Times New Roman" w:cs="Times New Roman"/>
          <w:b/>
          <w:sz w:val="28"/>
          <w:szCs w:val="28"/>
          <w:shd w:val="clear" w:color="auto" w:fill="FFFFFF"/>
        </w:rPr>
      </w:pPr>
    </w:p>
    <w:p w14:paraId="3DB8A25B" w14:textId="6F39619C" w:rsidR="00E73127" w:rsidRPr="00D51777" w:rsidRDefault="00E73127" w:rsidP="005C28CE">
      <w:pPr>
        <w:spacing w:after="0" w:line="240" w:lineRule="auto"/>
        <w:ind w:firstLine="567"/>
        <w:rPr>
          <w:rFonts w:ascii="Times New Roman" w:eastAsia="Times New Roman" w:hAnsi="Times New Roman" w:cs="Times New Roman"/>
          <w:b/>
          <w:sz w:val="28"/>
          <w:szCs w:val="28"/>
          <w:shd w:val="clear" w:color="auto" w:fill="FFFFFF"/>
        </w:rPr>
      </w:pPr>
    </w:p>
    <w:p w14:paraId="076294BD" w14:textId="7328ED82" w:rsidR="00E73127" w:rsidRPr="00D51777" w:rsidRDefault="00E73127" w:rsidP="005C28CE">
      <w:pPr>
        <w:spacing w:after="0" w:line="240" w:lineRule="auto"/>
        <w:ind w:firstLine="567"/>
        <w:rPr>
          <w:rFonts w:ascii="Times New Roman" w:eastAsia="Times New Roman" w:hAnsi="Times New Roman" w:cs="Times New Roman"/>
          <w:b/>
          <w:sz w:val="28"/>
          <w:szCs w:val="28"/>
          <w:shd w:val="clear" w:color="auto" w:fill="FFFFFF"/>
        </w:rPr>
      </w:pPr>
    </w:p>
    <w:p w14:paraId="042C8CF1" w14:textId="77777777" w:rsidR="00F54CB1" w:rsidRPr="00D51777" w:rsidRDefault="00F54CB1" w:rsidP="005C28CE">
      <w:pPr>
        <w:spacing w:after="0" w:line="240" w:lineRule="auto"/>
        <w:ind w:firstLine="567"/>
        <w:rPr>
          <w:rFonts w:ascii="Times New Roman" w:eastAsia="Times New Roman" w:hAnsi="Times New Roman" w:cs="Times New Roman"/>
          <w:b/>
          <w:sz w:val="28"/>
          <w:szCs w:val="28"/>
          <w:shd w:val="clear" w:color="auto" w:fill="FFFFFF"/>
        </w:rPr>
      </w:pPr>
    </w:p>
    <w:p w14:paraId="0D654AF6" w14:textId="01F98222" w:rsidR="00E73127" w:rsidRPr="00D51777" w:rsidRDefault="00E73127" w:rsidP="005C28CE">
      <w:pPr>
        <w:spacing w:after="0" w:line="240" w:lineRule="auto"/>
        <w:ind w:firstLine="567"/>
        <w:rPr>
          <w:rFonts w:ascii="Times New Roman" w:eastAsia="Times New Roman" w:hAnsi="Times New Roman" w:cs="Times New Roman"/>
          <w:b/>
          <w:sz w:val="28"/>
          <w:szCs w:val="28"/>
          <w:shd w:val="clear" w:color="auto" w:fill="FFFFFF"/>
        </w:rPr>
      </w:pPr>
    </w:p>
    <w:p w14:paraId="5C01FFC2" w14:textId="53BD922A" w:rsidR="00E73127" w:rsidRPr="00D51777" w:rsidRDefault="00E73127" w:rsidP="005C28CE">
      <w:pPr>
        <w:spacing w:after="0" w:line="240" w:lineRule="auto"/>
        <w:ind w:firstLine="567"/>
        <w:rPr>
          <w:rFonts w:ascii="Times New Roman" w:eastAsia="Times New Roman" w:hAnsi="Times New Roman" w:cs="Times New Roman"/>
          <w:b/>
          <w:sz w:val="28"/>
          <w:szCs w:val="28"/>
          <w:shd w:val="clear" w:color="auto" w:fill="FFFFFF"/>
        </w:rPr>
      </w:pPr>
    </w:p>
    <w:p w14:paraId="374D4623" w14:textId="35037988" w:rsidR="0027118E" w:rsidRPr="00D51777" w:rsidRDefault="0027118E" w:rsidP="005C28CE">
      <w:pPr>
        <w:pStyle w:val="a3"/>
        <w:numPr>
          <w:ilvl w:val="0"/>
          <w:numId w:val="24"/>
        </w:numPr>
        <w:spacing w:after="0" w:line="240" w:lineRule="auto"/>
        <w:rPr>
          <w:rFonts w:ascii="Times New Roman" w:eastAsia="Times New Roman" w:hAnsi="Times New Roman" w:cs="Times New Roman"/>
          <w:b/>
          <w:sz w:val="28"/>
          <w:szCs w:val="28"/>
          <w:shd w:val="clear" w:color="auto" w:fill="FFFFFF"/>
        </w:rPr>
      </w:pPr>
      <w:r w:rsidRPr="00D51777">
        <w:rPr>
          <w:rFonts w:ascii="Times New Roman" w:eastAsia="Times New Roman" w:hAnsi="Times New Roman" w:cs="Times New Roman"/>
          <w:b/>
          <w:sz w:val="28"/>
          <w:szCs w:val="28"/>
          <w:shd w:val="clear" w:color="auto" w:fill="FFFFFF"/>
        </w:rPr>
        <w:lastRenderedPageBreak/>
        <w:t>Введение</w:t>
      </w:r>
    </w:p>
    <w:p w14:paraId="32BD4E9E" w14:textId="16B2D04E" w:rsidR="00AD6930" w:rsidRPr="00D51777" w:rsidRDefault="006649F5" w:rsidP="005C28CE">
      <w:pPr>
        <w:spacing w:after="0" w:line="240" w:lineRule="auto"/>
        <w:ind w:firstLine="567"/>
        <w:jc w:val="both"/>
        <w:rPr>
          <w:rFonts w:ascii="Times New Roman" w:hAnsi="Times New Roman"/>
          <w:sz w:val="28"/>
          <w:szCs w:val="28"/>
          <w:lang w:val="kk-KZ"/>
        </w:rPr>
      </w:pPr>
      <w:r w:rsidRPr="00D51777">
        <w:rPr>
          <w:rFonts w:ascii="Times New Roman" w:eastAsia="Times New Roman" w:hAnsi="Times New Roman" w:cs="Times New Roman"/>
          <w:sz w:val="28"/>
          <w:szCs w:val="28"/>
          <w:shd w:val="clear" w:color="auto" w:fill="FFFFFF"/>
        </w:rPr>
        <w:t xml:space="preserve">АО "Казахстанский центр индустрии и экспорта </w:t>
      </w:r>
      <w:r w:rsidR="00AD6930" w:rsidRPr="00D51777">
        <w:rPr>
          <w:rFonts w:ascii="Times New Roman" w:eastAsia="Times New Roman" w:hAnsi="Times New Roman" w:cs="Times New Roman"/>
          <w:sz w:val="28"/>
          <w:szCs w:val="28"/>
          <w:shd w:val="clear" w:color="auto" w:fill="FFFFFF"/>
        </w:rPr>
        <w:t>«</w:t>
      </w:r>
      <w:bookmarkStart w:id="0" w:name="_Hlk22541184"/>
      <w:r w:rsidR="00AD6930" w:rsidRPr="00D51777">
        <w:rPr>
          <w:rFonts w:ascii="Times New Roman" w:eastAsia="Times New Roman" w:hAnsi="Times New Roman" w:cs="Times New Roman"/>
          <w:sz w:val="28"/>
          <w:szCs w:val="28"/>
          <w:shd w:val="clear" w:color="auto" w:fill="FFFFFF"/>
          <w:lang w:val="en-US"/>
        </w:rPr>
        <w:t>QazIndustry</w:t>
      </w:r>
      <w:bookmarkEnd w:id="0"/>
      <w:r w:rsidR="00AD6930" w:rsidRPr="00D51777">
        <w:rPr>
          <w:rFonts w:ascii="Times New Roman" w:eastAsia="Times New Roman" w:hAnsi="Times New Roman" w:cs="Times New Roman"/>
          <w:sz w:val="28"/>
          <w:szCs w:val="28"/>
          <w:shd w:val="clear" w:color="auto" w:fill="FFFFFF"/>
        </w:rPr>
        <w:t>»</w:t>
      </w:r>
      <w:r w:rsidRPr="00D51777">
        <w:rPr>
          <w:rFonts w:ascii="Times New Roman" w:eastAsia="Times New Roman" w:hAnsi="Times New Roman" w:cs="Times New Roman"/>
          <w:sz w:val="28"/>
          <w:szCs w:val="28"/>
          <w:shd w:val="clear" w:color="auto" w:fill="FFFFFF"/>
        </w:rPr>
        <w:t xml:space="preserve"> (далее – Общество или </w:t>
      </w:r>
      <w:r w:rsidRPr="00D51777">
        <w:rPr>
          <w:rFonts w:ascii="Times New Roman" w:eastAsia="Times New Roman" w:hAnsi="Times New Roman" w:cs="Times New Roman"/>
          <w:sz w:val="28"/>
          <w:szCs w:val="28"/>
          <w:shd w:val="clear" w:color="auto" w:fill="FFFFFF"/>
          <w:lang w:val="en-US"/>
        </w:rPr>
        <w:t>QazIndustry</w:t>
      </w:r>
      <w:r w:rsidRPr="00D51777">
        <w:rPr>
          <w:rFonts w:ascii="Times New Roman" w:eastAsia="Times New Roman" w:hAnsi="Times New Roman" w:cs="Times New Roman"/>
          <w:sz w:val="28"/>
          <w:szCs w:val="28"/>
          <w:shd w:val="clear" w:color="auto" w:fill="FFFFFF"/>
        </w:rPr>
        <w:t>)</w:t>
      </w:r>
      <w:r w:rsidR="00AD6930" w:rsidRPr="00D51777">
        <w:rPr>
          <w:rFonts w:ascii="Times New Roman" w:eastAsia="Times New Roman" w:hAnsi="Times New Roman" w:cs="Times New Roman"/>
          <w:sz w:val="28"/>
          <w:szCs w:val="28"/>
          <w:shd w:val="clear" w:color="auto" w:fill="FFFFFF"/>
        </w:rPr>
        <w:t xml:space="preserve"> </w:t>
      </w:r>
      <w:r w:rsidR="00AD6930" w:rsidRPr="00D51777">
        <w:rPr>
          <w:rFonts w:ascii="Times New Roman" w:hAnsi="Times New Roman"/>
          <w:sz w:val="28"/>
          <w:lang w:eastAsia="ru-RU"/>
        </w:rPr>
        <w:t>является национальным институтом</w:t>
      </w:r>
      <w:r w:rsidR="00FA6DDE" w:rsidRPr="00D51777">
        <w:rPr>
          <w:rFonts w:ascii="Times New Roman" w:hAnsi="Times New Roman"/>
          <w:sz w:val="28"/>
          <w:lang w:eastAsia="ru-RU"/>
        </w:rPr>
        <w:t xml:space="preserve"> развития </w:t>
      </w:r>
      <w:r w:rsidR="00AD6930" w:rsidRPr="00D51777">
        <w:rPr>
          <w:rFonts w:ascii="Times New Roman" w:hAnsi="Times New Roman"/>
          <w:sz w:val="28"/>
          <w:lang w:eastAsia="ru-RU"/>
        </w:rPr>
        <w:t xml:space="preserve">в области </w:t>
      </w:r>
      <w:r w:rsidR="00FA6DDE" w:rsidRPr="00D51777">
        <w:rPr>
          <w:rFonts w:ascii="Times New Roman" w:hAnsi="Times New Roman"/>
          <w:sz w:val="28"/>
          <w:lang w:eastAsia="ru-RU"/>
        </w:rPr>
        <w:t>развития индустрии</w:t>
      </w:r>
      <w:r w:rsidR="009915B1" w:rsidRPr="00D51777">
        <w:rPr>
          <w:rFonts w:ascii="Times New Roman" w:hAnsi="Times New Roman"/>
          <w:sz w:val="28"/>
          <w:lang w:eastAsia="ru-RU"/>
        </w:rPr>
        <w:t xml:space="preserve"> и</w:t>
      </w:r>
      <w:r w:rsidR="00AD6930" w:rsidRPr="00D51777">
        <w:rPr>
          <w:rFonts w:ascii="Times New Roman" w:hAnsi="Times New Roman"/>
          <w:sz w:val="28"/>
          <w:lang w:eastAsia="ru-RU"/>
        </w:rPr>
        <w:t xml:space="preserve"> </w:t>
      </w:r>
      <w:r w:rsidR="005B4952" w:rsidRPr="00D51777">
        <w:rPr>
          <w:rFonts w:ascii="Times New Roman" w:hAnsi="Times New Roman"/>
          <w:sz w:val="28"/>
          <w:lang w:eastAsia="ru-RU"/>
        </w:rPr>
        <w:t xml:space="preserve">развития </w:t>
      </w:r>
      <w:r w:rsidR="00AD6930" w:rsidRPr="00D51777">
        <w:rPr>
          <w:rFonts w:ascii="Times New Roman" w:hAnsi="Times New Roman"/>
          <w:sz w:val="28"/>
          <w:lang w:eastAsia="ru-RU"/>
        </w:rPr>
        <w:t xml:space="preserve">местного содержания, </w:t>
      </w:r>
      <w:r w:rsidR="001A6337" w:rsidRPr="00D51777">
        <w:rPr>
          <w:rFonts w:ascii="Times New Roman" w:hAnsi="Times New Roman"/>
          <w:sz w:val="28"/>
          <w:lang w:eastAsia="ru-RU"/>
        </w:rPr>
        <w:t>е</w:t>
      </w:r>
      <w:r w:rsidR="00AD6930" w:rsidRPr="00D51777">
        <w:rPr>
          <w:rFonts w:ascii="Times New Roman" w:hAnsi="Times New Roman"/>
          <w:sz w:val="28"/>
          <w:szCs w:val="28"/>
          <w:lang w:val="kk-KZ"/>
        </w:rPr>
        <w:t>диным координационным центром по</w:t>
      </w:r>
      <w:r w:rsidR="000900F8" w:rsidRPr="00D51777">
        <w:rPr>
          <w:rFonts w:ascii="Times New Roman" w:hAnsi="Times New Roman"/>
          <w:sz w:val="28"/>
          <w:szCs w:val="28"/>
          <w:lang w:val="kk-KZ"/>
        </w:rPr>
        <w:t xml:space="preserve"> </w:t>
      </w:r>
      <w:r w:rsidR="00AD6930" w:rsidRPr="00D51777">
        <w:rPr>
          <w:rFonts w:ascii="Times New Roman" w:hAnsi="Times New Roman"/>
          <w:sz w:val="28"/>
          <w:szCs w:val="28"/>
          <w:lang w:val="kk-KZ"/>
        </w:rPr>
        <w:t>специальны</w:t>
      </w:r>
      <w:r w:rsidR="009B69E8" w:rsidRPr="00D51777">
        <w:rPr>
          <w:rFonts w:ascii="Times New Roman" w:hAnsi="Times New Roman"/>
          <w:sz w:val="28"/>
          <w:szCs w:val="28"/>
          <w:lang w:val="kk-KZ"/>
        </w:rPr>
        <w:t>м</w:t>
      </w:r>
      <w:r w:rsidR="00AD6930" w:rsidRPr="00D51777">
        <w:rPr>
          <w:rFonts w:ascii="Times New Roman" w:hAnsi="Times New Roman"/>
          <w:sz w:val="28"/>
          <w:szCs w:val="28"/>
          <w:lang w:val="kk-KZ"/>
        </w:rPr>
        <w:t xml:space="preserve"> экономически</w:t>
      </w:r>
      <w:r w:rsidR="009B69E8" w:rsidRPr="00D51777">
        <w:rPr>
          <w:rFonts w:ascii="Times New Roman" w:hAnsi="Times New Roman"/>
          <w:sz w:val="28"/>
          <w:szCs w:val="28"/>
          <w:lang w:val="kk-KZ"/>
        </w:rPr>
        <w:t>м</w:t>
      </w:r>
      <w:r w:rsidR="000900F8" w:rsidRPr="00D51777">
        <w:rPr>
          <w:rFonts w:ascii="Times New Roman" w:hAnsi="Times New Roman"/>
          <w:sz w:val="28"/>
          <w:szCs w:val="28"/>
          <w:lang w:val="kk-KZ"/>
        </w:rPr>
        <w:t xml:space="preserve"> </w:t>
      </w:r>
      <w:r w:rsidR="00AD6930" w:rsidRPr="00D51777">
        <w:rPr>
          <w:rFonts w:ascii="Times New Roman" w:hAnsi="Times New Roman"/>
          <w:sz w:val="28"/>
          <w:szCs w:val="28"/>
          <w:lang w:val="kk-KZ"/>
        </w:rPr>
        <w:t>и индустриальны</w:t>
      </w:r>
      <w:r w:rsidR="009B69E8" w:rsidRPr="00D51777">
        <w:rPr>
          <w:rFonts w:ascii="Times New Roman" w:hAnsi="Times New Roman"/>
          <w:sz w:val="28"/>
          <w:szCs w:val="28"/>
          <w:lang w:val="kk-KZ"/>
        </w:rPr>
        <w:t>м</w:t>
      </w:r>
      <w:r w:rsidR="00AD6930" w:rsidRPr="00D51777">
        <w:rPr>
          <w:rFonts w:ascii="Times New Roman" w:hAnsi="Times New Roman"/>
          <w:sz w:val="28"/>
          <w:szCs w:val="28"/>
          <w:lang w:val="kk-KZ"/>
        </w:rPr>
        <w:t xml:space="preserve"> зон</w:t>
      </w:r>
      <w:r w:rsidR="009B69E8" w:rsidRPr="00D51777">
        <w:rPr>
          <w:rFonts w:ascii="Times New Roman" w:hAnsi="Times New Roman"/>
          <w:sz w:val="28"/>
          <w:szCs w:val="28"/>
          <w:lang w:val="kk-KZ"/>
        </w:rPr>
        <w:t>ам</w:t>
      </w:r>
      <w:r w:rsidR="00AD6930" w:rsidRPr="00D51777">
        <w:rPr>
          <w:rFonts w:ascii="Times New Roman" w:hAnsi="Times New Roman"/>
          <w:sz w:val="28"/>
          <w:szCs w:val="28"/>
          <w:lang w:val="kk-KZ"/>
        </w:rPr>
        <w:t xml:space="preserve"> Республик</w:t>
      </w:r>
      <w:r w:rsidR="005052C1" w:rsidRPr="00D51777">
        <w:rPr>
          <w:rFonts w:ascii="Times New Roman" w:hAnsi="Times New Roman"/>
          <w:sz w:val="28"/>
          <w:szCs w:val="28"/>
          <w:lang w:val="kk-KZ"/>
        </w:rPr>
        <w:t>и</w:t>
      </w:r>
      <w:r w:rsidR="00AD6930" w:rsidRPr="00D51777">
        <w:rPr>
          <w:rFonts w:ascii="Times New Roman" w:hAnsi="Times New Roman"/>
          <w:sz w:val="28"/>
          <w:szCs w:val="28"/>
          <w:lang w:val="kk-KZ"/>
        </w:rPr>
        <w:t xml:space="preserve"> Казахстан.</w:t>
      </w:r>
    </w:p>
    <w:p w14:paraId="2F708554" w14:textId="3B4A1463" w:rsidR="00F02B83" w:rsidRPr="00D51777" w:rsidRDefault="00F02B83" w:rsidP="005C28CE">
      <w:pPr>
        <w:spacing w:after="0" w:line="240" w:lineRule="auto"/>
        <w:ind w:firstLine="567"/>
        <w:jc w:val="both"/>
        <w:rPr>
          <w:rFonts w:ascii="Times New Roman" w:eastAsia="Times New Roman" w:hAnsi="Times New Roman" w:cs="Times New Roman"/>
          <w:sz w:val="28"/>
          <w:szCs w:val="28"/>
          <w:shd w:val="clear" w:color="auto" w:fill="FFFFFF"/>
        </w:rPr>
      </w:pPr>
      <w:r w:rsidRPr="00D51777">
        <w:rPr>
          <w:rFonts w:ascii="Times New Roman" w:eastAsia="Times New Roman" w:hAnsi="Times New Roman" w:cs="Times New Roman"/>
          <w:sz w:val="28"/>
          <w:szCs w:val="28"/>
          <w:shd w:val="clear" w:color="auto" w:fill="FFFFFF"/>
        </w:rPr>
        <w:t>Актуальность р</w:t>
      </w:r>
      <w:r w:rsidR="00AD6930" w:rsidRPr="00D51777">
        <w:rPr>
          <w:rFonts w:ascii="Times New Roman" w:eastAsia="Times New Roman" w:hAnsi="Times New Roman" w:cs="Times New Roman"/>
          <w:sz w:val="28"/>
          <w:szCs w:val="28"/>
          <w:shd w:val="clear" w:color="auto" w:fill="FFFFFF"/>
        </w:rPr>
        <w:t>азработк</w:t>
      </w:r>
      <w:r w:rsidRPr="00D51777">
        <w:rPr>
          <w:rFonts w:ascii="Times New Roman" w:eastAsia="Times New Roman" w:hAnsi="Times New Roman" w:cs="Times New Roman"/>
          <w:sz w:val="28"/>
          <w:szCs w:val="28"/>
          <w:shd w:val="clear" w:color="auto" w:fill="FFFFFF"/>
        </w:rPr>
        <w:t>и</w:t>
      </w:r>
      <w:r w:rsidR="00AD6930" w:rsidRPr="00D51777">
        <w:rPr>
          <w:rFonts w:ascii="Times New Roman" w:eastAsia="Times New Roman" w:hAnsi="Times New Roman" w:cs="Times New Roman"/>
          <w:sz w:val="28"/>
          <w:szCs w:val="28"/>
          <w:shd w:val="clear" w:color="auto" w:fill="FFFFFF"/>
        </w:rPr>
        <w:t xml:space="preserve"> Стратегии развития </w:t>
      </w:r>
      <w:r w:rsidR="006649F5" w:rsidRPr="00D51777">
        <w:rPr>
          <w:rFonts w:ascii="Times New Roman" w:eastAsia="Times New Roman" w:hAnsi="Times New Roman" w:cs="Times New Roman"/>
          <w:sz w:val="28"/>
          <w:szCs w:val="28"/>
          <w:shd w:val="clear" w:color="auto" w:fill="FFFFFF"/>
        </w:rPr>
        <w:t>Общества</w:t>
      </w:r>
      <w:r w:rsidR="00484A64" w:rsidRPr="00D51777">
        <w:rPr>
          <w:rFonts w:ascii="Times New Roman" w:eastAsia="Times New Roman" w:hAnsi="Times New Roman" w:cs="Times New Roman"/>
          <w:sz w:val="28"/>
          <w:szCs w:val="28"/>
          <w:shd w:val="clear" w:color="auto" w:fill="FFFFFF"/>
        </w:rPr>
        <w:t xml:space="preserve"> </w:t>
      </w:r>
      <w:r w:rsidR="00AD6930" w:rsidRPr="00D51777">
        <w:rPr>
          <w:rFonts w:ascii="Times New Roman" w:eastAsia="Times New Roman" w:hAnsi="Times New Roman" w:cs="Times New Roman"/>
          <w:sz w:val="28"/>
          <w:szCs w:val="28"/>
          <w:shd w:val="clear" w:color="auto" w:fill="FFFFFF"/>
        </w:rPr>
        <w:t xml:space="preserve">на 2020-2024 годы </w:t>
      </w:r>
      <w:r w:rsidRPr="00D51777">
        <w:rPr>
          <w:rFonts w:ascii="Times New Roman" w:eastAsia="Times New Roman" w:hAnsi="Times New Roman" w:cs="Times New Roman"/>
          <w:sz w:val="28"/>
          <w:szCs w:val="28"/>
          <w:shd w:val="clear" w:color="auto" w:fill="FFFFFF"/>
        </w:rPr>
        <w:t xml:space="preserve">обусловлена </w:t>
      </w:r>
      <w:r w:rsidR="00484A64" w:rsidRPr="00D51777">
        <w:rPr>
          <w:rFonts w:ascii="Times New Roman" w:eastAsia="Times New Roman" w:hAnsi="Times New Roman" w:cs="Times New Roman"/>
          <w:sz w:val="28"/>
          <w:szCs w:val="28"/>
          <w:shd w:val="clear" w:color="auto" w:fill="FFFFFF"/>
        </w:rPr>
        <w:t>следующими факторами</w:t>
      </w:r>
      <w:r w:rsidRPr="00D51777">
        <w:rPr>
          <w:rFonts w:ascii="Times New Roman" w:eastAsia="Times New Roman" w:hAnsi="Times New Roman" w:cs="Times New Roman"/>
          <w:sz w:val="28"/>
          <w:szCs w:val="28"/>
          <w:shd w:val="clear" w:color="auto" w:fill="FFFFFF"/>
        </w:rPr>
        <w:t>:</w:t>
      </w:r>
    </w:p>
    <w:p w14:paraId="773225E4" w14:textId="68E5252F" w:rsidR="00F11F72" w:rsidRPr="00D51777" w:rsidRDefault="00F11F72" w:rsidP="005C28CE">
      <w:pPr>
        <w:pStyle w:val="a9"/>
        <w:numPr>
          <w:ilvl w:val="0"/>
          <w:numId w:val="36"/>
        </w:numPr>
        <w:tabs>
          <w:tab w:val="left" w:pos="851"/>
        </w:tabs>
        <w:spacing w:before="0" w:beforeAutospacing="0" w:after="0" w:afterAutospacing="0"/>
        <w:ind w:left="0" w:firstLine="567"/>
        <w:jc w:val="both"/>
        <w:rPr>
          <w:sz w:val="28"/>
          <w:szCs w:val="28"/>
          <w:shd w:val="clear" w:color="auto" w:fill="FFFFFF"/>
          <w:lang w:eastAsia="en-US"/>
        </w:rPr>
      </w:pPr>
      <w:r w:rsidRPr="00D51777">
        <w:rPr>
          <w:sz w:val="28"/>
          <w:szCs w:val="28"/>
          <w:shd w:val="clear" w:color="auto" w:fill="FFFFFF"/>
          <w:lang w:eastAsia="en-US"/>
        </w:rPr>
        <w:t>Завершение реализации Стратегических направлений развития АО «Казахстанский институт развития индустрии» на 2015-2019 годы с выполнением практически всех стратегических задач и показателей.</w:t>
      </w:r>
    </w:p>
    <w:p w14:paraId="59E49ECD" w14:textId="77777777" w:rsidR="00F11F72" w:rsidRPr="00D51777" w:rsidRDefault="00F11F72" w:rsidP="005C28CE">
      <w:pPr>
        <w:pStyle w:val="a3"/>
        <w:numPr>
          <w:ilvl w:val="0"/>
          <w:numId w:val="37"/>
        </w:numPr>
        <w:tabs>
          <w:tab w:val="left" w:pos="851"/>
        </w:tabs>
        <w:spacing w:after="0" w:line="240" w:lineRule="auto"/>
        <w:ind w:left="0" w:firstLine="567"/>
        <w:jc w:val="both"/>
        <w:rPr>
          <w:rFonts w:ascii="Times New Roman" w:eastAsia="Times New Roman" w:hAnsi="Times New Roman" w:cs="Times New Roman"/>
          <w:sz w:val="28"/>
          <w:szCs w:val="28"/>
          <w:shd w:val="clear" w:color="auto" w:fill="FFFFFF"/>
        </w:rPr>
      </w:pPr>
      <w:r w:rsidRPr="00D51777">
        <w:rPr>
          <w:rFonts w:ascii="Times New Roman" w:eastAsia="Times New Roman" w:hAnsi="Times New Roman" w:cs="Times New Roman"/>
          <w:sz w:val="28"/>
          <w:szCs w:val="28"/>
          <w:shd w:val="clear" w:color="auto" w:fill="FFFFFF"/>
        </w:rPr>
        <w:t>Проведение в 2019 году реорганизации Общества с расширением его функций и статуса:</w:t>
      </w:r>
    </w:p>
    <w:p w14:paraId="32AD0BCB" w14:textId="4E91A098" w:rsidR="00F11F72" w:rsidRPr="00D51777" w:rsidRDefault="00F11F72" w:rsidP="005C28CE">
      <w:pPr>
        <w:tabs>
          <w:tab w:val="left" w:pos="851"/>
        </w:tabs>
        <w:spacing w:after="0" w:line="240" w:lineRule="auto"/>
        <w:ind w:firstLine="567"/>
        <w:jc w:val="both"/>
        <w:rPr>
          <w:rFonts w:ascii="Times New Roman" w:eastAsia="Times New Roman" w:hAnsi="Times New Roman" w:cs="Times New Roman"/>
          <w:sz w:val="28"/>
          <w:szCs w:val="28"/>
          <w:shd w:val="clear" w:color="auto" w:fill="FFFFFF"/>
        </w:rPr>
      </w:pPr>
      <w:r w:rsidRPr="00D51777">
        <w:rPr>
          <w:rFonts w:ascii="Times New Roman" w:eastAsia="Times New Roman" w:hAnsi="Times New Roman" w:cs="Times New Roman"/>
          <w:sz w:val="28"/>
          <w:szCs w:val="28"/>
          <w:shd w:val="clear" w:color="auto" w:fill="FFFFFF"/>
        </w:rPr>
        <w:t>-национальный институт развития в области развития индустрии;</w:t>
      </w:r>
    </w:p>
    <w:p w14:paraId="33AA451C" w14:textId="43CAC69A" w:rsidR="00F11F72" w:rsidRPr="00D51777" w:rsidRDefault="00F11F72" w:rsidP="005C28CE">
      <w:pPr>
        <w:tabs>
          <w:tab w:val="left" w:pos="709"/>
        </w:tabs>
        <w:spacing w:after="0" w:line="240" w:lineRule="auto"/>
        <w:ind w:firstLine="567"/>
        <w:jc w:val="both"/>
        <w:rPr>
          <w:rFonts w:ascii="Times New Roman" w:eastAsia="Times New Roman" w:hAnsi="Times New Roman" w:cs="Times New Roman"/>
          <w:sz w:val="28"/>
          <w:szCs w:val="28"/>
          <w:shd w:val="clear" w:color="auto" w:fill="FFFFFF"/>
        </w:rPr>
      </w:pPr>
      <w:r w:rsidRPr="00D51777">
        <w:rPr>
          <w:rFonts w:ascii="Times New Roman" w:eastAsia="Times New Roman" w:hAnsi="Times New Roman" w:cs="Times New Roman"/>
          <w:sz w:val="28"/>
          <w:szCs w:val="28"/>
          <w:shd w:val="clear" w:color="auto" w:fill="FFFFFF"/>
        </w:rPr>
        <w:t>-национальный институт развития в области развития местного содержания;</w:t>
      </w:r>
    </w:p>
    <w:p w14:paraId="262A1F43" w14:textId="5531E48D" w:rsidR="00F11F72" w:rsidRPr="00D51777" w:rsidRDefault="00F11F72" w:rsidP="005C28CE">
      <w:pPr>
        <w:tabs>
          <w:tab w:val="left" w:pos="851"/>
        </w:tabs>
        <w:spacing w:after="0" w:line="240" w:lineRule="auto"/>
        <w:ind w:firstLine="567"/>
        <w:jc w:val="both"/>
        <w:rPr>
          <w:rFonts w:ascii="Times New Roman" w:eastAsia="Times New Roman" w:hAnsi="Times New Roman" w:cs="Times New Roman"/>
          <w:sz w:val="28"/>
          <w:szCs w:val="28"/>
          <w:shd w:val="clear" w:color="auto" w:fill="FFFFFF"/>
        </w:rPr>
      </w:pPr>
      <w:r w:rsidRPr="00D51777">
        <w:rPr>
          <w:rFonts w:ascii="Times New Roman" w:eastAsia="Times New Roman" w:hAnsi="Times New Roman" w:cs="Times New Roman"/>
          <w:sz w:val="28"/>
          <w:szCs w:val="28"/>
          <w:shd w:val="clear" w:color="auto" w:fill="FFFFFF"/>
        </w:rPr>
        <w:t xml:space="preserve"> -единый координационный центр по специальным экономическим и индустриальным зонам.</w:t>
      </w:r>
    </w:p>
    <w:p w14:paraId="6C148ABD" w14:textId="5683F849" w:rsidR="00F11F72" w:rsidRPr="00D51777" w:rsidRDefault="00F11F72" w:rsidP="005C28CE">
      <w:pPr>
        <w:pStyle w:val="a3"/>
        <w:numPr>
          <w:ilvl w:val="0"/>
          <w:numId w:val="37"/>
        </w:numPr>
        <w:tabs>
          <w:tab w:val="left" w:pos="851"/>
        </w:tabs>
        <w:spacing w:after="0" w:line="240" w:lineRule="auto"/>
        <w:ind w:left="0" w:firstLine="567"/>
        <w:jc w:val="both"/>
        <w:rPr>
          <w:rFonts w:ascii="Times New Roman" w:eastAsia="Times New Roman" w:hAnsi="Times New Roman" w:cs="Times New Roman"/>
          <w:sz w:val="28"/>
          <w:szCs w:val="28"/>
          <w:shd w:val="clear" w:color="auto" w:fill="FFFFFF"/>
        </w:rPr>
      </w:pPr>
      <w:r w:rsidRPr="00D51777">
        <w:rPr>
          <w:rFonts w:ascii="Times New Roman" w:eastAsia="Times New Roman" w:hAnsi="Times New Roman" w:cs="Times New Roman"/>
          <w:sz w:val="28"/>
          <w:szCs w:val="28"/>
          <w:shd w:val="clear" w:color="auto" w:fill="FFFFFF"/>
        </w:rPr>
        <w:t>Необходимость повышения эффективности и прозрачности деятельности Общества.</w:t>
      </w:r>
    </w:p>
    <w:p w14:paraId="359D5A4D" w14:textId="6B23EA3B" w:rsidR="00B372EC" w:rsidRPr="00D51777" w:rsidRDefault="00F11F72" w:rsidP="005C28CE">
      <w:pPr>
        <w:pStyle w:val="a3"/>
        <w:numPr>
          <w:ilvl w:val="0"/>
          <w:numId w:val="37"/>
        </w:numPr>
        <w:tabs>
          <w:tab w:val="left" w:pos="567"/>
          <w:tab w:val="left" w:pos="851"/>
        </w:tabs>
        <w:spacing w:after="0" w:line="240" w:lineRule="auto"/>
        <w:ind w:left="0" w:firstLine="567"/>
        <w:jc w:val="both"/>
        <w:rPr>
          <w:rFonts w:ascii="Times New Roman" w:eastAsia="Times New Roman" w:hAnsi="Times New Roman" w:cs="Times New Roman"/>
          <w:sz w:val="28"/>
          <w:szCs w:val="28"/>
          <w:shd w:val="clear" w:color="auto" w:fill="FFFFFF"/>
        </w:rPr>
      </w:pPr>
      <w:r w:rsidRPr="00D51777">
        <w:rPr>
          <w:rFonts w:ascii="Times New Roman" w:eastAsia="Times New Roman" w:hAnsi="Times New Roman" w:cs="Times New Roman"/>
          <w:sz w:val="28"/>
          <w:szCs w:val="28"/>
          <w:shd w:val="clear" w:color="auto" w:fill="FFFFFF"/>
        </w:rPr>
        <w:t>Завершение пятилетнего цикла экономического развития страны на основе реализации ряда государственных программ, включая Государственную программу индустриально-инновационного развития на 2015 – 2019 годы</w:t>
      </w:r>
      <w:r w:rsidR="00B372EC" w:rsidRPr="00D51777">
        <w:rPr>
          <w:rFonts w:ascii="Times New Roman" w:eastAsia="Times New Roman" w:hAnsi="Times New Roman" w:cs="Times New Roman"/>
          <w:sz w:val="28"/>
          <w:szCs w:val="28"/>
          <w:shd w:val="clear" w:color="auto" w:fill="FFFFFF"/>
        </w:rPr>
        <w:t>, с принятием новых государственных программ на предстоящий период.</w:t>
      </w:r>
    </w:p>
    <w:p w14:paraId="4B41D71F" w14:textId="7EC25589" w:rsidR="00A11F14" w:rsidRPr="00D51777" w:rsidRDefault="00F11F72" w:rsidP="005C28CE">
      <w:pPr>
        <w:tabs>
          <w:tab w:val="left" w:pos="567"/>
          <w:tab w:val="left" w:pos="851"/>
        </w:tabs>
        <w:spacing w:after="0" w:line="240" w:lineRule="auto"/>
        <w:jc w:val="both"/>
        <w:rPr>
          <w:rFonts w:ascii="Times New Roman" w:eastAsia="Times New Roman" w:hAnsi="Times New Roman" w:cs="Times New Roman"/>
          <w:sz w:val="28"/>
          <w:szCs w:val="28"/>
          <w:shd w:val="clear" w:color="auto" w:fill="FFFFFF"/>
        </w:rPr>
      </w:pPr>
      <w:r w:rsidRPr="00D51777">
        <w:rPr>
          <w:rFonts w:ascii="Times New Roman" w:eastAsia="Times New Roman" w:hAnsi="Times New Roman" w:cs="Times New Roman"/>
          <w:sz w:val="28"/>
          <w:szCs w:val="28"/>
          <w:shd w:val="clear" w:color="auto" w:fill="FFFFFF"/>
        </w:rPr>
        <w:tab/>
      </w:r>
      <w:r w:rsidR="00A11F14" w:rsidRPr="00D51777">
        <w:rPr>
          <w:rFonts w:ascii="Times New Roman" w:eastAsia="Times New Roman" w:hAnsi="Times New Roman" w:cs="Times New Roman"/>
          <w:sz w:val="28"/>
          <w:szCs w:val="28"/>
          <w:shd w:val="clear" w:color="auto" w:fill="FFFFFF"/>
        </w:rPr>
        <w:t>Настоящая</w:t>
      </w:r>
      <w:r w:rsidR="00D752CD" w:rsidRPr="00D51777">
        <w:rPr>
          <w:rFonts w:ascii="Times New Roman" w:eastAsia="Times New Roman" w:hAnsi="Times New Roman" w:cs="Times New Roman"/>
          <w:sz w:val="28"/>
          <w:szCs w:val="28"/>
          <w:shd w:val="clear" w:color="auto" w:fill="FFFFFF"/>
        </w:rPr>
        <w:t xml:space="preserve"> Стратегия развития</w:t>
      </w:r>
      <w:r w:rsidR="0027118E" w:rsidRPr="00D51777">
        <w:rPr>
          <w:rFonts w:ascii="Times New Roman" w:eastAsia="Times New Roman" w:hAnsi="Times New Roman" w:cs="Times New Roman"/>
          <w:sz w:val="28"/>
          <w:szCs w:val="28"/>
          <w:shd w:val="clear" w:color="auto" w:fill="FFFFFF"/>
        </w:rPr>
        <w:t xml:space="preserve"> </w:t>
      </w:r>
      <w:r w:rsidR="005052C1" w:rsidRPr="00D51777">
        <w:rPr>
          <w:rFonts w:ascii="Times New Roman" w:eastAsia="Times New Roman" w:hAnsi="Times New Roman" w:cs="Times New Roman"/>
          <w:sz w:val="28"/>
          <w:szCs w:val="28"/>
          <w:shd w:val="clear" w:color="auto" w:fill="FFFFFF"/>
        </w:rPr>
        <w:t xml:space="preserve">Общества </w:t>
      </w:r>
      <w:r w:rsidR="0027118E" w:rsidRPr="00D51777">
        <w:rPr>
          <w:rFonts w:ascii="Times New Roman" w:eastAsia="Times New Roman" w:hAnsi="Times New Roman" w:cs="Times New Roman"/>
          <w:sz w:val="28"/>
          <w:szCs w:val="28"/>
          <w:shd w:val="clear" w:color="auto" w:fill="FFFFFF"/>
        </w:rPr>
        <w:t>разработан</w:t>
      </w:r>
      <w:r w:rsidR="00D752CD" w:rsidRPr="00D51777">
        <w:rPr>
          <w:rFonts w:ascii="Times New Roman" w:eastAsia="Times New Roman" w:hAnsi="Times New Roman" w:cs="Times New Roman"/>
          <w:sz w:val="28"/>
          <w:szCs w:val="28"/>
          <w:shd w:val="clear" w:color="auto" w:fill="FFFFFF"/>
        </w:rPr>
        <w:t>а</w:t>
      </w:r>
      <w:r w:rsidR="0027118E" w:rsidRPr="00D51777">
        <w:rPr>
          <w:rFonts w:ascii="Times New Roman" w:eastAsia="Times New Roman" w:hAnsi="Times New Roman" w:cs="Times New Roman"/>
          <w:sz w:val="28"/>
          <w:szCs w:val="28"/>
          <w:shd w:val="clear" w:color="auto" w:fill="FFFFFF"/>
        </w:rPr>
        <w:t xml:space="preserve"> </w:t>
      </w:r>
      <w:r w:rsidR="00A11F14" w:rsidRPr="00D51777">
        <w:rPr>
          <w:rFonts w:ascii="Times New Roman" w:eastAsia="Times New Roman" w:hAnsi="Times New Roman" w:cs="Times New Roman"/>
          <w:sz w:val="28"/>
          <w:szCs w:val="28"/>
          <w:shd w:val="clear" w:color="auto" w:fill="FFFFFF"/>
        </w:rPr>
        <w:t xml:space="preserve">с учетом </w:t>
      </w:r>
      <w:r w:rsidR="000C1EB8" w:rsidRPr="00D51777">
        <w:rPr>
          <w:rFonts w:ascii="Times New Roman" w:eastAsia="Times New Roman" w:hAnsi="Times New Roman" w:cs="Times New Roman"/>
          <w:sz w:val="28"/>
          <w:szCs w:val="28"/>
          <w:shd w:val="clear" w:color="auto" w:fill="FFFFFF"/>
        </w:rPr>
        <w:t xml:space="preserve">стратегических и программных документов Республики Казахстан, </w:t>
      </w:r>
      <w:r w:rsidR="002A1F4A" w:rsidRPr="00D51777">
        <w:rPr>
          <w:rFonts w:ascii="Times New Roman" w:eastAsia="Times New Roman" w:hAnsi="Times New Roman" w:cs="Times New Roman"/>
          <w:sz w:val="28"/>
          <w:szCs w:val="28"/>
          <w:shd w:val="clear" w:color="auto" w:fill="FFFFFF"/>
        </w:rPr>
        <w:t xml:space="preserve">включая </w:t>
      </w:r>
      <w:r w:rsidR="00A11F14" w:rsidRPr="00D51777">
        <w:rPr>
          <w:rFonts w:ascii="Times New Roman" w:eastAsia="Times New Roman" w:hAnsi="Times New Roman" w:cs="Times New Roman"/>
          <w:sz w:val="28"/>
          <w:szCs w:val="28"/>
          <w:shd w:val="clear" w:color="auto" w:fill="FFFFFF"/>
        </w:rPr>
        <w:t>Стратегическ</w:t>
      </w:r>
      <w:r w:rsidR="002A1F4A" w:rsidRPr="00D51777">
        <w:rPr>
          <w:rFonts w:ascii="Times New Roman" w:eastAsia="Times New Roman" w:hAnsi="Times New Roman" w:cs="Times New Roman"/>
          <w:sz w:val="28"/>
          <w:szCs w:val="28"/>
          <w:shd w:val="clear" w:color="auto" w:fill="FFFFFF"/>
        </w:rPr>
        <w:t>ий</w:t>
      </w:r>
      <w:r w:rsidR="00A11F14" w:rsidRPr="00D51777">
        <w:rPr>
          <w:rFonts w:ascii="Times New Roman" w:eastAsia="Times New Roman" w:hAnsi="Times New Roman" w:cs="Times New Roman"/>
          <w:sz w:val="28"/>
          <w:szCs w:val="28"/>
          <w:shd w:val="clear" w:color="auto" w:fill="FFFFFF"/>
        </w:rPr>
        <w:t xml:space="preserve"> план Министерства индустрии и инфраструктурного развития Республики Казахстан на 2017</w:t>
      </w:r>
      <w:r w:rsidR="0091684E" w:rsidRPr="00D51777">
        <w:rPr>
          <w:rFonts w:ascii="Times New Roman" w:eastAsia="Times New Roman" w:hAnsi="Times New Roman" w:cs="Times New Roman"/>
          <w:sz w:val="28"/>
          <w:szCs w:val="28"/>
          <w:shd w:val="clear" w:color="auto" w:fill="FFFFFF"/>
        </w:rPr>
        <w:t>-</w:t>
      </w:r>
      <w:r w:rsidR="00A11F14" w:rsidRPr="00D51777">
        <w:rPr>
          <w:rFonts w:ascii="Times New Roman" w:eastAsia="Times New Roman" w:hAnsi="Times New Roman" w:cs="Times New Roman"/>
          <w:sz w:val="28"/>
          <w:szCs w:val="28"/>
          <w:shd w:val="clear" w:color="auto" w:fill="FFFFFF"/>
        </w:rPr>
        <w:t>2021 годы,</w:t>
      </w:r>
      <w:r w:rsidR="002E003B" w:rsidRPr="00D51777">
        <w:rPr>
          <w:rFonts w:ascii="Times New Roman" w:eastAsia="Times New Roman" w:hAnsi="Times New Roman" w:cs="Times New Roman"/>
          <w:sz w:val="28"/>
          <w:szCs w:val="28"/>
          <w:shd w:val="clear" w:color="auto" w:fill="FFFFFF"/>
        </w:rPr>
        <w:t xml:space="preserve"> </w:t>
      </w:r>
      <w:r w:rsidR="000C4061" w:rsidRPr="00D51777">
        <w:rPr>
          <w:rFonts w:ascii="Times New Roman" w:eastAsia="Times New Roman" w:hAnsi="Times New Roman" w:cs="Times New Roman"/>
          <w:sz w:val="28"/>
          <w:szCs w:val="28"/>
          <w:shd w:val="clear" w:color="auto" w:fill="FFFFFF"/>
        </w:rPr>
        <w:t>Г</w:t>
      </w:r>
      <w:r w:rsidR="0027118E" w:rsidRPr="00D51777">
        <w:rPr>
          <w:rFonts w:ascii="Times New Roman" w:eastAsia="Times New Roman" w:hAnsi="Times New Roman" w:cs="Times New Roman"/>
          <w:sz w:val="28"/>
          <w:szCs w:val="28"/>
          <w:shd w:val="clear" w:color="auto" w:fill="FFFFFF"/>
        </w:rPr>
        <w:t>осударственн</w:t>
      </w:r>
      <w:r w:rsidR="002A1F4A" w:rsidRPr="00D51777">
        <w:rPr>
          <w:rFonts w:ascii="Times New Roman" w:eastAsia="Times New Roman" w:hAnsi="Times New Roman" w:cs="Times New Roman"/>
          <w:sz w:val="28"/>
          <w:szCs w:val="28"/>
          <w:shd w:val="clear" w:color="auto" w:fill="FFFFFF"/>
        </w:rPr>
        <w:t>ую</w:t>
      </w:r>
      <w:r w:rsidR="008C3034" w:rsidRPr="00D51777">
        <w:rPr>
          <w:rFonts w:ascii="Times New Roman" w:eastAsia="Times New Roman" w:hAnsi="Times New Roman" w:cs="Times New Roman"/>
          <w:sz w:val="28"/>
          <w:szCs w:val="28"/>
          <w:shd w:val="clear" w:color="auto" w:fill="FFFFFF"/>
        </w:rPr>
        <w:t xml:space="preserve"> программ</w:t>
      </w:r>
      <w:r w:rsidR="002A1F4A" w:rsidRPr="00D51777">
        <w:rPr>
          <w:rFonts w:ascii="Times New Roman" w:eastAsia="Times New Roman" w:hAnsi="Times New Roman" w:cs="Times New Roman"/>
          <w:sz w:val="28"/>
          <w:szCs w:val="28"/>
          <w:shd w:val="clear" w:color="auto" w:fill="FFFFFF"/>
        </w:rPr>
        <w:t>у</w:t>
      </w:r>
      <w:r w:rsidR="0027118E" w:rsidRPr="00D51777">
        <w:rPr>
          <w:rFonts w:ascii="Times New Roman" w:eastAsia="Times New Roman" w:hAnsi="Times New Roman" w:cs="Times New Roman"/>
          <w:sz w:val="28"/>
          <w:szCs w:val="28"/>
          <w:shd w:val="clear" w:color="auto" w:fill="FFFFFF"/>
        </w:rPr>
        <w:t xml:space="preserve"> </w:t>
      </w:r>
      <w:r w:rsidR="00D752CD" w:rsidRPr="00D51777">
        <w:rPr>
          <w:rFonts w:ascii="Times New Roman" w:eastAsia="Times New Roman" w:hAnsi="Times New Roman" w:cs="Times New Roman"/>
          <w:sz w:val="28"/>
          <w:szCs w:val="28"/>
          <w:shd w:val="clear" w:color="auto" w:fill="FFFFFF"/>
        </w:rPr>
        <w:t>индустриально-инновационно</w:t>
      </w:r>
      <w:r w:rsidR="008C3034" w:rsidRPr="00D51777">
        <w:rPr>
          <w:rFonts w:ascii="Times New Roman" w:eastAsia="Times New Roman" w:hAnsi="Times New Roman" w:cs="Times New Roman"/>
          <w:sz w:val="28"/>
          <w:szCs w:val="28"/>
          <w:shd w:val="clear" w:color="auto" w:fill="FFFFFF"/>
        </w:rPr>
        <w:t>го</w:t>
      </w:r>
      <w:r w:rsidR="00D752CD" w:rsidRPr="00D51777">
        <w:rPr>
          <w:rFonts w:ascii="Times New Roman" w:eastAsia="Times New Roman" w:hAnsi="Times New Roman" w:cs="Times New Roman"/>
          <w:sz w:val="28"/>
          <w:szCs w:val="28"/>
          <w:shd w:val="clear" w:color="auto" w:fill="FFFFFF"/>
        </w:rPr>
        <w:t xml:space="preserve"> </w:t>
      </w:r>
      <w:r w:rsidR="008C3034" w:rsidRPr="00D51777">
        <w:rPr>
          <w:rFonts w:ascii="Times New Roman" w:eastAsia="Times New Roman" w:hAnsi="Times New Roman" w:cs="Times New Roman"/>
          <w:sz w:val="28"/>
          <w:szCs w:val="28"/>
          <w:shd w:val="clear" w:color="auto" w:fill="FFFFFF"/>
        </w:rPr>
        <w:t>развития</w:t>
      </w:r>
      <w:r w:rsidR="004A610D" w:rsidRPr="00D51777">
        <w:rPr>
          <w:rFonts w:ascii="Times New Roman" w:eastAsia="Times New Roman" w:hAnsi="Times New Roman" w:cs="Times New Roman"/>
          <w:sz w:val="28"/>
          <w:szCs w:val="28"/>
          <w:shd w:val="clear" w:color="auto" w:fill="FFFFFF"/>
        </w:rPr>
        <w:t xml:space="preserve"> на 2020-2025 годы</w:t>
      </w:r>
      <w:r w:rsidR="00560E6A" w:rsidRPr="00D51777">
        <w:rPr>
          <w:rFonts w:ascii="Times New Roman" w:eastAsia="Times New Roman" w:hAnsi="Times New Roman" w:cs="Times New Roman"/>
          <w:sz w:val="28"/>
          <w:szCs w:val="28"/>
          <w:shd w:val="clear" w:color="auto" w:fill="FFFFFF"/>
        </w:rPr>
        <w:t xml:space="preserve"> (далее – ГПИИР 2020-2025</w:t>
      </w:r>
      <w:r w:rsidR="000E5A32" w:rsidRPr="00D51777">
        <w:rPr>
          <w:rFonts w:ascii="Times New Roman" w:eastAsia="Times New Roman" w:hAnsi="Times New Roman" w:cs="Times New Roman"/>
          <w:sz w:val="28"/>
          <w:szCs w:val="28"/>
          <w:shd w:val="clear" w:color="auto" w:fill="FFFFFF"/>
        </w:rPr>
        <w:t xml:space="preserve"> или Программа</w:t>
      </w:r>
      <w:r w:rsidR="00560E6A" w:rsidRPr="00D51777">
        <w:rPr>
          <w:rFonts w:ascii="Times New Roman" w:eastAsia="Times New Roman" w:hAnsi="Times New Roman" w:cs="Times New Roman"/>
          <w:sz w:val="28"/>
          <w:szCs w:val="28"/>
          <w:shd w:val="clear" w:color="auto" w:fill="FFFFFF"/>
        </w:rPr>
        <w:t>).</w:t>
      </w:r>
    </w:p>
    <w:p w14:paraId="4D2CC823" w14:textId="66E7C19A" w:rsidR="0027118E" w:rsidRPr="00D51777" w:rsidRDefault="00A11F14" w:rsidP="005C28CE">
      <w:pPr>
        <w:pStyle w:val="1"/>
        <w:spacing w:before="0" w:line="240" w:lineRule="auto"/>
        <w:ind w:firstLine="567"/>
        <w:jc w:val="both"/>
        <w:rPr>
          <w:rFonts w:ascii="Times New Roman" w:eastAsia="Times New Roman" w:hAnsi="Times New Roman" w:cs="Times New Roman"/>
          <w:color w:val="auto"/>
          <w:sz w:val="28"/>
          <w:szCs w:val="28"/>
          <w:shd w:val="clear" w:color="auto" w:fill="FFFFFF"/>
        </w:rPr>
      </w:pPr>
      <w:r w:rsidRPr="00D51777">
        <w:rPr>
          <w:rFonts w:ascii="Times New Roman" w:eastAsia="Times New Roman" w:hAnsi="Times New Roman" w:cs="Times New Roman"/>
          <w:color w:val="auto"/>
          <w:sz w:val="28"/>
          <w:szCs w:val="28"/>
          <w:shd w:val="clear" w:color="auto" w:fill="FFFFFF"/>
        </w:rPr>
        <w:t xml:space="preserve">Стратегия развития </w:t>
      </w:r>
      <w:r w:rsidR="0027118E" w:rsidRPr="00D51777">
        <w:rPr>
          <w:rFonts w:ascii="Times New Roman" w:eastAsia="Times New Roman" w:hAnsi="Times New Roman" w:cs="Times New Roman"/>
          <w:color w:val="auto"/>
          <w:sz w:val="28"/>
          <w:szCs w:val="28"/>
          <w:shd w:val="clear" w:color="auto" w:fill="FFFFFF"/>
        </w:rPr>
        <w:t xml:space="preserve">определяет миссию, видение, стратегические направления, цели и задачи </w:t>
      </w:r>
      <w:r w:rsidR="00391CBC" w:rsidRPr="00D51777">
        <w:rPr>
          <w:rFonts w:ascii="Times New Roman" w:eastAsia="Times New Roman" w:hAnsi="Times New Roman" w:cs="Times New Roman"/>
          <w:color w:val="auto"/>
          <w:sz w:val="28"/>
          <w:szCs w:val="28"/>
          <w:shd w:val="clear" w:color="auto" w:fill="FFFFFF"/>
        </w:rPr>
        <w:t xml:space="preserve">Общества </w:t>
      </w:r>
      <w:r w:rsidR="0027118E" w:rsidRPr="00D51777">
        <w:rPr>
          <w:rFonts w:ascii="Times New Roman" w:eastAsia="Times New Roman" w:hAnsi="Times New Roman" w:cs="Times New Roman"/>
          <w:color w:val="auto"/>
          <w:sz w:val="28"/>
          <w:szCs w:val="28"/>
          <w:shd w:val="clear" w:color="auto" w:fill="FFFFFF"/>
        </w:rPr>
        <w:t>на 20</w:t>
      </w:r>
      <w:r w:rsidR="00D752CD" w:rsidRPr="00D51777">
        <w:rPr>
          <w:rFonts w:ascii="Times New Roman" w:eastAsia="Times New Roman" w:hAnsi="Times New Roman" w:cs="Times New Roman"/>
          <w:color w:val="auto"/>
          <w:sz w:val="28"/>
          <w:szCs w:val="28"/>
          <w:shd w:val="clear" w:color="auto" w:fill="FFFFFF"/>
        </w:rPr>
        <w:t>20</w:t>
      </w:r>
      <w:r w:rsidR="0027118E" w:rsidRPr="00D51777">
        <w:rPr>
          <w:rFonts w:ascii="Times New Roman" w:eastAsia="Times New Roman" w:hAnsi="Times New Roman" w:cs="Times New Roman"/>
          <w:color w:val="auto"/>
          <w:sz w:val="28"/>
          <w:szCs w:val="28"/>
          <w:shd w:val="clear" w:color="auto" w:fill="FFFFFF"/>
        </w:rPr>
        <w:t xml:space="preserve"> - 202</w:t>
      </w:r>
      <w:r w:rsidR="00D752CD" w:rsidRPr="00D51777">
        <w:rPr>
          <w:rFonts w:ascii="Times New Roman" w:eastAsia="Times New Roman" w:hAnsi="Times New Roman" w:cs="Times New Roman"/>
          <w:color w:val="auto"/>
          <w:sz w:val="28"/>
          <w:szCs w:val="28"/>
          <w:shd w:val="clear" w:color="auto" w:fill="FFFFFF"/>
        </w:rPr>
        <w:t>4</w:t>
      </w:r>
      <w:r w:rsidR="0027118E" w:rsidRPr="00D51777">
        <w:rPr>
          <w:rFonts w:ascii="Times New Roman" w:eastAsia="Times New Roman" w:hAnsi="Times New Roman" w:cs="Times New Roman"/>
          <w:color w:val="auto"/>
          <w:sz w:val="28"/>
          <w:szCs w:val="28"/>
          <w:shd w:val="clear" w:color="auto" w:fill="FFFFFF"/>
        </w:rPr>
        <w:t xml:space="preserve"> годы.</w:t>
      </w:r>
    </w:p>
    <w:p w14:paraId="63FB25FB" w14:textId="5417E697" w:rsidR="00A45AD9" w:rsidRPr="00D51777" w:rsidRDefault="00C50F7D" w:rsidP="005C28CE">
      <w:pPr>
        <w:ind w:firstLine="567"/>
        <w:jc w:val="both"/>
        <w:rPr>
          <w:rFonts w:ascii="Times New Roman" w:eastAsia="Times New Roman" w:hAnsi="Times New Roman" w:cs="Times New Roman"/>
          <w:sz w:val="28"/>
          <w:szCs w:val="28"/>
          <w:shd w:val="clear" w:color="auto" w:fill="FFFFFF"/>
        </w:rPr>
      </w:pPr>
      <w:r w:rsidRPr="00D51777">
        <w:rPr>
          <w:rFonts w:ascii="Times New Roman" w:eastAsia="Times New Roman" w:hAnsi="Times New Roman" w:cs="Times New Roman"/>
          <w:sz w:val="28"/>
          <w:szCs w:val="28"/>
          <w:shd w:val="clear" w:color="auto" w:fill="FFFFFF"/>
        </w:rPr>
        <w:t>Уточнение и корректировка настоящей Стратегии развития будет осуществляться при необходимости</w:t>
      </w:r>
      <w:r w:rsidR="0044093A" w:rsidRPr="00D51777">
        <w:rPr>
          <w:rFonts w:ascii="Times New Roman" w:eastAsia="Times New Roman" w:hAnsi="Times New Roman" w:cs="Times New Roman"/>
          <w:sz w:val="28"/>
          <w:szCs w:val="28"/>
          <w:shd w:val="clear" w:color="auto" w:fill="FFFFFF"/>
        </w:rPr>
        <w:t xml:space="preserve">, </w:t>
      </w:r>
      <w:r w:rsidRPr="00D51777">
        <w:rPr>
          <w:rFonts w:ascii="Times New Roman" w:eastAsia="Times New Roman" w:hAnsi="Times New Roman" w:cs="Times New Roman"/>
          <w:sz w:val="28"/>
          <w:szCs w:val="28"/>
          <w:shd w:val="clear" w:color="auto" w:fill="FFFFFF"/>
        </w:rPr>
        <w:t>в</w:t>
      </w:r>
      <w:r w:rsidR="00A45AD9" w:rsidRPr="00D51777">
        <w:rPr>
          <w:rFonts w:ascii="Times New Roman" w:eastAsia="Times New Roman" w:hAnsi="Times New Roman" w:cs="Times New Roman"/>
          <w:sz w:val="28"/>
          <w:szCs w:val="28"/>
          <w:shd w:val="clear" w:color="auto" w:fill="FFFFFF"/>
        </w:rPr>
        <w:t xml:space="preserve"> случае существенных изменений во внешней и внутренней средах.</w:t>
      </w:r>
    </w:p>
    <w:p w14:paraId="19FF3156" w14:textId="756C0B95" w:rsidR="00217F1E" w:rsidRPr="00D51777" w:rsidRDefault="00217F1E" w:rsidP="005C28CE">
      <w:pPr>
        <w:spacing w:after="0" w:line="240" w:lineRule="auto"/>
        <w:ind w:left="-29" w:right="-24" w:firstLine="596"/>
        <w:jc w:val="both"/>
        <w:rPr>
          <w:rFonts w:ascii="Times New Roman" w:eastAsia="Times New Roman" w:hAnsi="Times New Roman" w:cs="Times New Roman"/>
          <w:sz w:val="28"/>
          <w:szCs w:val="28"/>
          <w:shd w:val="clear" w:color="auto" w:fill="FFFFFF"/>
        </w:rPr>
      </w:pPr>
    </w:p>
    <w:p w14:paraId="4D0545B2" w14:textId="5E4F8D29" w:rsidR="006649F5" w:rsidRPr="00D51777" w:rsidRDefault="006649F5" w:rsidP="005C28CE">
      <w:pPr>
        <w:spacing w:after="0" w:line="240" w:lineRule="auto"/>
        <w:ind w:left="-29" w:right="-24" w:firstLine="596"/>
        <w:jc w:val="both"/>
        <w:rPr>
          <w:rFonts w:ascii="Times New Roman" w:eastAsia="Times New Roman" w:hAnsi="Times New Roman" w:cs="Times New Roman"/>
          <w:sz w:val="28"/>
          <w:szCs w:val="28"/>
          <w:shd w:val="clear" w:color="auto" w:fill="FFFFFF"/>
        </w:rPr>
      </w:pPr>
    </w:p>
    <w:p w14:paraId="2CE75362" w14:textId="5BDDBF1C" w:rsidR="006649F5" w:rsidRPr="00D51777" w:rsidRDefault="006649F5" w:rsidP="005C28CE">
      <w:pPr>
        <w:spacing w:after="0" w:line="240" w:lineRule="auto"/>
        <w:ind w:left="-29" w:right="-24" w:firstLine="596"/>
        <w:jc w:val="both"/>
        <w:rPr>
          <w:rFonts w:ascii="Times New Roman" w:eastAsia="Times New Roman" w:hAnsi="Times New Roman" w:cs="Times New Roman"/>
          <w:sz w:val="28"/>
          <w:szCs w:val="28"/>
          <w:shd w:val="clear" w:color="auto" w:fill="FFFFFF"/>
        </w:rPr>
      </w:pPr>
    </w:p>
    <w:p w14:paraId="64F981BE" w14:textId="77777777" w:rsidR="00B372EC" w:rsidRPr="00D51777" w:rsidRDefault="00B372EC" w:rsidP="005C28CE">
      <w:pPr>
        <w:spacing w:after="0" w:line="240" w:lineRule="auto"/>
        <w:ind w:left="-29" w:right="-24" w:firstLine="596"/>
        <w:jc w:val="both"/>
        <w:rPr>
          <w:rFonts w:ascii="Times New Roman" w:eastAsia="Times New Roman" w:hAnsi="Times New Roman" w:cs="Times New Roman"/>
          <w:sz w:val="28"/>
          <w:szCs w:val="28"/>
          <w:shd w:val="clear" w:color="auto" w:fill="FFFFFF"/>
        </w:rPr>
      </w:pPr>
    </w:p>
    <w:p w14:paraId="0047BD24" w14:textId="5B2FCD17" w:rsidR="006649F5" w:rsidRPr="00D51777" w:rsidRDefault="006649F5" w:rsidP="005C28CE">
      <w:pPr>
        <w:spacing w:after="0" w:line="240" w:lineRule="auto"/>
        <w:ind w:left="-29" w:right="-24" w:firstLine="596"/>
        <w:jc w:val="both"/>
        <w:rPr>
          <w:rFonts w:ascii="Times New Roman" w:eastAsia="Times New Roman" w:hAnsi="Times New Roman" w:cs="Times New Roman"/>
          <w:sz w:val="28"/>
          <w:szCs w:val="28"/>
          <w:shd w:val="clear" w:color="auto" w:fill="FFFFFF"/>
        </w:rPr>
      </w:pPr>
    </w:p>
    <w:p w14:paraId="53DBE258" w14:textId="35871CEA" w:rsidR="006649F5" w:rsidRPr="00D51777" w:rsidRDefault="006649F5" w:rsidP="005C28CE">
      <w:pPr>
        <w:spacing w:after="0" w:line="240" w:lineRule="auto"/>
        <w:ind w:left="-29" w:right="-24" w:firstLine="596"/>
        <w:jc w:val="both"/>
        <w:rPr>
          <w:rFonts w:ascii="Times New Roman" w:eastAsia="Times New Roman" w:hAnsi="Times New Roman" w:cs="Times New Roman"/>
          <w:sz w:val="28"/>
          <w:szCs w:val="28"/>
          <w:shd w:val="clear" w:color="auto" w:fill="FFFFFF"/>
        </w:rPr>
      </w:pPr>
    </w:p>
    <w:p w14:paraId="1B6D19C6" w14:textId="43826F76" w:rsidR="006649F5" w:rsidRPr="00D51777" w:rsidRDefault="006649F5" w:rsidP="005C28CE">
      <w:pPr>
        <w:spacing w:after="0" w:line="240" w:lineRule="auto"/>
        <w:ind w:left="-29" w:right="-24" w:firstLine="596"/>
        <w:jc w:val="both"/>
        <w:rPr>
          <w:rFonts w:ascii="Times New Roman" w:eastAsia="Times New Roman" w:hAnsi="Times New Roman" w:cs="Times New Roman"/>
          <w:sz w:val="28"/>
          <w:szCs w:val="28"/>
          <w:shd w:val="clear" w:color="auto" w:fill="FFFFFF"/>
        </w:rPr>
      </w:pPr>
    </w:p>
    <w:p w14:paraId="4465E23B" w14:textId="625C180D" w:rsidR="0035369C" w:rsidRPr="00D51777" w:rsidRDefault="0035369C" w:rsidP="005C28CE">
      <w:pPr>
        <w:pStyle w:val="a3"/>
        <w:numPr>
          <w:ilvl w:val="0"/>
          <w:numId w:val="24"/>
        </w:numPr>
        <w:spacing w:after="0" w:line="240" w:lineRule="auto"/>
        <w:ind w:right="-24"/>
        <w:jc w:val="both"/>
        <w:rPr>
          <w:rFonts w:ascii="Times New Roman" w:eastAsia="Times New Roman" w:hAnsi="Times New Roman" w:cs="Times New Roman"/>
          <w:b/>
          <w:bCs/>
          <w:sz w:val="28"/>
          <w:szCs w:val="28"/>
          <w:shd w:val="clear" w:color="auto" w:fill="FFFFFF"/>
        </w:rPr>
      </w:pPr>
      <w:r w:rsidRPr="00D51777">
        <w:rPr>
          <w:rFonts w:ascii="Times New Roman" w:eastAsia="Times New Roman" w:hAnsi="Times New Roman" w:cs="Times New Roman"/>
          <w:b/>
          <w:bCs/>
          <w:sz w:val="28"/>
          <w:szCs w:val="28"/>
          <w:shd w:val="clear" w:color="auto" w:fill="FFFFFF"/>
        </w:rPr>
        <w:lastRenderedPageBreak/>
        <w:t xml:space="preserve">Краткое резюме </w:t>
      </w:r>
    </w:p>
    <w:p w14:paraId="44815677" w14:textId="286FCEE8" w:rsidR="0035369C" w:rsidRPr="00D51777" w:rsidRDefault="0035369C" w:rsidP="005C28CE">
      <w:pPr>
        <w:pStyle w:val="ab"/>
        <w:ind w:left="121" w:right="-1" w:firstLine="446"/>
        <w:jc w:val="both"/>
        <w:rPr>
          <w:rFonts w:ascii="Times New Roman" w:hAnsi="Times New Roman" w:cs="Times New Roman"/>
          <w:sz w:val="28"/>
          <w:szCs w:val="28"/>
        </w:rPr>
      </w:pPr>
      <w:r w:rsidRPr="00D51777">
        <w:rPr>
          <w:rFonts w:ascii="Times New Roman" w:hAnsi="Times New Roman" w:cs="Times New Roman"/>
          <w:sz w:val="28"/>
          <w:szCs w:val="28"/>
        </w:rPr>
        <w:t xml:space="preserve">Разработанная Стратегия развития </w:t>
      </w:r>
      <w:bookmarkStart w:id="1" w:name="_Hlk24352447"/>
      <w:r w:rsidRPr="00D51777">
        <w:rPr>
          <w:rFonts w:ascii="Times New Roman" w:eastAsia="Times New Roman" w:hAnsi="Times New Roman" w:cs="Times New Roman"/>
          <w:sz w:val="28"/>
          <w:szCs w:val="28"/>
          <w:shd w:val="clear" w:color="auto" w:fill="FFFFFF"/>
        </w:rPr>
        <w:t>«</w:t>
      </w:r>
      <w:r w:rsidRPr="00D51777">
        <w:rPr>
          <w:rFonts w:ascii="Times New Roman" w:eastAsia="Times New Roman" w:hAnsi="Times New Roman" w:cs="Times New Roman"/>
          <w:sz w:val="28"/>
          <w:szCs w:val="28"/>
          <w:shd w:val="clear" w:color="auto" w:fill="FFFFFF"/>
          <w:lang w:val="en-US"/>
        </w:rPr>
        <w:t>QazIndustry</w:t>
      </w:r>
      <w:r w:rsidRPr="00D51777">
        <w:rPr>
          <w:rFonts w:ascii="Times New Roman" w:eastAsia="Times New Roman" w:hAnsi="Times New Roman" w:cs="Times New Roman"/>
          <w:sz w:val="28"/>
          <w:szCs w:val="28"/>
          <w:shd w:val="clear" w:color="auto" w:fill="FFFFFF"/>
        </w:rPr>
        <w:t xml:space="preserve">» </w:t>
      </w:r>
      <w:bookmarkEnd w:id="1"/>
      <w:r w:rsidRPr="00D51777">
        <w:rPr>
          <w:rFonts w:ascii="Times New Roman" w:eastAsia="Times New Roman" w:hAnsi="Times New Roman" w:cs="Times New Roman"/>
          <w:sz w:val="28"/>
          <w:szCs w:val="28"/>
          <w:shd w:val="clear" w:color="auto" w:fill="FFFFFF"/>
        </w:rPr>
        <w:t xml:space="preserve">на 2020-2024 годы </w:t>
      </w:r>
      <w:r w:rsidRPr="00D51777">
        <w:rPr>
          <w:rFonts w:ascii="Times New Roman" w:hAnsi="Times New Roman" w:cs="Times New Roman"/>
          <w:sz w:val="28"/>
          <w:szCs w:val="28"/>
        </w:rPr>
        <w:t>определяет направления</w:t>
      </w:r>
      <w:r w:rsidR="00114E11" w:rsidRPr="00D51777">
        <w:rPr>
          <w:rFonts w:ascii="Times New Roman" w:hAnsi="Times New Roman" w:cs="Times New Roman"/>
          <w:sz w:val="28"/>
          <w:szCs w:val="28"/>
        </w:rPr>
        <w:t xml:space="preserve"> </w:t>
      </w:r>
      <w:r w:rsidR="003F5DF8" w:rsidRPr="00D51777">
        <w:rPr>
          <w:rFonts w:ascii="Times New Roman" w:hAnsi="Times New Roman" w:cs="Times New Roman"/>
          <w:sz w:val="28"/>
          <w:szCs w:val="28"/>
        </w:rPr>
        <w:t xml:space="preserve">и цели </w:t>
      </w:r>
      <w:r w:rsidR="00114E11" w:rsidRPr="00D51777">
        <w:rPr>
          <w:rFonts w:ascii="Times New Roman" w:hAnsi="Times New Roman" w:cs="Times New Roman"/>
          <w:sz w:val="28"/>
          <w:szCs w:val="28"/>
        </w:rPr>
        <w:t>деятельности</w:t>
      </w:r>
      <w:r w:rsidRPr="00D51777">
        <w:rPr>
          <w:rFonts w:ascii="Times New Roman" w:hAnsi="Times New Roman" w:cs="Times New Roman"/>
          <w:sz w:val="28"/>
          <w:szCs w:val="28"/>
        </w:rPr>
        <w:t xml:space="preserve"> Общества в условиях реализации </w:t>
      </w:r>
      <w:r w:rsidR="0091684E" w:rsidRPr="00D51777">
        <w:rPr>
          <w:rFonts w:ascii="Times New Roman" w:hAnsi="Times New Roman" w:cs="Times New Roman"/>
          <w:sz w:val="28"/>
          <w:szCs w:val="28"/>
        </w:rPr>
        <w:t>ГПИИР 2020-2025</w:t>
      </w:r>
      <w:r w:rsidRPr="00D51777">
        <w:rPr>
          <w:rFonts w:ascii="Times New Roman" w:hAnsi="Times New Roman" w:cs="Times New Roman"/>
          <w:sz w:val="28"/>
          <w:szCs w:val="28"/>
        </w:rPr>
        <w:t xml:space="preserve">, </w:t>
      </w:r>
      <w:r w:rsidRPr="00D51777">
        <w:rPr>
          <w:rFonts w:ascii="Times New Roman" w:eastAsia="Times New Roman" w:hAnsi="Times New Roman"/>
          <w:sz w:val="28"/>
          <w:szCs w:val="28"/>
          <w:shd w:val="clear" w:color="auto" w:fill="FFFFFF"/>
        </w:rPr>
        <w:t>на</w:t>
      </w:r>
      <w:r w:rsidR="00370853" w:rsidRPr="00D51777">
        <w:rPr>
          <w:rFonts w:ascii="Times New Roman" w:eastAsia="Times New Roman" w:hAnsi="Times New Roman"/>
          <w:sz w:val="28"/>
          <w:szCs w:val="28"/>
          <w:shd w:val="clear" w:color="auto" w:fill="FFFFFF"/>
        </w:rPr>
        <w:t>цел</w:t>
      </w:r>
      <w:r w:rsidRPr="00D51777">
        <w:rPr>
          <w:rFonts w:ascii="Times New Roman" w:eastAsia="Times New Roman" w:hAnsi="Times New Roman"/>
          <w:sz w:val="28"/>
          <w:szCs w:val="28"/>
          <w:shd w:val="clear" w:color="auto" w:fill="FFFFFF"/>
        </w:rPr>
        <w:t>енной на</w:t>
      </w:r>
      <w:r w:rsidR="002D6BD0" w:rsidRPr="00D51777">
        <w:rPr>
          <w:rFonts w:ascii="Times New Roman" w:eastAsia="Times New Roman" w:hAnsi="Times New Roman"/>
          <w:sz w:val="28"/>
          <w:szCs w:val="28"/>
          <w:shd w:val="clear" w:color="auto" w:fill="FFFFFF"/>
        </w:rPr>
        <w:t xml:space="preserve"> </w:t>
      </w:r>
      <w:r w:rsidR="003F5DF8" w:rsidRPr="00D51777">
        <w:rPr>
          <w:rFonts w:ascii="Times New Roman" w:eastAsia="Times New Roman" w:hAnsi="Times New Roman"/>
          <w:sz w:val="28"/>
          <w:szCs w:val="28"/>
          <w:shd w:val="clear" w:color="auto" w:fill="FFFFFF"/>
        </w:rPr>
        <w:t xml:space="preserve">создание и </w:t>
      </w:r>
      <w:r w:rsidR="00D43EFE" w:rsidRPr="00D51777">
        <w:rPr>
          <w:rFonts w:ascii="Times New Roman" w:eastAsia="Times New Roman" w:hAnsi="Times New Roman"/>
          <w:sz w:val="28"/>
          <w:szCs w:val="28"/>
          <w:shd w:val="clear" w:color="auto" w:fill="FFFFFF"/>
        </w:rPr>
        <w:t>развитие</w:t>
      </w:r>
      <w:r w:rsidR="002D6BD0" w:rsidRPr="00D51777">
        <w:rPr>
          <w:rFonts w:ascii="Times New Roman" w:eastAsia="Times New Roman" w:hAnsi="Times New Roman"/>
          <w:sz w:val="28"/>
          <w:szCs w:val="28"/>
          <w:shd w:val="clear" w:color="auto" w:fill="FFFFFF"/>
        </w:rPr>
        <w:t xml:space="preserve"> </w:t>
      </w:r>
      <w:r w:rsidR="0091684E" w:rsidRPr="00D51777">
        <w:rPr>
          <w:rFonts w:ascii="Times New Roman" w:eastAsia="Times New Roman" w:hAnsi="Times New Roman"/>
          <w:sz w:val="28"/>
          <w:szCs w:val="28"/>
          <w:shd w:val="clear" w:color="auto" w:fill="FFFFFF"/>
        </w:rPr>
        <w:t xml:space="preserve">конкурентоспособной </w:t>
      </w:r>
      <w:r w:rsidR="002D6BD0" w:rsidRPr="00D51777">
        <w:rPr>
          <w:rFonts w:ascii="Times New Roman" w:eastAsia="Times New Roman" w:hAnsi="Times New Roman"/>
          <w:sz w:val="28"/>
          <w:szCs w:val="28"/>
          <w:shd w:val="clear" w:color="auto" w:fill="FFFFFF"/>
        </w:rPr>
        <w:t>обрабатывающей промышленности</w:t>
      </w:r>
      <w:r w:rsidR="0091684E" w:rsidRPr="00D51777">
        <w:rPr>
          <w:rFonts w:ascii="Times New Roman" w:eastAsia="Times New Roman" w:hAnsi="Times New Roman"/>
          <w:sz w:val="28"/>
          <w:szCs w:val="28"/>
          <w:shd w:val="clear" w:color="auto" w:fill="FFFFFF"/>
        </w:rPr>
        <w:t xml:space="preserve"> Республики Казахстан на внутреннем и внешнем рынках</w:t>
      </w:r>
      <w:r w:rsidRPr="00D51777">
        <w:rPr>
          <w:rFonts w:ascii="Times New Roman" w:hAnsi="Times New Roman" w:cs="Times New Roman"/>
          <w:sz w:val="28"/>
          <w:szCs w:val="28"/>
        </w:rPr>
        <w:t>.</w:t>
      </w:r>
    </w:p>
    <w:p w14:paraId="5700B991" w14:textId="33002612" w:rsidR="00755AAB" w:rsidRPr="00D51777" w:rsidRDefault="00D43EFE" w:rsidP="005C28CE">
      <w:pPr>
        <w:pStyle w:val="ab"/>
        <w:ind w:left="121" w:right="-1" w:firstLine="446"/>
        <w:jc w:val="both"/>
        <w:rPr>
          <w:rFonts w:ascii="Times New Roman" w:hAnsi="Times New Roman" w:cs="Times New Roman"/>
          <w:sz w:val="28"/>
          <w:szCs w:val="28"/>
        </w:rPr>
      </w:pPr>
      <w:r w:rsidRPr="00D51777">
        <w:rPr>
          <w:rFonts w:ascii="Times New Roman" w:hAnsi="Times New Roman" w:cs="Times New Roman"/>
          <w:sz w:val="28"/>
          <w:szCs w:val="28"/>
        </w:rPr>
        <w:t>К</w:t>
      </w:r>
      <w:r w:rsidR="004317F3" w:rsidRPr="00D51777">
        <w:rPr>
          <w:rFonts w:ascii="Times New Roman" w:hAnsi="Times New Roman" w:cs="Times New Roman"/>
          <w:sz w:val="28"/>
          <w:szCs w:val="28"/>
        </w:rPr>
        <w:t xml:space="preserve">лючевые аспекты </w:t>
      </w:r>
      <w:r w:rsidRPr="00D51777">
        <w:rPr>
          <w:rFonts w:ascii="Times New Roman" w:hAnsi="Times New Roman" w:cs="Times New Roman"/>
          <w:sz w:val="28"/>
          <w:szCs w:val="28"/>
        </w:rPr>
        <w:t xml:space="preserve">новой </w:t>
      </w:r>
      <w:r w:rsidR="00114E11" w:rsidRPr="00D51777">
        <w:rPr>
          <w:rFonts w:ascii="Times New Roman" w:hAnsi="Times New Roman" w:cs="Times New Roman"/>
          <w:sz w:val="28"/>
          <w:szCs w:val="28"/>
        </w:rPr>
        <w:t>С</w:t>
      </w:r>
      <w:r w:rsidR="005F59EA" w:rsidRPr="00D51777">
        <w:rPr>
          <w:rFonts w:ascii="Times New Roman" w:hAnsi="Times New Roman" w:cs="Times New Roman"/>
          <w:sz w:val="28"/>
          <w:szCs w:val="28"/>
        </w:rPr>
        <w:t>тратегии</w:t>
      </w:r>
      <w:r w:rsidR="005E70DA" w:rsidRPr="00D51777">
        <w:rPr>
          <w:rFonts w:ascii="Times New Roman" w:hAnsi="Times New Roman" w:cs="Times New Roman"/>
          <w:sz w:val="28"/>
          <w:szCs w:val="28"/>
        </w:rPr>
        <w:t xml:space="preserve"> </w:t>
      </w:r>
      <w:r w:rsidR="00370853" w:rsidRPr="00D51777">
        <w:rPr>
          <w:rFonts w:ascii="Times New Roman" w:hAnsi="Times New Roman" w:cs="Times New Roman"/>
          <w:sz w:val="28"/>
          <w:szCs w:val="28"/>
        </w:rPr>
        <w:t xml:space="preserve">развития </w:t>
      </w:r>
      <w:r w:rsidR="003F5DF8" w:rsidRPr="00D51777">
        <w:rPr>
          <w:rFonts w:ascii="Times New Roman" w:hAnsi="Times New Roman" w:cs="Times New Roman"/>
          <w:sz w:val="28"/>
          <w:szCs w:val="28"/>
        </w:rPr>
        <w:t xml:space="preserve">Общества </w:t>
      </w:r>
      <w:r w:rsidR="00755AAB" w:rsidRPr="00D51777">
        <w:rPr>
          <w:rFonts w:ascii="Times New Roman" w:hAnsi="Times New Roman" w:cs="Times New Roman"/>
          <w:sz w:val="28"/>
          <w:szCs w:val="28"/>
        </w:rPr>
        <w:t>отраж</w:t>
      </w:r>
      <w:r w:rsidR="007B3D19" w:rsidRPr="00D51777">
        <w:rPr>
          <w:rFonts w:ascii="Times New Roman" w:hAnsi="Times New Roman" w:cs="Times New Roman"/>
          <w:sz w:val="28"/>
          <w:szCs w:val="28"/>
        </w:rPr>
        <w:t>а</w:t>
      </w:r>
      <w:r w:rsidR="004317F3" w:rsidRPr="00D51777">
        <w:rPr>
          <w:rFonts w:ascii="Times New Roman" w:hAnsi="Times New Roman" w:cs="Times New Roman"/>
          <w:sz w:val="28"/>
          <w:szCs w:val="28"/>
        </w:rPr>
        <w:t>ю</w:t>
      </w:r>
      <w:r w:rsidR="007B3D19" w:rsidRPr="00D51777">
        <w:rPr>
          <w:rFonts w:ascii="Times New Roman" w:hAnsi="Times New Roman" w:cs="Times New Roman"/>
          <w:sz w:val="28"/>
          <w:szCs w:val="28"/>
        </w:rPr>
        <w:t>т</w:t>
      </w:r>
      <w:r w:rsidR="00755AAB" w:rsidRPr="00D51777">
        <w:rPr>
          <w:rFonts w:ascii="Times New Roman" w:hAnsi="Times New Roman" w:cs="Times New Roman"/>
          <w:sz w:val="28"/>
          <w:szCs w:val="28"/>
        </w:rPr>
        <w:t xml:space="preserve"> </w:t>
      </w:r>
      <w:r w:rsidR="003F5DF8" w:rsidRPr="00D51777">
        <w:rPr>
          <w:rFonts w:ascii="Times New Roman" w:hAnsi="Times New Roman" w:cs="Times New Roman"/>
          <w:sz w:val="28"/>
          <w:szCs w:val="28"/>
        </w:rPr>
        <w:t xml:space="preserve">его </w:t>
      </w:r>
      <w:r w:rsidR="005E70DA" w:rsidRPr="00D51777">
        <w:rPr>
          <w:rFonts w:ascii="Times New Roman" w:hAnsi="Times New Roman" w:cs="Times New Roman"/>
          <w:sz w:val="28"/>
          <w:szCs w:val="28"/>
        </w:rPr>
        <w:t>проактивн</w:t>
      </w:r>
      <w:r w:rsidR="004317F3" w:rsidRPr="00D51777">
        <w:rPr>
          <w:rFonts w:ascii="Times New Roman" w:hAnsi="Times New Roman" w:cs="Times New Roman"/>
          <w:sz w:val="28"/>
          <w:szCs w:val="28"/>
        </w:rPr>
        <w:t>ую</w:t>
      </w:r>
      <w:r w:rsidR="00114E11" w:rsidRPr="00D51777">
        <w:rPr>
          <w:rFonts w:ascii="Times New Roman" w:hAnsi="Times New Roman" w:cs="Times New Roman"/>
          <w:sz w:val="28"/>
          <w:szCs w:val="28"/>
        </w:rPr>
        <w:t xml:space="preserve"> </w:t>
      </w:r>
      <w:r w:rsidR="00210043" w:rsidRPr="00D51777">
        <w:rPr>
          <w:rFonts w:ascii="Times New Roman" w:hAnsi="Times New Roman" w:cs="Times New Roman"/>
          <w:sz w:val="28"/>
          <w:szCs w:val="28"/>
        </w:rPr>
        <w:t>роль</w:t>
      </w:r>
      <w:r w:rsidR="00114E11" w:rsidRPr="00D51777">
        <w:rPr>
          <w:rFonts w:ascii="Times New Roman" w:hAnsi="Times New Roman" w:cs="Times New Roman"/>
          <w:sz w:val="28"/>
          <w:szCs w:val="28"/>
        </w:rPr>
        <w:t xml:space="preserve"> </w:t>
      </w:r>
      <w:r w:rsidR="005E70DA" w:rsidRPr="00D51777">
        <w:rPr>
          <w:rFonts w:ascii="Times New Roman" w:hAnsi="Times New Roman" w:cs="Times New Roman"/>
          <w:sz w:val="28"/>
          <w:szCs w:val="28"/>
        </w:rPr>
        <w:t>в процессе индустриально-инновационного развития страны</w:t>
      </w:r>
      <w:r w:rsidR="00370853" w:rsidRPr="00D51777">
        <w:rPr>
          <w:rFonts w:ascii="Times New Roman" w:hAnsi="Times New Roman" w:cs="Times New Roman"/>
          <w:sz w:val="28"/>
          <w:szCs w:val="28"/>
        </w:rPr>
        <w:t xml:space="preserve"> на предстоящий </w:t>
      </w:r>
      <w:r w:rsidR="001E2251" w:rsidRPr="00D51777">
        <w:rPr>
          <w:rFonts w:ascii="Times New Roman" w:hAnsi="Times New Roman" w:cs="Times New Roman"/>
          <w:sz w:val="28"/>
          <w:szCs w:val="28"/>
        </w:rPr>
        <w:t xml:space="preserve">5-ти летний </w:t>
      </w:r>
      <w:r w:rsidR="00370853" w:rsidRPr="00D51777">
        <w:rPr>
          <w:rFonts w:ascii="Times New Roman" w:hAnsi="Times New Roman" w:cs="Times New Roman"/>
          <w:sz w:val="28"/>
          <w:szCs w:val="28"/>
        </w:rPr>
        <w:t>период</w:t>
      </w:r>
      <w:r w:rsidR="004317F3" w:rsidRPr="00D51777">
        <w:rPr>
          <w:rFonts w:ascii="Times New Roman" w:hAnsi="Times New Roman" w:cs="Times New Roman"/>
          <w:sz w:val="28"/>
          <w:szCs w:val="28"/>
        </w:rPr>
        <w:t xml:space="preserve"> и</w:t>
      </w:r>
      <w:r w:rsidR="007B3D19" w:rsidRPr="00D51777">
        <w:rPr>
          <w:rFonts w:ascii="Times New Roman" w:hAnsi="Times New Roman" w:cs="Times New Roman"/>
          <w:sz w:val="28"/>
          <w:szCs w:val="28"/>
        </w:rPr>
        <w:t xml:space="preserve"> </w:t>
      </w:r>
      <w:r w:rsidR="005E70DA" w:rsidRPr="00D51777">
        <w:rPr>
          <w:rFonts w:ascii="Times New Roman" w:hAnsi="Times New Roman" w:cs="Times New Roman"/>
          <w:sz w:val="28"/>
          <w:szCs w:val="28"/>
        </w:rPr>
        <w:t>включа</w:t>
      </w:r>
      <w:r w:rsidR="00114E11" w:rsidRPr="00D51777">
        <w:rPr>
          <w:rFonts w:ascii="Times New Roman" w:hAnsi="Times New Roman" w:cs="Times New Roman"/>
          <w:sz w:val="28"/>
          <w:szCs w:val="28"/>
        </w:rPr>
        <w:t>ю</w:t>
      </w:r>
      <w:r w:rsidR="007B3D19" w:rsidRPr="00D51777">
        <w:rPr>
          <w:rFonts w:ascii="Times New Roman" w:hAnsi="Times New Roman" w:cs="Times New Roman"/>
          <w:sz w:val="28"/>
          <w:szCs w:val="28"/>
        </w:rPr>
        <w:t>т:</w:t>
      </w:r>
      <w:r w:rsidR="005E70DA" w:rsidRPr="00D51777">
        <w:rPr>
          <w:rFonts w:ascii="Times New Roman" w:hAnsi="Times New Roman" w:cs="Times New Roman"/>
          <w:sz w:val="28"/>
          <w:szCs w:val="28"/>
        </w:rPr>
        <w:t xml:space="preserve"> </w:t>
      </w:r>
    </w:p>
    <w:p w14:paraId="67DEE034" w14:textId="1B5F7D10" w:rsidR="00710673" w:rsidRPr="00D51777" w:rsidRDefault="00755AAB" w:rsidP="005C28CE">
      <w:pPr>
        <w:pStyle w:val="ab"/>
        <w:ind w:left="121" w:right="-1" w:firstLine="446"/>
        <w:jc w:val="both"/>
        <w:rPr>
          <w:rFonts w:ascii="Times New Roman" w:hAnsi="Times New Roman" w:cs="Times New Roman"/>
          <w:sz w:val="28"/>
          <w:szCs w:val="28"/>
        </w:rPr>
      </w:pPr>
      <w:r w:rsidRPr="00D51777">
        <w:rPr>
          <w:rFonts w:ascii="Times New Roman" w:hAnsi="Times New Roman" w:cs="Times New Roman"/>
          <w:sz w:val="28"/>
          <w:szCs w:val="28"/>
        </w:rPr>
        <w:t>-</w:t>
      </w:r>
      <w:r w:rsidR="001E2251" w:rsidRPr="00D51777">
        <w:rPr>
          <w:rFonts w:ascii="Times New Roman" w:hAnsi="Times New Roman" w:cs="Times New Roman"/>
          <w:sz w:val="28"/>
          <w:szCs w:val="28"/>
        </w:rPr>
        <w:t xml:space="preserve"> </w:t>
      </w:r>
      <w:bookmarkStart w:id="2" w:name="_Hlk26440234"/>
      <w:r w:rsidR="00710673" w:rsidRPr="00D51777">
        <w:rPr>
          <w:rFonts w:ascii="Times New Roman" w:hAnsi="Times New Roman" w:cs="Times New Roman"/>
          <w:sz w:val="28"/>
          <w:szCs w:val="28"/>
        </w:rPr>
        <w:t>усиление экспертно-аналитической деятельности QazIndustry как «мозгового центра» развития промышленности и смежных отраслей экономики Казахстана;</w:t>
      </w:r>
    </w:p>
    <w:p w14:paraId="7E7E4D7E" w14:textId="30F5B8F5" w:rsidR="00710673" w:rsidRPr="00D51777" w:rsidRDefault="00710673" w:rsidP="005C28CE">
      <w:pPr>
        <w:pStyle w:val="ab"/>
        <w:ind w:left="121" w:right="-1" w:firstLine="446"/>
        <w:jc w:val="both"/>
        <w:rPr>
          <w:rFonts w:ascii="Times New Roman" w:hAnsi="Times New Roman" w:cs="Times New Roman"/>
          <w:sz w:val="28"/>
          <w:szCs w:val="28"/>
        </w:rPr>
      </w:pPr>
      <w:r w:rsidRPr="00D51777">
        <w:rPr>
          <w:rFonts w:ascii="Times New Roman" w:hAnsi="Times New Roman" w:cs="Times New Roman"/>
          <w:sz w:val="28"/>
          <w:szCs w:val="28"/>
        </w:rPr>
        <w:t>- углубление деятельности Общества по информационно-аналитическому сопровождению ГПИИР 2020-2025</w:t>
      </w:r>
    </w:p>
    <w:p w14:paraId="4C50C418" w14:textId="662FAC62" w:rsidR="00755AAB" w:rsidRPr="00D51777" w:rsidRDefault="00710673" w:rsidP="005C28CE">
      <w:pPr>
        <w:pStyle w:val="ab"/>
        <w:ind w:left="121" w:right="-1" w:firstLine="446"/>
        <w:jc w:val="both"/>
        <w:rPr>
          <w:rFonts w:ascii="Times New Roman" w:hAnsi="Times New Roman" w:cs="Times New Roman"/>
          <w:sz w:val="28"/>
          <w:szCs w:val="28"/>
        </w:rPr>
      </w:pPr>
      <w:r w:rsidRPr="00D51777">
        <w:rPr>
          <w:rFonts w:ascii="Times New Roman" w:hAnsi="Times New Roman" w:cs="Times New Roman"/>
          <w:sz w:val="28"/>
          <w:szCs w:val="28"/>
        </w:rPr>
        <w:t xml:space="preserve">- </w:t>
      </w:r>
      <w:r w:rsidR="00210043" w:rsidRPr="00D51777">
        <w:rPr>
          <w:rFonts w:ascii="Times New Roman" w:hAnsi="Times New Roman" w:cs="Times New Roman"/>
          <w:sz w:val="28"/>
          <w:szCs w:val="28"/>
        </w:rPr>
        <w:t>расширение</w:t>
      </w:r>
      <w:r w:rsidR="004317F3" w:rsidRPr="00D51777">
        <w:rPr>
          <w:rFonts w:ascii="Times New Roman" w:hAnsi="Times New Roman" w:cs="Times New Roman"/>
          <w:sz w:val="28"/>
          <w:szCs w:val="28"/>
        </w:rPr>
        <w:t xml:space="preserve"> </w:t>
      </w:r>
      <w:r w:rsidR="005E70DA" w:rsidRPr="00D51777">
        <w:rPr>
          <w:rFonts w:ascii="Times New Roman" w:hAnsi="Times New Roman" w:cs="Times New Roman"/>
          <w:sz w:val="28"/>
          <w:szCs w:val="28"/>
        </w:rPr>
        <w:t>деятельност</w:t>
      </w:r>
      <w:r w:rsidR="004317F3" w:rsidRPr="00D51777">
        <w:rPr>
          <w:rFonts w:ascii="Times New Roman" w:hAnsi="Times New Roman" w:cs="Times New Roman"/>
          <w:sz w:val="28"/>
          <w:szCs w:val="28"/>
        </w:rPr>
        <w:t>и</w:t>
      </w:r>
      <w:r w:rsidR="005E70DA" w:rsidRPr="00D51777">
        <w:rPr>
          <w:rFonts w:ascii="Times New Roman" w:hAnsi="Times New Roman" w:cs="Times New Roman"/>
          <w:sz w:val="28"/>
          <w:szCs w:val="28"/>
        </w:rPr>
        <w:t xml:space="preserve"> по </w:t>
      </w:r>
      <w:r w:rsidR="00210043" w:rsidRPr="00D51777">
        <w:rPr>
          <w:rFonts w:ascii="Times New Roman" w:hAnsi="Times New Roman" w:cs="Times New Roman"/>
          <w:sz w:val="28"/>
          <w:szCs w:val="28"/>
        </w:rPr>
        <w:t>у</w:t>
      </w:r>
      <w:r w:rsidR="005F59EA" w:rsidRPr="00D51777">
        <w:rPr>
          <w:rFonts w:ascii="Times New Roman" w:hAnsi="Times New Roman" w:cs="Times New Roman"/>
          <w:sz w:val="28"/>
          <w:szCs w:val="28"/>
        </w:rPr>
        <w:t xml:space="preserve">частию Общества в </w:t>
      </w:r>
      <w:r w:rsidR="003F5DF8" w:rsidRPr="00D51777">
        <w:rPr>
          <w:rFonts w:ascii="Times New Roman" w:hAnsi="Times New Roman" w:cs="Times New Roman"/>
          <w:sz w:val="28"/>
          <w:szCs w:val="28"/>
        </w:rPr>
        <w:t xml:space="preserve">реализации </w:t>
      </w:r>
      <w:r w:rsidR="005E70DA" w:rsidRPr="00D51777">
        <w:rPr>
          <w:rFonts w:ascii="Times New Roman" w:hAnsi="Times New Roman" w:cs="Times New Roman"/>
          <w:sz w:val="28"/>
          <w:szCs w:val="28"/>
        </w:rPr>
        <w:t xml:space="preserve">системных </w:t>
      </w:r>
      <w:r w:rsidR="003F5DF8" w:rsidRPr="00D51777">
        <w:rPr>
          <w:rFonts w:ascii="Times New Roman" w:hAnsi="Times New Roman" w:cs="Times New Roman"/>
          <w:sz w:val="28"/>
          <w:szCs w:val="28"/>
        </w:rPr>
        <w:t>мер</w:t>
      </w:r>
      <w:r w:rsidR="005E70DA" w:rsidRPr="00D51777">
        <w:rPr>
          <w:rFonts w:ascii="Times New Roman" w:hAnsi="Times New Roman" w:cs="Times New Roman"/>
          <w:sz w:val="28"/>
          <w:szCs w:val="28"/>
        </w:rPr>
        <w:t xml:space="preserve"> </w:t>
      </w:r>
      <w:r w:rsidR="003F5DF8" w:rsidRPr="00D51777">
        <w:rPr>
          <w:rFonts w:ascii="Times New Roman" w:hAnsi="Times New Roman" w:cs="Times New Roman"/>
          <w:bCs/>
          <w:sz w:val="28"/>
        </w:rPr>
        <w:t>поддержки у</w:t>
      </w:r>
      <w:r w:rsidR="005F59EA" w:rsidRPr="00D51777">
        <w:rPr>
          <w:rFonts w:ascii="Times New Roman" w:hAnsi="Times New Roman" w:cs="Times New Roman"/>
          <w:bCs/>
          <w:sz w:val="28"/>
        </w:rPr>
        <w:t xml:space="preserve">стойчивого развития </w:t>
      </w:r>
      <w:r w:rsidR="003F5DF8" w:rsidRPr="00D51777">
        <w:rPr>
          <w:rFonts w:ascii="Times New Roman" w:hAnsi="Times New Roman" w:cs="Times New Roman"/>
          <w:bCs/>
          <w:sz w:val="28"/>
        </w:rPr>
        <w:t xml:space="preserve">обрабатывающей промышленности </w:t>
      </w:r>
      <w:r w:rsidRPr="00D51777">
        <w:rPr>
          <w:rFonts w:ascii="Times New Roman" w:hAnsi="Times New Roman" w:cs="Times New Roman"/>
          <w:bCs/>
          <w:sz w:val="28"/>
        </w:rPr>
        <w:t>и смежных отраслей для</w:t>
      </w:r>
      <w:r w:rsidR="005F59EA" w:rsidRPr="00D51777">
        <w:rPr>
          <w:rFonts w:ascii="Times New Roman" w:hAnsi="Times New Roman" w:cs="Times New Roman"/>
          <w:bCs/>
          <w:sz w:val="28"/>
        </w:rPr>
        <w:t xml:space="preserve"> повышения </w:t>
      </w:r>
      <w:r w:rsidRPr="00D51777">
        <w:rPr>
          <w:rFonts w:ascii="Times New Roman" w:hAnsi="Times New Roman" w:cs="Times New Roman"/>
          <w:bCs/>
          <w:sz w:val="28"/>
        </w:rPr>
        <w:t>их</w:t>
      </w:r>
      <w:r w:rsidR="003F5DF8" w:rsidRPr="00D51777">
        <w:rPr>
          <w:rFonts w:ascii="Times New Roman" w:hAnsi="Times New Roman" w:cs="Times New Roman"/>
          <w:bCs/>
          <w:sz w:val="28"/>
        </w:rPr>
        <w:t xml:space="preserve"> </w:t>
      </w:r>
      <w:r w:rsidR="005F59EA" w:rsidRPr="00D51777">
        <w:rPr>
          <w:rFonts w:ascii="Times New Roman" w:hAnsi="Times New Roman" w:cs="Times New Roman"/>
          <w:bCs/>
          <w:sz w:val="28"/>
        </w:rPr>
        <w:t>конкурентоспособности</w:t>
      </w:r>
      <w:r w:rsidR="001E2251" w:rsidRPr="00D51777">
        <w:rPr>
          <w:rFonts w:ascii="Times New Roman" w:hAnsi="Times New Roman" w:cs="Times New Roman"/>
          <w:bCs/>
          <w:sz w:val="28"/>
        </w:rPr>
        <w:t>;</w:t>
      </w:r>
      <w:r w:rsidR="005E70DA" w:rsidRPr="00D51777">
        <w:rPr>
          <w:rFonts w:ascii="Times New Roman" w:hAnsi="Times New Roman" w:cs="Times New Roman"/>
          <w:sz w:val="28"/>
          <w:szCs w:val="28"/>
        </w:rPr>
        <w:t xml:space="preserve"> </w:t>
      </w:r>
    </w:p>
    <w:p w14:paraId="25970599" w14:textId="5DC5495F" w:rsidR="00755AAB" w:rsidRPr="00D51777" w:rsidRDefault="00755AAB" w:rsidP="005C28CE">
      <w:pPr>
        <w:pStyle w:val="ab"/>
        <w:ind w:left="121" w:right="-1" w:firstLine="446"/>
        <w:jc w:val="both"/>
        <w:rPr>
          <w:rFonts w:ascii="Times New Roman" w:hAnsi="Times New Roman" w:cs="Times New Roman"/>
          <w:sz w:val="28"/>
          <w:szCs w:val="28"/>
        </w:rPr>
      </w:pPr>
      <w:r w:rsidRPr="00D51777">
        <w:rPr>
          <w:rFonts w:ascii="Times New Roman" w:hAnsi="Times New Roman" w:cs="Times New Roman"/>
          <w:sz w:val="28"/>
          <w:szCs w:val="28"/>
        </w:rPr>
        <w:t>-</w:t>
      </w:r>
      <w:r w:rsidR="001E2251" w:rsidRPr="00D51777">
        <w:rPr>
          <w:rFonts w:ascii="Times New Roman" w:hAnsi="Times New Roman" w:cs="Times New Roman"/>
          <w:sz w:val="28"/>
          <w:szCs w:val="28"/>
        </w:rPr>
        <w:t xml:space="preserve"> </w:t>
      </w:r>
      <w:r w:rsidR="004317F3" w:rsidRPr="00D51777">
        <w:rPr>
          <w:rFonts w:ascii="Times New Roman" w:hAnsi="Times New Roman" w:cs="Times New Roman"/>
          <w:sz w:val="28"/>
          <w:szCs w:val="28"/>
        </w:rPr>
        <w:t xml:space="preserve">повышение эффективности </w:t>
      </w:r>
      <w:r w:rsidR="005F59EA" w:rsidRPr="00D51777">
        <w:rPr>
          <w:rFonts w:ascii="Times New Roman" w:hAnsi="Times New Roman" w:cs="Times New Roman"/>
          <w:sz w:val="28"/>
          <w:szCs w:val="28"/>
        </w:rPr>
        <w:t>операторск</w:t>
      </w:r>
      <w:r w:rsidRPr="00D51777">
        <w:rPr>
          <w:rFonts w:ascii="Times New Roman" w:hAnsi="Times New Roman" w:cs="Times New Roman"/>
          <w:sz w:val="28"/>
          <w:szCs w:val="28"/>
        </w:rPr>
        <w:t>ой</w:t>
      </w:r>
      <w:r w:rsidR="005F59EA" w:rsidRPr="00D51777">
        <w:rPr>
          <w:rFonts w:ascii="Times New Roman" w:hAnsi="Times New Roman" w:cs="Times New Roman"/>
          <w:sz w:val="28"/>
          <w:szCs w:val="28"/>
        </w:rPr>
        <w:t xml:space="preserve"> </w:t>
      </w:r>
      <w:r w:rsidRPr="00D51777">
        <w:rPr>
          <w:rFonts w:ascii="Times New Roman" w:hAnsi="Times New Roman" w:cs="Times New Roman"/>
          <w:sz w:val="28"/>
          <w:szCs w:val="28"/>
        </w:rPr>
        <w:t>деятельности</w:t>
      </w:r>
      <w:r w:rsidR="005F59EA" w:rsidRPr="00D51777">
        <w:rPr>
          <w:rFonts w:ascii="Times New Roman" w:hAnsi="Times New Roman" w:cs="Times New Roman"/>
          <w:sz w:val="28"/>
          <w:szCs w:val="28"/>
        </w:rPr>
        <w:t xml:space="preserve"> </w:t>
      </w:r>
      <w:r w:rsidR="007B3D19" w:rsidRPr="00D51777">
        <w:rPr>
          <w:rFonts w:ascii="Times New Roman" w:hAnsi="Times New Roman" w:cs="Times New Roman"/>
          <w:sz w:val="28"/>
          <w:szCs w:val="28"/>
        </w:rPr>
        <w:t xml:space="preserve">Общества </w:t>
      </w:r>
      <w:r w:rsidRPr="00D51777">
        <w:rPr>
          <w:rFonts w:ascii="Times New Roman" w:hAnsi="Times New Roman" w:cs="Times New Roman"/>
          <w:sz w:val="28"/>
          <w:szCs w:val="28"/>
        </w:rPr>
        <w:t xml:space="preserve">по </w:t>
      </w:r>
      <w:r w:rsidR="005E70DA" w:rsidRPr="00D51777">
        <w:rPr>
          <w:rFonts w:ascii="Times New Roman" w:hAnsi="Times New Roman" w:cs="Times New Roman"/>
          <w:sz w:val="28"/>
          <w:szCs w:val="28"/>
        </w:rPr>
        <w:t>предоставл</w:t>
      </w:r>
      <w:r w:rsidRPr="00D51777">
        <w:rPr>
          <w:rFonts w:ascii="Times New Roman" w:hAnsi="Times New Roman" w:cs="Times New Roman"/>
          <w:sz w:val="28"/>
          <w:szCs w:val="28"/>
        </w:rPr>
        <w:t>ению</w:t>
      </w:r>
      <w:r w:rsidR="005E70DA" w:rsidRPr="00D51777">
        <w:rPr>
          <w:rFonts w:ascii="Times New Roman" w:hAnsi="Times New Roman" w:cs="Times New Roman"/>
          <w:sz w:val="28"/>
          <w:szCs w:val="28"/>
        </w:rPr>
        <w:t xml:space="preserve"> </w:t>
      </w:r>
      <w:r w:rsidR="002D6BD0" w:rsidRPr="00D51777">
        <w:rPr>
          <w:rFonts w:ascii="Times New Roman" w:hAnsi="Times New Roman" w:cs="Times New Roman"/>
          <w:sz w:val="28"/>
          <w:szCs w:val="28"/>
        </w:rPr>
        <w:t xml:space="preserve">прямых мер </w:t>
      </w:r>
      <w:r w:rsidR="005E70DA" w:rsidRPr="00D51777">
        <w:rPr>
          <w:rFonts w:ascii="Times New Roman" w:hAnsi="Times New Roman" w:cs="Times New Roman"/>
          <w:sz w:val="28"/>
          <w:szCs w:val="28"/>
        </w:rPr>
        <w:t>стимулирования субъектов индустриально-инновационного развития</w:t>
      </w:r>
      <w:r w:rsidRPr="00D51777">
        <w:rPr>
          <w:rFonts w:ascii="Times New Roman" w:hAnsi="Times New Roman" w:cs="Times New Roman"/>
          <w:sz w:val="28"/>
          <w:szCs w:val="28"/>
        </w:rPr>
        <w:t xml:space="preserve"> </w:t>
      </w:r>
      <w:r w:rsidR="00D43EFE" w:rsidRPr="00D51777">
        <w:rPr>
          <w:rFonts w:ascii="Times New Roman" w:hAnsi="Times New Roman" w:cs="Times New Roman"/>
          <w:sz w:val="28"/>
          <w:szCs w:val="28"/>
        </w:rPr>
        <w:t xml:space="preserve">с расширением </w:t>
      </w:r>
      <w:r w:rsidRPr="00D51777">
        <w:rPr>
          <w:rFonts w:ascii="Times New Roman" w:hAnsi="Times New Roman" w:cs="Times New Roman"/>
          <w:sz w:val="28"/>
          <w:szCs w:val="28"/>
        </w:rPr>
        <w:t>спектра инструментов</w:t>
      </w:r>
      <w:r w:rsidR="00D43EFE" w:rsidRPr="00D51777">
        <w:rPr>
          <w:rFonts w:ascii="Times New Roman" w:hAnsi="Times New Roman" w:cs="Times New Roman"/>
          <w:sz w:val="28"/>
          <w:szCs w:val="28"/>
        </w:rPr>
        <w:t xml:space="preserve"> </w:t>
      </w:r>
      <w:r w:rsidRPr="00D51777">
        <w:rPr>
          <w:rFonts w:ascii="Times New Roman" w:hAnsi="Times New Roman" w:cs="Times New Roman"/>
          <w:sz w:val="28"/>
          <w:szCs w:val="28"/>
        </w:rPr>
        <w:t>государственной поддержки</w:t>
      </w:r>
      <w:r w:rsidR="001E2251" w:rsidRPr="00D51777">
        <w:rPr>
          <w:rFonts w:ascii="Times New Roman" w:hAnsi="Times New Roman" w:cs="Times New Roman"/>
          <w:sz w:val="28"/>
          <w:szCs w:val="28"/>
        </w:rPr>
        <w:t>;</w:t>
      </w:r>
    </w:p>
    <w:p w14:paraId="18B35060" w14:textId="02CF57F0" w:rsidR="00D43EFE" w:rsidRPr="00D51777" w:rsidRDefault="00710673" w:rsidP="005C28CE">
      <w:pPr>
        <w:pStyle w:val="ab"/>
        <w:ind w:left="121" w:right="-1" w:firstLine="446"/>
        <w:jc w:val="both"/>
        <w:rPr>
          <w:sz w:val="28"/>
          <w:szCs w:val="28"/>
        </w:rPr>
      </w:pPr>
      <w:r w:rsidRPr="00D51777">
        <w:rPr>
          <w:rFonts w:ascii="Times New Roman" w:hAnsi="Times New Roman" w:cs="Times New Roman"/>
          <w:sz w:val="28"/>
          <w:szCs w:val="28"/>
        </w:rPr>
        <w:t>- укрепление координирующей деятельности Общества по развитию индустриальной инфраструктуры</w:t>
      </w:r>
      <w:bookmarkStart w:id="3" w:name="_Hlk33169309"/>
      <w:r w:rsidR="003F5DF8" w:rsidRPr="00D51777">
        <w:rPr>
          <w:sz w:val="28"/>
          <w:szCs w:val="28"/>
        </w:rPr>
        <w:t>.</w:t>
      </w:r>
    </w:p>
    <w:bookmarkEnd w:id="3"/>
    <w:p w14:paraId="73CA0873" w14:textId="1AD9A762" w:rsidR="005F59EA" w:rsidRPr="00D51777" w:rsidRDefault="003F5DF8" w:rsidP="005C28CE">
      <w:pPr>
        <w:pStyle w:val="ab"/>
        <w:ind w:left="121" w:right="-1" w:firstLine="446"/>
        <w:jc w:val="both"/>
        <w:rPr>
          <w:rFonts w:ascii="Times New Roman" w:hAnsi="Times New Roman" w:cs="Times New Roman"/>
          <w:sz w:val="28"/>
          <w:szCs w:val="28"/>
        </w:rPr>
      </w:pPr>
      <w:r w:rsidRPr="00D51777">
        <w:rPr>
          <w:rFonts w:ascii="Times New Roman" w:hAnsi="Times New Roman" w:cs="Times New Roman"/>
          <w:sz w:val="28"/>
          <w:szCs w:val="28"/>
        </w:rPr>
        <w:t>Для обеспечения</w:t>
      </w:r>
      <w:r w:rsidR="00EC3D82" w:rsidRPr="00D51777">
        <w:rPr>
          <w:rFonts w:ascii="Times New Roman" w:hAnsi="Times New Roman" w:cs="Times New Roman"/>
          <w:sz w:val="28"/>
          <w:szCs w:val="28"/>
        </w:rPr>
        <w:t xml:space="preserve"> </w:t>
      </w:r>
      <w:r w:rsidR="00F327E4" w:rsidRPr="00D51777">
        <w:rPr>
          <w:rFonts w:ascii="Times New Roman" w:hAnsi="Times New Roman" w:cs="Times New Roman"/>
          <w:sz w:val="28"/>
          <w:szCs w:val="28"/>
        </w:rPr>
        <w:t xml:space="preserve">необходимых </w:t>
      </w:r>
      <w:r w:rsidR="001B4F5D" w:rsidRPr="00D51777">
        <w:rPr>
          <w:rFonts w:ascii="Times New Roman" w:hAnsi="Times New Roman" w:cs="Times New Roman"/>
          <w:sz w:val="28"/>
          <w:szCs w:val="28"/>
        </w:rPr>
        <w:t>внутренних</w:t>
      </w:r>
      <w:r w:rsidR="00F327E4" w:rsidRPr="00D51777">
        <w:rPr>
          <w:rFonts w:ascii="Times New Roman" w:hAnsi="Times New Roman" w:cs="Times New Roman"/>
          <w:sz w:val="28"/>
          <w:szCs w:val="28"/>
        </w:rPr>
        <w:t xml:space="preserve"> условий для </w:t>
      </w:r>
      <w:r w:rsidR="00B15CD9" w:rsidRPr="00D51777">
        <w:rPr>
          <w:rFonts w:ascii="Times New Roman" w:hAnsi="Times New Roman" w:cs="Times New Roman"/>
          <w:sz w:val="28"/>
          <w:szCs w:val="28"/>
        </w:rPr>
        <w:t xml:space="preserve">эффективной деятельности по </w:t>
      </w:r>
      <w:r w:rsidR="00710673" w:rsidRPr="00D51777">
        <w:rPr>
          <w:rFonts w:ascii="Times New Roman" w:hAnsi="Times New Roman" w:cs="Times New Roman"/>
          <w:sz w:val="28"/>
          <w:szCs w:val="28"/>
        </w:rPr>
        <w:t>достижению</w:t>
      </w:r>
      <w:r w:rsidR="00F327E4" w:rsidRPr="00D51777">
        <w:rPr>
          <w:rFonts w:ascii="Times New Roman" w:hAnsi="Times New Roman" w:cs="Times New Roman"/>
          <w:sz w:val="28"/>
          <w:szCs w:val="28"/>
        </w:rPr>
        <w:t xml:space="preserve"> </w:t>
      </w:r>
      <w:r w:rsidR="00210043" w:rsidRPr="00D51777">
        <w:rPr>
          <w:rFonts w:ascii="Times New Roman" w:hAnsi="Times New Roman" w:cs="Times New Roman"/>
          <w:sz w:val="28"/>
          <w:szCs w:val="28"/>
        </w:rPr>
        <w:t>поставленных</w:t>
      </w:r>
      <w:r w:rsidR="00F327E4" w:rsidRPr="00D51777">
        <w:rPr>
          <w:rFonts w:ascii="Times New Roman" w:hAnsi="Times New Roman" w:cs="Times New Roman"/>
          <w:sz w:val="28"/>
          <w:szCs w:val="28"/>
        </w:rPr>
        <w:t xml:space="preserve"> целей и задач </w:t>
      </w:r>
      <w:r w:rsidR="00B15CD9" w:rsidRPr="00D51777">
        <w:rPr>
          <w:rFonts w:ascii="Times New Roman" w:hAnsi="Times New Roman" w:cs="Times New Roman"/>
          <w:sz w:val="28"/>
          <w:szCs w:val="28"/>
        </w:rPr>
        <w:t>в рамках</w:t>
      </w:r>
      <w:r w:rsidR="00F327E4" w:rsidRPr="00D51777">
        <w:rPr>
          <w:rFonts w:ascii="Times New Roman" w:hAnsi="Times New Roman" w:cs="Times New Roman"/>
          <w:sz w:val="28"/>
          <w:szCs w:val="28"/>
        </w:rPr>
        <w:t xml:space="preserve"> </w:t>
      </w:r>
      <w:r w:rsidR="00B15CD9" w:rsidRPr="00D51777">
        <w:rPr>
          <w:rFonts w:ascii="Times New Roman" w:hAnsi="Times New Roman" w:cs="Times New Roman"/>
          <w:sz w:val="28"/>
          <w:szCs w:val="28"/>
        </w:rPr>
        <w:t>установленных</w:t>
      </w:r>
      <w:r w:rsidR="00F327E4" w:rsidRPr="00D51777">
        <w:rPr>
          <w:rFonts w:ascii="Times New Roman" w:hAnsi="Times New Roman" w:cs="Times New Roman"/>
          <w:sz w:val="28"/>
          <w:szCs w:val="28"/>
        </w:rPr>
        <w:t xml:space="preserve"> </w:t>
      </w:r>
      <w:r w:rsidR="00710673" w:rsidRPr="00D51777">
        <w:rPr>
          <w:rFonts w:ascii="Times New Roman" w:hAnsi="Times New Roman" w:cs="Times New Roman"/>
          <w:sz w:val="28"/>
          <w:szCs w:val="28"/>
        </w:rPr>
        <w:t>функциональных</w:t>
      </w:r>
      <w:r w:rsidR="00F327E4" w:rsidRPr="00D51777">
        <w:rPr>
          <w:rFonts w:ascii="Times New Roman" w:hAnsi="Times New Roman" w:cs="Times New Roman"/>
          <w:sz w:val="28"/>
          <w:szCs w:val="28"/>
        </w:rPr>
        <w:t xml:space="preserve"> направлени</w:t>
      </w:r>
      <w:r w:rsidR="00B15CD9" w:rsidRPr="00D51777">
        <w:rPr>
          <w:rFonts w:ascii="Times New Roman" w:hAnsi="Times New Roman" w:cs="Times New Roman"/>
          <w:sz w:val="28"/>
          <w:szCs w:val="28"/>
        </w:rPr>
        <w:t>й</w:t>
      </w:r>
      <w:r w:rsidRPr="00D51777">
        <w:rPr>
          <w:rFonts w:ascii="Times New Roman" w:hAnsi="Times New Roman" w:cs="Times New Roman"/>
          <w:sz w:val="28"/>
          <w:szCs w:val="28"/>
        </w:rPr>
        <w:t xml:space="preserve"> предполагается решение ряда задач в рамках институционального развития Общества</w:t>
      </w:r>
      <w:r w:rsidR="005F59EA" w:rsidRPr="00D51777">
        <w:rPr>
          <w:rFonts w:ascii="Times New Roman" w:hAnsi="Times New Roman" w:cs="Times New Roman"/>
          <w:sz w:val="28"/>
          <w:szCs w:val="28"/>
        </w:rPr>
        <w:t xml:space="preserve">. </w:t>
      </w:r>
    </w:p>
    <w:bookmarkEnd w:id="2"/>
    <w:p w14:paraId="42E907AB" w14:textId="302B44E9" w:rsidR="00370853" w:rsidRPr="00D51777" w:rsidRDefault="00370853" w:rsidP="005C28CE">
      <w:pPr>
        <w:pStyle w:val="ab"/>
        <w:tabs>
          <w:tab w:val="left" w:pos="8647"/>
        </w:tabs>
        <w:ind w:left="121" w:right="-143" w:firstLine="446"/>
        <w:jc w:val="both"/>
        <w:rPr>
          <w:rFonts w:ascii="Times New Roman" w:hAnsi="Times New Roman" w:cs="Times New Roman"/>
          <w:sz w:val="28"/>
          <w:szCs w:val="28"/>
        </w:rPr>
      </w:pPr>
      <w:r w:rsidRPr="00D51777">
        <w:rPr>
          <w:rFonts w:ascii="Times New Roman" w:hAnsi="Times New Roman" w:cs="Times New Roman"/>
          <w:sz w:val="28"/>
          <w:szCs w:val="28"/>
        </w:rPr>
        <w:t xml:space="preserve">Реализация Стратегии развития будет направлена на достижение </w:t>
      </w:r>
      <w:r w:rsidR="004317F3" w:rsidRPr="00D51777">
        <w:rPr>
          <w:rFonts w:ascii="Times New Roman" w:hAnsi="Times New Roman" w:cs="Times New Roman"/>
          <w:sz w:val="28"/>
          <w:szCs w:val="28"/>
        </w:rPr>
        <w:t xml:space="preserve">целевых </w:t>
      </w:r>
      <w:r w:rsidRPr="00D51777">
        <w:rPr>
          <w:rFonts w:ascii="Times New Roman" w:hAnsi="Times New Roman" w:cs="Times New Roman"/>
          <w:sz w:val="28"/>
          <w:szCs w:val="28"/>
        </w:rPr>
        <w:t>показателей</w:t>
      </w:r>
      <w:r w:rsidR="00365CDF" w:rsidRPr="00D51777">
        <w:rPr>
          <w:rFonts w:ascii="Times New Roman" w:hAnsi="Times New Roman" w:cs="Times New Roman"/>
          <w:sz w:val="28"/>
          <w:szCs w:val="28"/>
        </w:rPr>
        <w:t xml:space="preserve">, </w:t>
      </w:r>
      <w:r w:rsidR="00285B3C" w:rsidRPr="00D51777">
        <w:rPr>
          <w:rFonts w:ascii="Times New Roman" w:hAnsi="Times New Roman" w:cs="Times New Roman"/>
          <w:sz w:val="28"/>
          <w:szCs w:val="28"/>
        </w:rPr>
        <w:t xml:space="preserve">отражающих стратегические </w:t>
      </w:r>
      <w:r w:rsidR="003941BE" w:rsidRPr="00D51777">
        <w:rPr>
          <w:rFonts w:ascii="Times New Roman" w:hAnsi="Times New Roman" w:cs="Times New Roman"/>
          <w:sz w:val="28"/>
          <w:szCs w:val="28"/>
        </w:rPr>
        <w:t xml:space="preserve">цели и </w:t>
      </w:r>
      <w:r w:rsidR="00285B3C" w:rsidRPr="00D51777">
        <w:rPr>
          <w:rFonts w:ascii="Times New Roman" w:hAnsi="Times New Roman" w:cs="Times New Roman"/>
          <w:sz w:val="28"/>
          <w:szCs w:val="28"/>
        </w:rPr>
        <w:t>задачи Общества</w:t>
      </w:r>
      <w:r w:rsidRPr="00D51777">
        <w:rPr>
          <w:rFonts w:ascii="Times New Roman" w:hAnsi="Times New Roman" w:cs="Times New Roman"/>
          <w:sz w:val="28"/>
          <w:szCs w:val="28"/>
        </w:rPr>
        <w:t>.</w:t>
      </w:r>
    </w:p>
    <w:p w14:paraId="681375E4" w14:textId="0A0768BC" w:rsidR="0035369C" w:rsidRPr="00D51777" w:rsidRDefault="00F63175" w:rsidP="005C28CE">
      <w:pPr>
        <w:pStyle w:val="ab"/>
        <w:tabs>
          <w:tab w:val="left" w:pos="8647"/>
        </w:tabs>
        <w:ind w:left="121" w:right="-143" w:firstLine="446"/>
        <w:jc w:val="both"/>
        <w:rPr>
          <w:rFonts w:ascii="Times New Roman" w:hAnsi="Times New Roman" w:cs="Times New Roman"/>
          <w:sz w:val="28"/>
          <w:szCs w:val="28"/>
        </w:rPr>
      </w:pPr>
      <w:r w:rsidRPr="00D51777">
        <w:rPr>
          <w:rFonts w:ascii="Times New Roman" w:hAnsi="Times New Roman" w:cs="Times New Roman"/>
          <w:sz w:val="28"/>
          <w:szCs w:val="28"/>
        </w:rPr>
        <w:t>С</w:t>
      </w:r>
      <w:r w:rsidR="0035369C" w:rsidRPr="00D51777">
        <w:rPr>
          <w:rFonts w:ascii="Times New Roman" w:hAnsi="Times New Roman" w:cs="Times New Roman"/>
          <w:sz w:val="28"/>
          <w:szCs w:val="28"/>
        </w:rPr>
        <w:t xml:space="preserve">тратегия </w:t>
      </w:r>
      <w:r w:rsidR="00370853" w:rsidRPr="00D51777">
        <w:rPr>
          <w:rFonts w:ascii="Times New Roman" w:hAnsi="Times New Roman" w:cs="Times New Roman"/>
          <w:sz w:val="28"/>
          <w:szCs w:val="28"/>
        </w:rPr>
        <w:t xml:space="preserve">развития </w:t>
      </w:r>
      <w:r w:rsidR="00370853" w:rsidRPr="00D51777">
        <w:rPr>
          <w:rFonts w:ascii="Times New Roman" w:eastAsia="Times New Roman" w:hAnsi="Times New Roman" w:cs="Times New Roman"/>
          <w:sz w:val="28"/>
          <w:szCs w:val="28"/>
          <w:shd w:val="clear" w:color="auto" w:fill="FFFFFF"/>
        </w:rPr>
        <w:t>«</w:t>
      </w:r>
      <w:r w:rsidR="00370853" w:rsidRPr="00D51777">
        <w:rPr>
          <w:rFonts w:ascii="Times New Roman" w:eastAsia="Times New Roman" w:hAnsi="Times New Roman" w:cs="Times New Roman"/>
          <w:sz w:val="28"/>
          <w:szCs w:val="28"/>
          <w:shd w:val="clear" w:color="auto" w:fill="FFFFFF"/>
          <w:lang w:val="en-US"/>
        </w:rPr>
        <w:t>QazIndustry</w:t>
      </w:r>
      <w:r w:rsidR="00370853" w:rsidRPr="00D51777">
        <w:rPr>
          <w:rFonts w:ascii="Times New Roman" w:eastAsia="Times New Roman" w:hAnsi="Times New Roman" w:cs="Times New Roman"/>
          <w:sz w:val="28"/>
          <w:szCs w:val="28"/>
          <w:shd w:val="clear" w:color="auto" w:fill="FFFFFF"/>
        </w:rPr>
        <w:t xml:space="preserve">» </w:t>
      </w:r>
      <w:bookmarkStart w:id="4" w:name="_Hlk24534942"/>
      <w:r w:rsidR="00391CBC" w:rsidRPr="00D51777">
        <w:rPr>
          <w:rFonts w:ascii="Times New Roman" w:hAnsi="Times New Roman" w:cs="Times New Roman"/>
          <w:sz w:val="28"/>
          <w:szCs w:val="28"/>
        </w:rPr>
        <w:t>будет</w:t>
      </w:r>
      <w:r w:rsidR="00370853" w:rsidRPr="00D51777">
        <w:rPr>
          <w:rFonts w:ascii="Times New Roman" w:hAnsi="Times New Roman" w:cs="Times New Roman"/>
          <w:sz w:val="28"/>
          <w:szCs w:val="28"/>
        </w:rPr>
        <w:t xml:space="preserve"> успешно реализована при </w:t>
      </w:r>
      <w:bookmarkEnd w:id="4"/>
      <w:r w:rsidR="00DD439C" w:rsidRPr="00D51777">
        <w:rPr>
          <w:rFonts w:ascii="Times New Roman" w:hAnsi="Times New Roman" w:cs="Times New Roman"/>
          <w:sz w:val="28"/>
          <w:szCs w:val="28"/>
        </w:rPr>
        <w:t xml:space="preserve">условии поддержки со стороны Единственного акционера и Совета директоров Общества, тесного взаимодействия с уполномоченными государственными органами и институтами развития, масштабной вовлеченности бизнеса в </w:t>
      </w:r>
      <w:r w:rsidR="00391CBC" w:rsidRPr="00D51777">
        <w:rPr>
          <w:rFonts w:ascii="Times New Roman" w:hAnsi="Times New Roman" w:cs="Times New Roman"/>
          <w:sz w:val="28"/>
          <w:szCs w:val="28"/>
        </w:rPr>
        <w:t>процессы</w:t>
      </w:r>
      <w:r w:rsidR="00DD439C" w:rsidRPr="00D51777">
        <w:rPr>
          <w:rFonts w:ascii="Times New Roman" w:hAnsi="Times New Roman" w:cs="Times New Roman"/>
          <w:sz w:val="28"/>
          <w:szCs w:val="28"/>
        </w:rPr>
        <w:t xml:space="preserve"> индустриально-инновационного развития</w:t>
      </w:r>
      <w:r w:rsidR="00391CBC" w:rsidRPr="00D51777">
        <w:rPr>
          <w:rFonts w:ascii="Times New Roman" w:hAnsi="Times New Roman" w:cs="Times New Roman"/>
          <w:sz w:val="28"/>
          <w:szCs w:val="28"/>
        </w:rPr>
        <w:t>.</w:t>
      </w:r>
    </w:p>
    <w:p w14:paraId="215847DA" w14:textId="6DA34A4D" w:rsidR="0035369C" w:rsidRPr="00D51777" w:rsidRDefault="0035369C" w:rsidP="005C28CE">
      <w:pPr>
        <w:tabs>
          <w:tab w:val="left" w:pos="8647"/>
        </w:tabs>
        <w:spacing w:after="0" w:line="240" w:lineRule="auto"/>
        <w:ind w:left="-29" w:right="-143" w:firstLine="596"/>
        <w:jc w:val="both"/>
        <w:rPr>
          <w:rFonts w:ascii="Times New Roman" w:eastAsia="Times New Roman" w:hAnsi="Times New Roman" w:cs="Times New Roman"/>
          <w:b/>
          <w:bCs/>
          <w:sz w:val="28"/>
          <w:szCs w:val="28"/>
          <w:shd w:val="clear" w:color="auto" w:fill="FFFFFF"/>
        </w:rPr>
      </w:pPr>
    </w:p>
    <w:p w14:paraId="2C66613D" w14:textId="77777777" w:rsidR="00391CBC" w:rsidRPr="00D51777" w:rsidRDefault="00391CBC" w:rsidP="005C28CE">
      <w:pPr>
        <w:tabs>
          <w:tab w:val="left" w:pos="8647"/>
        </w:tabs>
        <w:spacing w:after="0" w:line="240" w:lineRule="auto"/>
        <w:ind w:left="-29" w:right="-143" w:firstLine="596"/>
        <w:jc w:val="both"/>
        <w:rPr>
          <w:rFonts w:ascii="Times New Roman" w:eastAsia="Times New Roman" w:hAnsi="Times New Roman" w:cs="Times New Roman"/>
          <w:b/>
          <w:bCs/>
          <w:sz w:val="28"/>
          <w:szCs w:val="28"/>
          <w:shd w:val="clear" w:color="auto" w:fill="FFFFFF"/>
        </w:rPr>
      </w:pPr>
    </w:p>
    <w:p w14:paraId="168F9614" w14:textId="240C9947" w:rsidR="00114E11" w:rsidRPr="00D51777" w:rsidRDefault="00114E11" w:rsidP="005C28CE">
      <w:pPr>
        <w:spacing w:after="0" w:line="240" w:lineRule="auto"/>
        <w:ind w:left="-29" w:right="-24" w:firstLine="596"/>
        <w:jc w:val="both"/>
        <w:rPr>
          <w:rFonts w:ascii="Times New Roman" w:eastAsia="Times New Roman" w:hAnsi="Times New Roman" w:cs="Times New Roman"/>
          <w:sz w:val="28"/>
          <w:szCs w:val="28"/>
          <w:shd w:val="clear" w:color="auto" w:fill="FFFFFF"/>
        </w:rPr>
      </w:pPr>
    </w:p>
    <w:p w14:paraId="1260EFCB" w14:textId="77777777" w:rsidR="004317F3" w:rsidRPr="00D51777" w:rsidRDefault="004317F3" w:rsidP="005C28CE">
      <w:pPr>
        <w:spacing w:after="0" w:line="240" w:lineRule="auto"/>
        <w:ind w:left="-29" w:right="-24" w:firstLine="596"/>
        <w:jc w:val="both"/>
        <w:rPr>
          <w:rFonts w:ascii="Times New Roman" w:eastAsia="Times New Roman" w:hAnsi="Times New Roman" w:cs="Times New Roman"/>
          <w:sz w:val="28"/>
          <w:szCs w:val="28"/>
          <w:shd w:val="clear" w:color="auto" w:fill="FFFFFF"/>
        </w:rPr>
      </w:pPr>
    </w:p>
    <w:p w14:paraId="69C61809" w14:textId="6F94F2C0" w:rsidR="00114E11" w:rsidRPr="00D51777" w:rsidRDefault="00114E11" w:rsidP="005C28CE">
      <w:pPr>
        <w:spacing w:after="0" w:line="240" w:lineRule="auto"/>
        <w:ind w:left="-29" w:right="-24" w:firstLine="596"/>
        <w:jc w:val="both"/>
        <w:rPr>
          <w:rFonts w:ascii="Times New Roman" w:eastAsia="Times New Roman" w:hAnsi="Times New Roman" w:cs="Times New Roman"/>
          <w:sz w:val="28"/>
          <w:szCs w:val="28"/>
          <w:shd w:val="clear" w:color="auto" w:fill="FFFFFF"/>
        </w:rPr>
      </w:pPr>
    </w:p>
    <w:p w14:paraId="403195A7" w14:textId="46FC565D" w:rsidR="00114E11" w:rsidRPr="00D51777" w:rsidRDefault="00114E11" w:rsidP="005C28CE">
      <w:pPr>
        <w:spacing w:after="0" w:line="240" w:lineRule="auto"/>
        <w:ind w:left="-29" w:right="-24" w:firstLine="596"/>
        <w:jc w:val="both"/>
        <w:rPr>
          <w:rFonts w:ascii="Times New Roman" w:eastAsia="Times New Roman" w:hAnsi="Times New Roman" w:cs="Times New Roman"/>
          <w:sz w:val="28"/>
          <w:szCs w:val="28"/>
          <w:shd w:val="clear" w:color="auto" w:fill="FFFFFF"/>
        </w:rPr>
      </w:pPr>
    </w:p>
    <w:p w14:paraId="598A11F7" w14:textId="0D5839CC" w:rsidR="008C3034" w:rsidRPr="00D51777" w:rsidRDefault="008C3034" w:rsidP="005C28CE">
      <w:pPr>
        <w:spacing w:after="0" w:line="240" w:lineRule="auto"/>
        <w:ind w:left="-29" w:right="-24" w:firstLine="596"/>
        <w:jc w:val="both"/>
        <w:rPr>
          <w:rFonts w:ascii="Times New Roman" w:eastAsia="Times New Roman" w:hAnsi="Times New Roman" w:cs="Times New Roman"/>
          <w:sz w:val="28"/>
          <w:szCs w:val="28"/>
          <w:shd w:val="clear" w:color="auto" w:fill="FFFFFF"/>
        </w:rPr>
      </w:pPr>
    </w:p>
    <w:p w14:paraId="0CADED2D" w14:textId="77777777" w:rsidR="00F926DE" w:rsidRPr="00D51777" w:rsidRDefault="00F926DE" w:rsidP="005C28CE">
      <w:pPr>
        <w:spacing w:after="0" w:line="240" w:lineRule="auto"/>
        <w:ind w:left="-29" w:right="-24" w:firstLine="596"/>
        <w:jc w:val="both"/>
        <w:rPr>
          <w:rFonts w:ascii="Times New Roman" w:eastAsia="Times New Roman" w:hAnsi="Times New Roman" w:cs="Times New Roman"/>
          <w:sz w:val="28"/>
          <w:szCs w:val="28"/>
          <w:shd w:val="clear" w:color="auto" w:fill="FFFFFF"/>
        </w:rPr>
      </w:pPr>
    </w:p>
    <w:p w14:paraId="3BA957A8" w14:textId="77777777" w:rsidR="00B15CD9" w:rsidRPr="00D51777" w:rsidRDefault="00B15CD9" w:rsidP="005C28CE">
      <w:pPr>
        <w:spacing w:after="0" w:line="240" w:lineRule="auto"/>
        <w:ind w:left="-29" w:right="-24" w:firstLine="596"/>
        <w:jc w:val="both"/>
        <w:rPr>
          <w:rFonts w:ascii="Times New Roman" w:eastAsia="Times New Roman" w:hAnsi="Times New Roman" w:cs="Times New Roman"/>
          <w:sz w:val="28"/>
          <w:szCs w:val="28"/>
          <w:shd w:val="clear" w:color="auto" w:fill="FFFFFF"/>
        </w:rPr>
      </w:pPr>
    </w:p>
    <w:p w14:paraId="67475EBC" w14:textId="745804F2" w:rsidR="000D565A" w:rsidRPr="00D51777" w:rsidRDefault="009009BF" w:rsidP="005C28CE">
      <w:pPr>
        <w:spacing w:after="0" w:line="240" w:lineRule="auto"/>
        <w:ind w:left="708"/>
        <w:jc w:val="both"/>
        <w:rPr>
          <w:rFonts w:ascii="Times New Roman" w:eastAsia="Times New Roman" w:hAnsi="Times New Roman" w:cs="Times New Roman"/>
          <w:b/>
          <w:sz w:val="28"/>
          <w:szCs w:val="28"/>
          <w:shd w:val="clear" w:color="auto" w:fill="FFFFFF"/>
        </w:rPr>
      </w:pPr>
      <w:r w:rsidRPr="00D51777">
        <w:rPr>
          <w:rFonts w:ascii="Times New Roman" w:eastAsia="Times New Roman" w:hAnsi="Times New Roman" w:cs="Times New Roman"/>
          <w:b/>
          <w:sz w:val="28"/>
          <w:szCs w:val="28"/>
          <w:shd w:val="clear" w:color="auto" w:fill="FFFFFF"/>
        </w:rPr>
        <w:lastRenderedPageBreak/>
        <w:t xml:space="preserve">3. </w:t>
      </w:r>
      <w:r w:rsidR="000D565A" w:rsidRPr="00D51777">
        <w:rPr>
          <w:rFonts w:ascii="Times New Roman" w:eastAsia="Times New Roman" w:hAnsi="Times New Roman" w:cs="Times New Roman"/>
          <w:b/>
          <w:sz w:val="28"/>
          <w:szCs w:val="28"/>
          <w:shd w:val="clear" w:color="auto" w:fill="FFFFFF"/>
        </w:rPr>
        <w:t xml:space="preserve">Анализ </w:t>
      </w:r>
      <w:r w:rsidR="00365CDF" w:rsidRPr="00D51777">
        <w:rPr>
          <w:rFonts w:ascii="Times New Roman" w:eastAsia="Times New Roman" w:hAnsi="Times New Roman" w:cs="Times New Roman"/>
          <w:b/>
          <w:sz w:val="28"/>
          <w:szCs w:val="28"/>
          <w:shd w:val="clear" w:color="auto" w:fill="FFFFFF"/>
        </w:rPr>
        <w:t>текущей ситуации</w:t>
      </w:r>
    </w:p>
    <w:p w14:paraId="380A4D8E" w14:textId="04E2B68A" w:rsidR="00780451" w:rsidRPr="00D51777" w:rsidRDefault="00780451" w:rsidP="005C28CE">
      <w:pPr>
        <w:pStyle w:val="a3"/>
        <w:numPr>
          <w:ilvl w:val="1"/>
          <w:numId w:val="25"/>
        </w:numPr>
        <w:spacing w:after="0" w:line="240" w:lineRule="auto"/>
        <w:jc w:val="both"/>
        <w:rPr>
          <w:rFonts w:ascii="Times New Roman" w:eastAsia="Times New Roman" w:hAnsi="Times New Roman" w:cs="Times New Roman"/>
          <w:b/>
          <w:bCs/>
          <w:sz w:val="28"/>
          <w:szCs w:val="28"/>
          <w:shd w:val="clear" w:color="auto" w:fill="FFFFFF"/>
        </w:rPr>
      </w:pPr>
      <w:r w:rsidRPr="00D51777">
        <w:rPr>
          <w:rFonts w:ascii="Times New Roman" w:eastAsia="Times New Roman" w:hAnsi="Times New Roman" w:cs="Times New Roman"/>
          <w:b/>
          <w:bCs/>
          <w:sz w:val="28"/>
          <w:szCs w:val="28"/>
          <w:shd w:val="clear" w:color="auto" w:fill="FFFFFF"/>
        </w:rPr>
        <w:t>Анализ внешней среды</w:t>
      </w:r>
    </w:p>
    <w:p w14:paraId="7E4E12B4" w14:textId="3B5F5669" w:rsidR="0066031F" w:rsidRPr="00D51777" w:rsidRDefault="009009BF" w:rsidP="005C28CE">
      <w:pPr>
        <w:spacing w:after="0" w:line="240" w:lineRule="auto"/>
        <w:ind w:firstLine="709"/>
        <w:jc w:val="both"/>
        <w:rPr>
          <w:rFonts w:ascii="Times New Roman" w:eastAsia="Times New Roman" w:hAnsi="Times New Roman" w:cs="Times New Roman"/>
          <w:sz w:val="28"/>
          <w:szCs w:val="28"/>
          <w:shd w:val="clear" w:color="auto" w:fill="FFFFFF"/>
        </w:rPr>
      </w:pPr>
      <w:r w:rsidRPr="00D51777">
        <w:rPr>
          <w:rFonts w:ascii="Times New Roman" w:eastAsia="Times New Roman" w:hAnsi="Times New Roman" w:cs="Times New Roman"/>
          <w:sz w:val="28"/>
          <w:szCs w:val="28"/>
          <w:shd w:val="clear" w:color="auto" w:fill="FFFFFF"/>
        </w:rPr>
        <w:t>3</w:t>
      </w:r>
      <w:r w:rsidR="00E9693D" w:rsidRPr="00D51777">
        <w:rPr>
          <w:rFonts w:ascii="Times New Roman" w:eastAsia="Times New Roman" w:hAnsi="Times New Roman" w:cs="Times New Roman"/>
          <w:sz w:val="28"/>
          <w:szCs w:val="28"/>
          <w:shd w:val="clear" w:color="auto" w:fill="FFFFFF"/>
        </w:rPr>
        <w:t xml:space="preserve">.1.1 </w:t>
      </w:r>
      <w:r w:rsidR="005521C6" w:rsidRPr="00D51777">
        <w:rPr>
          <w:rFonts w:ascii="Times New Roman" w:eastAsia="Times New Roman" w:hAnsi="Times New Roman" w:cs="Times New Roman"/>
          <w:sz w:val="28"/>
          <w:szCs w:val="28"/>
          <w:shd w:val="clear" w:color="auto" w:fill="FFFFFF"/>
        </w:rPr>
        <w:t>П</w:t>
      </w:r>
      <w:r w:rsidR="0066031F" w:rsidRPr="00D51777">
        <w:rPr>
          <w:rFonts w:ascii="Times New Roman" w:eastAsia="Times New Roman" w:hAnsi="Times New Roman" w:cs="Times New Roman"/>
          <w:sz w:val="28"/>
          <w:szCs w:val="28"/>
          <w:shd w:val="clear" w:color="auto" w:fill="FFFFFF"/>
        </w:rPr>
        <w:t>ромышленн</w:t>
      </w:r>
      <w:r w:rsidR="005521C6" w:rsidRPr="00D51777">
        <w:rPr>
          <w:rFonts w:ascii="Times New Roman" w:eastAsia="Times New Roman" w:hAnsi="Times New Roman" w:cs="Times New Roman"/>
          <w:sz w:val="28"/>
          <w:szCs w:val="28"/>
          <w:shd w:val="clear" w:color="auto" w:fill="FFFFFF"/>
        </w:rPr>
        <w:t>ая</w:t>
      </w:r>
      <w:r w:rsidR="0066031F" w:rsidRPr="00D51777">
        <w:rPr>
          <w:rFonts w:ascii="Times New Roman" w:eastAsia="Times New Roman" w:hAnsi="Times New Roman" w:cs="Times New Roman"/>
          <w:sz w:val="28"/>
          <w:szCs w:val="28"/>
          <w:shd w:val="clear" w:color="auto" w:fill="FFFFFF"/>
        </w:rPr>
        <w:t xml:space="preserve"> политик</w:t>
      </w:r>
      <w:r w:rsidR="005521C6" w:rsidRPr="00D51777">
        <w:rPr>
          <w:rFonts w:ascii="Times New Roman" w:eastAsia="Times New Roman" w:hAnsi="Times New Roman" w:cs="Times New Roman"/>
          <w:sz w:val="28"/>
          <w:szCs w:val="28"/>
          <w:shd w:val="clear" w:color="auto" w:fill="FFFFFF"/>
        </w:rPr>
        <w:t>а</w:t>
      </w:r>
      <w:r w:rsidR="0066031F" w:rsidRPr="00D51777">
        <w:rPr>
          <w:rFonts w:ascii="Times New Roman" w:eastAsia="Times New Roman" w:hAnsi="Times New Roman" w:cs="Times New Roman"/>
          <w:sz w:val="28"/>
          <w:szCs w:val="28"/>
          <w:shd w:val="clear" w:color="auto" w:fill="FFFFFF"/>
        </w:rPr>
        <w:t xml:space="preserve"> </w:t>
      </w:r>
      <w:r w:rsidR="002E003B" w:rsidRPr="00D51777">
        <w:rPr>
          <w:rFonts w:ascii="Times New Roman" w:eastAsia="Times New Roman" w:hAnsi="Times New Roman" w:cs="Times New Roman"/>
          <w:sz w:val="28"/>
          <w:szCs w:val="28"/>
          <w:shd w:val="clear" w:color="auto" w:fill="FFFFFF"/>
        </w:rPr>
        <w:t>Республики Казахстан</w:t>
      </w:r>
    </w:p>
    <w:p w14:paraId="722F5A6F" w14:textId="2C2837CC" w:rsidR="00EB19FF" w:rsidRPr="00D51777" w:rsidRDefault="0073652A" w:rsidP="005C28CE">
      <w:pPr>
        <w:spacing w:after="0" w:line="240" w:lineRule="auto"/>
        <w:ind w:firstLine="708"/>
        <w:jc w:val="both"/>
        <w:rPr>
          <w:rFonts w:ascii="Times New Roman" w:hAnsi="Times New Roman" w:cs="Times New Roman"/>
          <w:sz w:val="28"/>
          <w:szCs w:val="28"/>
        </w:rPr>
      </w:pPr>
      <w:r w:rsidRPr="00D51777">
        <w:rPr>
          <w:rFonts w:ascii="Times New Roman" w:eastAsia="Times New Roman" w:hAnsi="Times New Roman" w:cs="Times New Roman"/>
          <w:sz w:val="28"/>
          <w:szCs w:val="28"/>
          <w:shd w:val="clear" w:color="auto" w:fill="FFFFFF"/>
        </w:rPr>
        <w:t>П</w:t>
      </w:r>
      <w:r w:rsidR="004A1E90" w:rsidRPr="00D51777">
        <w:rPr>
          <w:rFonts w:ascii="Times New Roman" w:eastAsia="Times New Roman" w:hAnsi="Times New Roman" w:cs="Times New Roman"/>
          <w:sz w:val="28"/>
          <w:szCs w:val="28"/>
          <w:shd w:val="clear" w:color="auto" w:fill="FFFFFF"/>
        </w:rPr>
        <w:t>о данным ЮНИДО</w:t>
      </w:r>
      <w:r w:rsidR="000131EC" w:rsidRPr="00D51777">
        <w:rPr>
          <w:rStyle w:val="a8"/>
          <w:rFonts w:ascii="Times New Roman" w:eastAsia="Times New Roman" w:hAnsi="Times New Roman" w:cs="Times New Roman"/>
          <w:sz w:val="28"/>
          <w:szCs w:val="28"/>
          <w:shd w:val="clear" w:color="auto" w:fill="FFFFFF"/>
        </w:rPr>
        <w:footnoteReference w:id="1"/>
      </w:r>
      <w:r w:rsidR="000131EC" w:rsidRPr="00D51777">
        <w:rPr>
          <w:rFonts w:ascii="Times New Roman" w:eastAsia="Times New Roman" w:hAnsi="Times New Roman" w:cs="Times New Roman"/>
          <w:sz w:val="28"/>
          <w:szCs w:val="28"/>
          <w:shd w:val="clear" w:color="auto" w:fill="FFFFFF"/>
        </w:rPr>
        <w:t xml:space="preserve">, </w:t>
      </w:r>
      <w:r w:rsidR="00111443" w:rsidRPr="00D51777">
        <w:rPr>
          <w:rFonts w:ascii="Times New Roman" w:eastAsia="Times New Roman" w:hAnsi="Times New Roman" w:cs="Times New Roman"/>
          <w:sz w:val="28"/>
          <w:szCs w:val="28"/>
          <w:shd w:val="clear" w:color="auto" w:fill="FFFFFF"/>
        </w:rPr>
        <w:t xml:space="preserve">свидетельств глобальной </w:t>
      </w:r>
      <w:proofErr w:type="spellStart"/>
      <w:r w:rsidR="00111443" w:rsidRPr="00D51777">
        <w:rPr>
          <w:rFonts w:ascii="Times New Roman" w:eastAsia="Times New Roman" w:hAnsi="Times New Roman" w:cs="Times New Roman"/>
          <w:sz w:val="28"/>
          <w:szCs w:val="28"/>
          <w:shd w:val="clear" w:color="auto" w:fill="FFFFFF"/>
        </w:rPr>
        <w:t>деиндустриализации</w:t>
      </w:r>
      <w:proofErr w:type="spellEnd"/>
      <w:r w:rsidR="00111443" w:rsidRPr="00D51777">
        <w:rPr>
          <w:rFonts w:ascii="Times New Roman" w:eastAsia="Times New Roman" w:hAnsi="Times New Roman" w:cs="Times New Roman"/>
          <w:sz w:val="28"/>
          <w:szCs w:val="28"/>
          <w:shd w:val="clear" w:color="auto" w:fill="FFFFFF"/>
        </w:rPr>
        <w:t xml:space="preserve"> не наблюдается</w:t>
      </w:r>
      <w:r w:rsidR="0099392E" w:rsidRPr="00D51777">
        <w:rPr>
          <w:rFonts w:ascii="Times New Roman" w:eastAsia="Times New Roman" w:hAnsi="Times New Roman" w:cs="Times New Roman"/>
          <w:sz w:val="28"/>
          <w:szCs w:val="28"/>
          <w:shd w:val="clear" w:color="auto" w:fill="FFFFFF"/>
        </w:rPr>
        <w:t>: в</w:t>
      </w:r>
      <w:r w:rsidR="00111443" w:rsidRPr="00D51777">
        <w:rPr>
          <w:rFonts w:ascii="Times New Roman" w:eastAsia="Times New Roman" w:hAnsi="Times New Roman" w:cs="Times New Roman"/>
          <w:sz w:val="28"/>
          <w:szCs w:val="28"/>
          <w:shd w:val="clear" w:color="auto" w:fill="FFFFFF"/>
        </w:rPr>
        <w:t xml:space="preserve"> период с 1991 по 2014 годы доля обрабатывающей промышленности в мировом ВВП возросла с 14,8</w:t>
      </w:r>
      <w:r w:rsidR="0099392E" w:rsidRPr="00D51777">
        <w:rPr>
          <w:rFonts w:ascii="Times New Roman" w:eastAsia="Times New Roman" w:hAnsi="Times New Roman" w:cs="Times New Roman"/>
          <w:sz w:val="28"/>
          <w:szCs w:val="28"/>
          <w:shd w:val="clear" w:color="auto" w:fill="FFFFFF"/>
        </w:rPr>
        <w:t>%</w:t>
      </w:r>
      <w:r w:rsidR="00111443" w:rsidRPr="00D51777">
        <w:rPr>
          <w:rFonts w:ascii="Times New Roman" w:eastAsia="Times New Roman" w:hAnsi="Times New Roman" w:cs="Times New Roman"/>
          <w:sz w:val="28"/>
          <w:szCs w:val="28"/>
          <w:shd w:val="clear" w:color="auto" w:fill="FFFFFF"/>
        </w:rPr>
        <w:t xml:space="preserve"> до 16,0 </w:t>
      </w:r>
      <w:r w:rsidR="0099392E" w:rsidRPr="00D51777">
        <w:rPr>
          <w:rFonts w:ascii="Times New Roman" w:eastAsia="Times New Roman" w:hAnsi="Times New Roman" w:cs="Times New Roman"/>
          <w:sz w:val="28"/>
          <w:szCs w:val="28"/>
          <w:shd w:val="clear" w:color="auto" w:fill="FFFFFF"/>
        </w:rPr>
        <w:t>%</w:t>
      </w:r>
      <w:r w:rsidRPr="00D51777">
        <w:rPr>
          <w:rFonts w:ascii="Times New Roman" w:eastAsia="Times New Roman" w:hAnsi="Times New Roman" w:cs="Times New Roman"/>
          <w:sz w:val="28"/>
          <w:szCs w:val="28"/>
          <w:shd w:val="clear" w:color="auto" w:fill="FFFFFF"/>
        </w:rPr>
        <w:t xml:space="preserve"> (в постоянных ценах)</w:t>
      </w:r>
      <w:r w:rsidR="00111443" w:rsidRPr="00D51777">
        <w:rPr>
          <w:rFonts w:ascii="Times New Roman" w:eastAsia="Times New Roman" w:hAnsi="Times New Roman" w:cs="Times New Roman"/>
          <w:sz w:val="28"/>
          <w:szCs w:val="28"/>
          <w:shd w:val="clear" w:color="auto" w:fill="FFFFFF"/>
        </w:rPr>
        <w:t>.</w:t>
      </w:r>
      <w:r w:rsidR="000131EC" w:rsidRPr="00D51777">
        <w:t xml:space="preserve"> </w:t>
      </w:r>
      <w:r w:rsidR="000131EC" w:rsidRPr="00D51777">
        <w:rPr>
          <w:rFonts w:ascii="Times New Roman" w:eastAsia="Times New Roman" w:hAnsi="Times New Roman" w:cs="Times New Roman"/>
          <w:sz w:val="28"/>
          <w:szCs w:val="28"/>
          <w:shd w:val="clear" w:color="auto" w:fill="FFFFFF"/>
        </w:rPr>
        <w:t xml:space="preserve">Индустриализация </w:t>
      </w:r>
      <w:r w:rsidR="005052C1" w:rsidRPr="00D51777">
        <w:rPr>
          <w:rFonts w:ascii="Times New Roman" w:eastAsia="Times New Roman" w:hAnsi="Times New Roman" w:cs="Times New Roman"/>
          <w:sz w:val="28"/>
          <w:szCs w:val="28"/>
          <w:shd w:val="clear" w:color="auto" w:fill="FFFFFF"/>
        </w:rPr>
        <w:t xml:space="preserve">остается и </w:t>
      </w:r>
      <w:r w:rsidR="000131EC" w:rsidRPr="00D51777">
        <w:rPr>
          <w:rFonts w:ascii="Times New Roman" w:eastAsia="Times New Roman" w:hAnsi="Times New Roman" w:cs="Times New Roman"/>
          <w:sz w:val="28"/>
          <w:szCs w:val="28"/>
          <w:shd w:val="clear" w:color="auto" w:fill="FFFFFF"/>
        </w:rPr>
        <w:t>будет оставаться критически важным фактором роста развивающихся стран</w:t>
      </w:r>
      <w:r w:rsidR="005521C6" w:rsidRPr="00D51777">
        <w:rPr>
          <w:rFonts w:ascii="Times New Roman" w:eastAsia="Times New Roman" w:hAnsi="Times New Roman" w:cs="Times New Roman"/>
          <w:sz w:val="28"/>
          <w:szCs w:val="28"/>
          <w:shd w:val="clear" w:color="auto" w:fill="FFFFFF"/>
        </w:rPr>
        <w:t>.</w:t>
      </w:r>
      <w:r w:rsidR="000131EC" w:rsidRPr="00D51777">
        <w:rPr>
          <w:rFonts w:ascii="Times New Roman" w:eastAsia="Times New Roman" w:hAnsi="Times New Roman" w:cs="Times New Roman"/>
          <w:sz w:val="28"/>
          <w:szCs w:val="28"/>
          <w:shd w:val="clear" w:color="auto" w:fill="FFFFFF"/>
        </w:rPr>
        <w:t xml:space="preserve"> При этом</w:t>
      </w:r>
      <w:r w:rsidR="001A6337" w:rsidRPr="00D51777">
        <w:rPr>
          <w:rFonts w:ascii="Times New Roman" w:eastAsia="Times New Roman" w:hAnsi="Times New Roman" w:cs="Times New Roman"/>
          <w:sz w:val="28"/>
          <w:szCs w:val="28"/>
          <w:shd w:val="clear" w:color="auto" w:fill="FFFFFF"/>
        </w:rPr>
        <w:t xml:space="preserve"> </w:t>
      </w:r>
      <w:r w:rsidR="000131EC" w:rsidRPr="00D51777">
        <w:rPr>
          <w:rFonts w:ascii="Times New Roman" w:eastAsia="Times New Roman" w:hAnsi="Times New Roman" w:cs="Times New Roman"/>
          <w:sz w:val="28"/>
          <w:szCs w:val="28"/>
          <w:shd w:val="clear" w:color="auto" w:fill="FFFFFF"/>
        </w:rPr>
        <w:t>диверсификация в пользу обрабатывающей промышленности позволяет достичь высоких темпов</w:t>
      </w:r>
      <w:r w:rsidR="000C4061" w:rsidRPr="00D51777">
        <w:rPr>
          <w:rFonts w:ascii="Times New Roman" w:eastAsia="Times New Roman" w:hAnsi="Times New Roman" w:cs="Times New Roman"/>
          <w:sz w:val="28"/>
          <w:szCs w:val="28"/>
          <w:shd w:val="clear" w:color="auto" w:fill="FFFFFF"/>
        </w:rPr>
        <w:t xml:space="preserve"> </w:t>
      </w:r>
      <w:r w:rsidR="000B7873" w:rsidRPr="00D51777">
        <w:rPr>
          <w:rFonts w:ascii="Times New Roman" w:eastAsia="Times New Roman" w:hAnsi="Times New Roman" w:cs="Times New Roman"/>
          <w:sz w:val="28"/>
          <w:szCs w:val="28"/>
          <w:shd w:val="clear" w:color="auto" w:fill="FFFFFF"/>
        </w:rPr>
        <w:t>при</w:t>
      </w:r>
      <w:r w:rsidR="000C4061" w:rsidRPr="00D51777">
        <w:rPr>
          <w:rFonts w:ascii="Times New Roman" w:eastAsia="Times New Roman" w:hAnsi="Times New Roman" w:cs="Times New Roman"/>
          <w:sz w:val="28"/>
          <w:szCs w:val="28"/>
          <w:shd w:val="clear" w:color="auto" w:fill="FFFFFF"/>
        </w:rPr>
        <w:t>роста</w:t>
      </w:r>
      <w:r w:rsidR="00731DC8" w:rsidRPr="00D51777">
        <w:rPr>
          <w:rFonts w:ascii="Times New Roman" w:eastAsia="Times New Roman" w:hAnsi="Times New Roman" w:cs="Times New Roman"/>
          <w:sz w:val="28"/>
          <w:szCs w:val="28"/>
          <w:shd w:val="clear" w:color="auto" w:fill="FFFFFF"/>
        </w:rPr>
        <w:t xml:space="preserve"> и</w:t>
      </w:r>
      <w:r w:rsidR="000131EC" w:rsidRPr="00D51777">
        <w:rPr>
          <w:rFonts w:ascii="Times New Roman" w:eastAsia="Times New Roman" w:hAnsi="Times New Roman" w:cs="Times New Roman"/>
          <w:sz w:val="28"/>
          <w:szCs w:val="28"/>
          <w:shd w:val="clear" w:color="auto" w:fill="FFFFFF"/>
        </w:rPr>
        <w:t xml:space="preserve"> </w:t>
      </w:r>
      <w:r w:rsidR="000816E6" w:rsidRPr="00D51777">
        <w:rPr>
          <w:rFonts w:ascii="Times New Roman" w:eastAsia="Times New Roman" w:hAnsi="Times New Roman" w:cs="Times New Roman"/>
          <w:sz w:val="28"/>
          <w:szCs w:val="28"/>
          <w:shd w:val="clear" w:color="auto" w:fill="FFFFFF"/>
        </w:rPr>
        <w:t xml:space="preserve">поддерживать </w:t>
      </w:r>
      <w:r w:rsidR="00731DC8" w:rsidRPr="00D51777">
        <w:rPr>
          <w:rFonts w:ascii="Times New Roman" w:eastAsia="Times New Roman" w:hAnsi="Times New Roman" w:cs="Times New Roman"/>
          <w:sz w:val="28"/>
          <w:szCs w:val="28"/>
          <w:shd w:val="clear" w:color="auto" w:fill="FFFFFF"/>
        </w:rPr>
        <w:t>его</w:t>
      </w:r>
      <w:r w:rsidR="000816E6" w:rsidRPr="00D51777">
        <w:rPr>
          <w:rFonts w:ascii="Times New Roman" w:eastAsia="Times New Roman" w:hAnsi="Times New Roman" w:cs="Times New Roman"/>
          <w:sz w:val="28"/>
          <w:szCs w:val="28"/>
          <w:shd w:val="clear" w:color="auto" w:fill="FFFFFF"/>
        </w:rPr>
        <w:t xml:space="preserve"> в течение более длительных непрерывных периодов, </w:t>
      </w:r>
      <w:r w:rsidR="000131EC" w:rsidRPr="00D51777">
        <w:rPr>
          <w:rFonts w:ascii="Times New Roman" w:eastAsia="Times New Roman" w:hAnsi="Times New Roman" w:cs="Times New Roman"/>
          <w:sz w:val="28"/>
          <w:szCs w:val="28"/>
          <w:shd w:val="clear" w:color="auto" w:fill="FFFFFF"/>
        </w:rPr>
        <w:t>сни</w:t>
      </w:r>
      <w:r w:rsidR="000816E6" w:rsidRPr="00D51777">
        <w:rPr>
          <w:rFonts w:ascii="Times New Roman" w:eastAsia="Times New Roman" w:hAnsi="Times New Roman" w:cs="Times New Roman"/>
          <w:sz w:val="28"/>
          <w:szCs w:val="28"/>
          <w:shd w:val="clear" w:color="auto" w:fill="FFFFFF"/>
        </w:rPr>
        <w:t>зить</w:t>
      </w:r>
      <w:r w:rsidR="000131EC" w:rsidRPr="00D51777">
        <w:rPr>
          <w:rFonts w:ascii="Times New Roman" w:eastAsia="Times New Roman" w:hAnsi="Times New Roman" w:cs="Times New Roman"/>
          <w:sz w:val="28"/>
          <w:szCs w:val="28"/>
          <w:shd w:val="clear" w:color="auto" w:fill="FFFFFF"/>
        </w:rPr>
        <w:t xml:space="preserve"> волатильност</w:t>
      </w:r>
      <w:r w:rsidR="000816E6" w:rsidRPr="00D51777">
        <w:rPr>
          <w:rFonts w:ascii="Times New Roman" w:eastAsia="Times New Roman" w:hAnsi="Times New Roman" w:cs="Times New Roman"/>
          <w:sz w:val="28"/>
          <w:szCs w:val="28"/>
          <w:shd w:val="clear" w:color="auto" w:fill="FFFFFF"/>
        </w:rPr>
        <w:t>ь</w:t>
      </w:r>
      <w:r w:rsidRPr="00D51777">
        <w:rPr>
          <w:rFonts w:ascii="Times New Roman" w:eastAsia="Times New Roman" w:hAnsi="Times New Roman" w:cs="Times New Roman"/>
          <w:sz w:val="28"/>
          <w:szCs w:val="28"/>
          <w:shd w:val="clear" w:color="auto" w:fill="FFFFFF"/>
        </w:rPr>
        <w:t xml:space="preserve"> </w:t>
      </w:r>
      <w:r w:rsidR="00731DC8" w:rsidRPr="00D51777">
        <w:rPr>
          <w:rFonts w:ascii="Times New Roman" w:eastAsia="Times New Roman" w:hAnsi="Times New Roman" w:cs="Times New Roman"/>
          <w:sz w:val="28"/>
          <w:szCs w:val="28"/>
          <w:shd w:val="clear" w:color="auto" w:fill="FFFFFF"/>
        </w:rPr>
        <w:t>производства</w:t>
      </w:r>
      <w:r w:rsidR="00560E6A" w:rsidRPr="00D51777">
        <w:rPr>
          <w:rFonts w:ascii="Times New Roman" w:eastAsia="Times New Roman" w:hAnsi="Times New Roman" w:cs="Times New Roman"/>
          <w:sz w:val="28"/>
          <w:szCs w:val="28"/>
          <w:shd w:val="clear" w:color="auto" w:fill="FFFFFF"/>
        </w:rPr>
        <w:t xml:space="preserve">, что в свою очередь </w:t>
      </w:r>
      <w:r w:rsidR="00B15CD9" w:rsidRPr="00D51777">
        <w:rPr>
          <w:rFonts w:ascii="Times New Roman" w:eastAsia="Times New Roman" w:hAnsi="Times New Roman" w:cs="Times New Roman"/>
          <w:sz w:val="28"/>
          <w:szCs w:val="28"/>
          <w:shd w:val="clear" w:color="auto" w:fill="FFFFFF"/>
        </w:rPr>
        <w:t xml:space="preserve">влияет на </w:t>
      </w:r>
      <w:r w:rsidR="000C4061" w:rsidRPr="00D51777">
        <w:rPr>
          <w:rFonts w:ascii="Times New Roman" w:eastAsia="Times New Roman" w:hAnsi="Times New Roman" w:cs="Times New Roman"/>
          <w:sz w:val="28"/>
          <w:szCs w:val="28"/>
          <w:shd w:val="clear" w:color="auto" w:fill="FFFFFF"/>
        </w:rPr>
        <w:t>устойчив</w:t>
      </w:r>
      <w:r w:rsidR="0007302E" w:rsidRPr="00D51777">
        <w:rPr>
          <w:rFonts w:ascii="Times New Roman" w:eastAsia="Times New Roman" w:hAnsi="Times New Roman" w:cs="Times New Roman"/>
          <w:sz w:val="28"/>
          <w:szCs w:val="28"/>
          <w:shd w:val="clear" w:color="auto" w:fill="FFFFFF"/>
        </w:rPr>
        <w:t xml:space="preserve">ый характер </w:t>
      </w:r>
      <w:r w:rsidR="00731DC8" w:rsidRPr="00D51777">
        <w:rPr>
          <w:rFonts w:ascii="Times New Roman" w:eastAsia="Times New Roman" w:hAnsi="Times New Roman" w:cs="Times New Roman"/>
          <w:sz w:val="28"/>
          <w:szCs w:val="28"/>
          <w:shd w:val="clear" w:color="auto" w:fill="FFFFFF"/>
        </w:rPr>
        <w:t>рост</w:t>
      </w:r>
      <w:r w:rsidR="00B15CD9" w:rsidRPr="00D51777">
        <w:rPr>
          <w:rFonts w:ascii="Times New Roman" w:eastAsia="Times New Roman" w:hAnsi="Times New Roman" w:cs="Times New Roman"/>
          <w:sz w:val="28"/>
          <w:szCs w:val="28"/>
          <w:shd w:val="clear" w:color="auto" w:fill="FFFFFF"/>
        </w:rPr>
        <w:t>а</w:t>
      </w:r>
      <w:r w:rsidR="000C4061" w:rsidRPr="00D51777">
        <w:rPr>
          <w:rFonts w:ascii="Times New Roman" w:eastAsia="Times New Roman" w:hAnsi="Times New Roman" w:cs="Times New Roman"/>
          <w:sz w:val="28"/>
          <w:szCs w:val="28"/>
          <w:shd w:val="clear" w:color="auto" w:fill="FFFFFF"/>
        </w:rPr>
        <w:t xml:space="preserve">. </w:t>
      </w:r>
      <w:r w:rsidR="003F6CBA" w:rsidRPr="00D51777">
        <w:rPr>
          <w:rFonts w:ascii="Times New Roman" w:eastAsia="Times New Roman" w:hAnsi="Times New Roman" w:cs="Times New Roman"/>
          <w:sz w:val="28"/>
          <w:szCs w:val="28"/>
          <w:shd w:val="clear" w:color="auto" w:fill="FFFFFF"/>
        </w:rPr>
        <w:t>Немаловажно</w:t>
      </w:r>
      <w:r w:rsidR="00EB19FF" w:rsidRPr="00D51777">
        <w:rPr>
          <w:rFonts w:ascii="Times New Roman" w:eastAsia="Times New Roman" w:hAnsi="Times New Roman" w:cs="Times New Roman"/>
          <w:sz w:val="28"/>
          <w:szCs w:val="28"/>
          <w:shd w:val="clear" w:color="auto" w:fill="FFFFFF"/>
        </w:rPr>
        <w:t>, что</w:t>
      </w:r>
      <w:r w:rsidR="00EB19FF" w:rsidRPr="00D51777">
        <w:rPr>
          <w:rFonts w:ascii="Times New Roman" w:hAnsi="Times New Roman" w:cs="Times New Roman"/>
          <w:sz w:val="28"/>
          <w:szCs w:val="28"/>
        </w:rPr>
        <w:t xml:space="preserve"> </w:t>
      </w:r>
      <w:r w:rsidR="003F6CBA" w:rsidRPr="00D51777">
        <w:rPr>
          <w:rFonts w:ascii="Times New Roman" w:hAnsi="Times New Roman" w:cs="Times New Roman"/>
          <w:sz w:val="28"/>
          <w:szCs w:val="28"/>
        </w:rPr>
        <w:t xml:space="preserve">наряду с этим </w:t>
      </w:r>
      <w:r w:rsidR="00EB19FF" w:rsidRPr="00D51777">
        <w:rPr>
          <w:rFonts w:ascii="Times New Roman" w:hAnsi="Times New Roman" w:cs="Times New Roman"/>
          <w:sz w:val="28"/>
          <w:szCs w:val="28"/>
        </w:rPr>
        <w:t xml:space="preserve">растет потребность в высококвалифицированной рабочей силе, а </w:t>
      </w:r>
      <w:r w:rsidR="00FA672C" w:rsidRPr="00D51777">
        <w:rPr>
          <w:rFonts w:ascii="Times New Roman" w:hAnsi="Times New Roman" w:cs="Times New Roman"/>
          <w:sz w:val="28"/>
          <w:szCs w:val="28"/>
        </w:rPr>
        <w:t xml:space="preserve">вместе </w:t>
      </w:r>
      <w:r w:rsidR="00EB19FF" w:rsidRPr="00D51777">
        <w:rPr>
          <w:rFonts w:ascii="Times New Roman" w:hAnsi="Times New Roman" w:cs="Times New Roman"/>
          <w:sz w:val="28"/>
          <w:szCs w:val="28"/>
        </w:rPr>
        <w:t>с н</w:t>
      </w:r>
      <w:r w:rsidR="00FA672C" w:rsidRPr="00D51777">
        <w:rPr>
          <w:rFonts w:ascii="Times New Roman" w:hAnsi="Times New Roman" w:cs="Times New Roman"/>
          <w:sz w:val="28"/>
          <w:szCs w:val="28"/>
        </w:rPr>
        <w:t xml:space="preserve">ей - </w:t>
      </w:r>
      <w:r w:rsidR="00EB19FF" w:rsidRPr="00D51777">
        <w:rPr>
          <w:rFonts w:ascii="Times New Roman" w:hAnsi="Times New Roman" w:cs="Times New Roman"/>
          <w:sz w:val="28"/>
          <w:szCs w:val="28"/>
        </w:rPr>
        <w:t>уровень оплаты труда и качества жизни населения.</w:t>
      </w:r>
    </w:p>
    <w:p w14:paraId="58159442" w14:textId="64160E47" w:rsidR="001C639F" w:rsidRPr="00D51777" w:rsidRDefault="00540713" w:rsidP="005C28CE">
      <w:pPr>
        <w:spacing w:before="120" w:after="0" w:line="240" w:lineRule="auto"/>
        <w:jc w:val="center"/>
        <w:rPr>
          <w:rFonts w:ascii="Times New Roman" w:hAnsi="Times New Roman" w:cs="Times New Roman"/>
          <w:b/>
          <w:bCs/>
          <w:sz w:val="24"/>
          <w:szCs w:val="24"/>
        </w:rPr>
      </w:pPr>
      <w:r w:rsidRPr="00D51777">
        <w:rPr>
          <w:rFonts w:ascii="Times New Roman" w:hAnsi="Times New Roman" w:cs="Times New Roman"/>
          <w:b/>
          <w:bCs/>
          <w:sz w:val="24"/>
          <w:szCs w:val="24"/>
        </w:rPr>
        <w:t>Доля</w:t>
      </w:r>
      <w:r w:rsidR="00A7536A" w:rsidRPr="00D51777">
        <w:rPr>
          <w:rFonts w:ascii="Times New Roman" w:hAnsi="Times New Roman" w:cs="Times New Roman"/>
          <w:b/>
          <w:bCs/>
          <w:sz w:val="24"/>
          <w:szCs w:val="24"/>
        </w:rPr>
        <w:t xml:space="preserve"> обрабатывающей промышленности</w:t>
      </w:r>
      <w:r w:rsidRPr="00D51777">
        <w:rPr>
          <w:rFonts w:ascii="Times New Roman" w:hAnsi="Times New Roman" w:cs="Times New Roman"/>
          <w:b/>
          <w:bCs/>
          <w:sz w:val="24"/>
          <w:szCs w:val="24"/>
        </w:rPr>
        <w:t xml:space="preserve"> в ВВП</w:t>
      </w:r>
      <w:r w:rsidR="00A7536A" w:rsidRPr="00D51777">
        <w:rPr>
          <w:rStyle w:val="a8"/>
          <w:rFonts w:ascii="Times New Roman" w:hAnsi="Times New Roman" w:cs="Times New Roman"/>
          <w:b/>
          <w:bCs/>
          <w:sz w:val="24"/>
          <w:szCs w:val="24"/>
        </w:rPr>
        <w:footnoteReference w:id="2"/>
      </w:r>
    </w:p>
    <w:p w14:paraId="7E1664D0" w14:textId="23D610AB" w:rsidR="001C639F" w:rsidRPr="00D51777" w:rsidRDefault="00A47B83" w:rsidP="005C28CE">
      <w:pPr>
        <w:spacing w:after="0" w:line="240" w:lineRule="auto"/>
        <w:ind w:firstLine="567"/>
        <w:jc w:val="both"/>
        <w:rPr>
          <w:rFonts w:ascii="Times New Roman" w:hAnsi="Times New Roman" w:cs="Times New Roman"/>
          <w:sz w:val="16"/>
          <w:szCs w:val="16"/>
        </w:rPr>
      </w:pPr>
      <w:r w:rsidRPr="00D51777">
        <w:rPr>
          <w:noProof/>
          <w:lang w:eastAsia="ru-RU"/>
        </w:rPr>
        <mc:AlternateContent>
          <mc:Choice Requires="wps">
            <w:drawing>
              <wp:anchor distT="0" distB="0" distL="114300" distR="114300" simplePos="0" relativeHeight="251662336" behindDoc="0" locked="0" layoutInCell="1" allowOverlap="1" wp14:anchorId="231E42B4" wp14:editId="760D5A30">
                <wp:simplePos x="0" y="0"/>
                <wp:positionH relativeFrom="column">
                  <wp:posOffset>970280</wp:posOffset>
                </wp:positionH>
                <wp:positionV relativeFrom="paragraph">
                  <wp:posOffset>700736</wp:posOffset>
                </wp:positionV>
                <wp:extent cx="3689350" cy="0"/>
                <wp:effectExtent l="0" t="0" r="0" b="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3689350" cy="0"/>
                        </a:xfrm>
                        <a:prstGeom prst="line">
                          <a:avLst/>
                        </a:prstGeom>
                        <a:ln w="12700">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5852A5" id="Прямая соединительная линия 2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4pt,55.2pt" to="366.9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" strokecolor="#525252 [1606]" strokeweight="1pt">
                <v:stroke joinstyle="miter"/>
              </v:line>
            </w:pict>
          </mc:Fallback>
        </mc:AlternateContent>
      </w:r>
      <w:r w:rsidR="000900F8" w:rsidRPr="00D51777">
        <w:rPr>
          <w:noProof/>
          <w:lang w:eastAsia="ru-RU"/>
        </w:rPr>
        <mc:AlternateContent>
          <mc:Choice Requires="wps">
            <w:drawing>
              <wp:anchor distT="0" distB="0" distL="114300" distR="114300" simplePos="0" relativeHeight="251663360" behindDoc="0" locked="0" layoutInCell="1" allowOverlap="1" wp14:anchorId="61F76C00" wp14:editId="5E971462">
                <wp:simplePos x="0" y="0"/>
                <wp:positionH relativeFrom="column">
                  <wp:posOffset>883285</wp:posOffset>
                </wp:positionH>
                <wp:positionV relativeFrom="paragraph">
                  <wp:posOffset>264160</wp:posOffset>
                </wp:positionV>
                <wp:extent cx="1351280" cy="214630"/>
                <wp:effectExtent l="0" t="0" r="1270" b="0"/>
                <wp:wrapNone/>
                <wp:docPr id="29" name="Надпись 29"/>
                <wp:cNvGraphicFramePr/>
                <a:graphic xmlns:a="http://schemas.openxmlformats.org/drawingml/2006/main">
                  <a:graphicData uri="http://schemas.microsoft.com/office/word/2010/wordprocessingShape">
                    <wps:wsp>
                      <wps:cNvSpPr txBox="1"/>
                      <wps:spPr>
                        <a:xfrm>
                          <a:off x="0" y="0"/>
                          <a:ext cx="1351280" cy="214630"/>
                        </a:xfrm>
                        <a:prstGeom prst="rect">
                          <a:avLst/>
                        </a:prstGeom>
                        <a:solidFill>
                          <a:schemeClr val="lt1"/>
                        </a:solidFill>
                        <a:ln w="6350">
                          <a:noFill/>
                        </a:ln>
                      </wps:spPr>
                      <wps:txbx>
                        <w:txbxContent>
                          <w:p w14:paraId="03ED89AD" w14:textId="5C84E462" w:rsidR="004265B1" w:rsidRPr="00A7536A" w:rsidRDefault="004265B1">
                            <w:pPr>
                              <w:rPr>
                                <w:rFonts w:ascii="Times New Roman" w:hAnsi="Times New Roman" w:cs="Times New Roman"/>
                                <w:b/>
                                <w:bCs/>
                                <w:color w:val="525252" w:themeColor="accent3" w:themeShade="80"/>
                                <w:sz w:val="16"/>
                                <w:szCs w:val="16"/>
                              </w:rPr>
                            </w:pPr>
                            <w:r w:rsidRPr="00A7536A">
                              <w:rPr>
                                <w:rFonts w:ascii="Times New Roman" w:hAnsi="Times New Roman" w:cs="Times New Roman"/>
                                <w:b/>
                                <w:bCs/>
                                <w:color w:val="525252" w:themeColor="accent3" w:themeShade="80"/>
                                <w:sz w:val="16"/>
                                <w:szCs w:val="16"/>
                              </w:rPr>
                              <w:t>В</w:t>
                            </w:r>
                            <w:r>
                              <w:rPr>
                                <w:rFonts w:ascii="Times New Roman" w:hAnsi="Times New Roman" w:cs="Times New Roman"/>
                                <w:b/>
                                <w:bCs/>
                                <w:color w:val="525252" w:themeColor="accent3" w:themeShade="80"/>
                                <w:sz w:val="16"/>
                                <w:szCs w:val="16"/>
                              </w:rPr>
                              <w:t>есь</w:t>
                            </w:r>
                            <w:r w:rsidRPr="00A7536A">
                              <w:rPr>
                                <w:rFonts w:ascii="Times New Roman" w:hAnsi="Times New Roman" w:cs="Times New Roman"/>
                                <w:b/>
                                <w:bCs/>
                                <w:color w:val="525252" w:themeColor="accent3" w:themeShade="80"/>
                                <w:sz w:val="16"/>
                                <w:szCs w:val="16"/>
                              </w:rPr>
                              <w:t xml:space="preserve"> мир</w:t>
                            </w:r>
                            <w:r>
                              <w:rPr>
                                <w:rFonts w:ascii="Times New Roman" w:hAnsi="Times New Roman" w:cs="Times New Roman"/>
                                <w:b/>
                                <w:bCs/>
                                <w:color w:val="525252" w:themeColor="accent3" w:themeShade="80"/>
                                <w:sz w:val="16"/>
                                <w:szCs w:val="16"/>
                              </w:rPr>
                              <w:t xml:space="preserve"> </w:t>
                            </w:r>
                            <w:r w:rsidRPr="00A7536A">
                              <w:rPr>
                                <w:rFonts w:ascii="Times New Roman" w:hAnsi="Times New Roman" w:cs="Times New Roman"/>
                                <w:b/>
                                <w:bCs/>
                                <w:color w:val="525252" w:themeColor="accent3" w:themeShade="80"/>
                                <w:sz w:val="16"/>
                                <w:szCs w:val="16"/>
                              </w:rPr>
                              <w:t>(15,6%)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F76C00" id="_x0000_t202" coordsize="21600,21600" o:spt="202" path="m,l,21600r21600,l21600,xe">
                <v:stroke joinstyle="miter"/>
                <v:path gradientshapeok="t" o:connecttype="rect"/>
              </v:shapetype>
              <v:shape id="Надпись 29" o:spid="_x0000_s1026" type="#_x0000_t202" style="position:absolute;left:0;text-align:left;margin-left:69.55pt;margin-top:20.8pt;width:106.4pt;height:1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" fillcolor="white [3201]" stroked="f" strokeweight=".5pt">
                <v:textbox>
                  <w:txbxContent>
                    <w:p w14:paraId="03ED89AD" w14:textId="5C84E462" w:rsidR="004265B1" w:rsidRPr="00A7536A" w:rsidRDefault="004265B1">
                      <w:pPr>
                        <w:rPr>
                          <w:rFonts w:ascii="Times New Roman" w:hAnsi="Times New Roman" w:cs="Times New Roman"/>
                          <w:b/>
                          <w:bCs/>
                          <w:color w:val="525252" w:themeColor="accent3" w:themeShade="80"/>
                          <w:sz w:val="16"/>
                          <w:szCs w:val="16"/>
                        </w:rPr>
                      </w:pPr>
                      <w:r w:rsidRPr="00A7536A">
                        <w:rPr>
                          <w:rFonts w:ascii="Times New Roman" w:hAnsi="Times New Roman" w:cs="Times New Roman"/>
                          <w:b/>
                          <w:bCs/>
                          <w:color w:val="525252" w:themeColor="accent3" w:themeShade="80"/>
                          <w:sz w:val="16"/>
                          <w:szCs w:val="16"/>
                        </w:rPr>
                        <w:t>В</w:t>
                      </w:r>
                      <w:r>
                        <w:rPr>
                          <w:rFonts w:ascii="Times New Roman" w:hAnsi="Times New Roman" w:cs="Times New Roman"/>
                          <w:b/>
                          <w:bCs/>
                          <w:color w:val="525252" w:themeColor="accent3" w:themeShade="80"/>
                          <w:sz w:val="16"/>
                          <w:szCs w:val="16"/>
                        </w:rPr>
                        <w:t>есь</w:t>
                      </w:r>
                      <w:r w:rsidRPr="00A7536A">
                        <w:rPr>
                          <w:rFonts w:ascii="Times New Roman" w:hAnsi="Times New Roman" w:cs="Times New Roman"/>
                          <w:b/>
                          <w:bCs/>
                          <w:color w:val="525252" w:themeColor="accent3" w:themeShade="80"/>
                          <w:sz w:val="16"/>
                          <w:szCs w:val="16"/>
                        </w:rPr>
                        <w:t xml:space="preserve"> мир</w:t>
                      </w:r>
                      <w:r>
                        <w:rPr>
                          <w:rFonts w:ascii="Times New Roman" w:hAnsi="Times New Roman" w:cs="Times New Roman"/>
                          <w:b/>
                          <w:bCs/>
                          <w:color w:val="525252" w:themeColor="accent3" w:themeShade="80"/>
                          <w:sz w:val="16"/>
                          <w:szCs w:val="16"/>
                        </w:rPr>
                        <w:t xml:space="preserve"> </w:t>
                      </w:r>
                      <w:r w:rsidRPr="00A7536A">
                        <w:rPr>
                          <w:rFonts w:ascii="Times New Roman" w:hAnsi="Times New Roman" w:cs="Times New Roman"/>
                          <w:b/>
                          <w:bCs/>
                          <w:color w:val="525252" w:themeColor="accent3" w:themeShade="80"/>
                          <w:sz w:val="16"/>
                          <w:szCs w:val="16"/>
                        </w:rPr>
                        <w:t>(15,6%)</w:t>
                      </w:r>
                    </w:p>
                  </w:txbxContent>
                </v:textbox>
              </v:shape>
            </w:pict>
          </mc:Fallback>
        </mc:AlternateContent>
      </w:r>
      <w:r w:rsidR="000900F8" w:rsidRPr="00D51777">
        <w:rPr>
          <w:noProof/>
          <w:lang w:eastAsia="ru-RU"/>
        </w:rPr>
        <mc:AlternateContent>
          <mc:Choice Requires="wps">
            <w:drawing>
              <wp:anchor distT="0" distB="0" distL="114300" distR="114300" simplePos="0" relativeHeight="251665408" behindDoc="0" locked="0" layoutInCell="1" allowOverlap="1" wp14:anchorId="4E1B3A9A" wp14:editId="6A0359CE">
                <wp:simplePos x="0" y="0"/>
                <wp:positionH relativeFrom="column">
                  <wp:posOffset>963295</wp:posOffset>
                </wp:positionH>
                <wp:positionV relativeFrom="paragraph">
                  <wp:posOffset>487045</wp:posOffset>
                </wp:positionV>
                <wp:extent cx="834390" cy="0"/>
                <wp:effectExtent l="0" t="0" r="0" b="0"/>
                <wp:wrapNone/>
                <wp:docPr id="31" name="Прямая соединительная линия 31"/>
                <wp:cNvGraphicFramePr/>
                <a:graphic xmlns:a="http://schemas.openxmlformats.org/drawingml/2006/main">
                  <a:graphicData uri="http://schemas.microsoft.com/office/word/2010/wordprocessingShape">
                    <wps:wsp>
                      <wps:cNvCnPr/>
                      <wps:spPr>
                        <a:xfrm flipH="1" flipV="1">
                          <a:off x="0" y="0"/>
                          <a:ext cx="834390" cy="0"/>
                        </a:xfrm>
                        <a:prstGeom prst="line">
                          <a:avLst/>
                        </a:prstGeom>
                        <a:ln>
                          <a:solidFill>
                            <a:schemeClr val="accent3">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803406" id="Прямая соединительная линия 31"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85pt,38.35pt" to="141.5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" strokecolor="#c9c9c9 [1942]" strokeweight=".5pt">
                <v:stroke joinstyle="miter"/>
              </v:line>
            </w:pict>
          </mc:Fallback>
        </mc:AlternateContent>
      </w:r>
      <w:r w:rsidR="000900F8" w:rsidRPr="00D51777">
        <w:rPr>
          <w:noProof/>
          <w:lang w:eastAsia="ru-RU"/>
        </w:rPr>
        <mc:AlternateContent>
          <mc:Choice Requires="wps">
            <w:drawing>
              <wp:anchor distT="0" distB="0" distL="114300" distR="114300" simplePos="0" relativeHeight="251664384" behindDoc="0" locked="0" layoutInCell="1" allowOverlap="1" wp14:anchorId="067A9F4B" wp14:editId="664A2AF0">
                <wp:simplePos x="0" y="0"/>
                <wp:positionH relativeFrom="column">
                  <wp:posOffset>1797050</wp:posOffset>
                </wp:positionH>
                <wp:positionV relativeFrom="paragraph">
                  <wp:posOffset>501015</wp:posOffset>
                </wp:positionV>
                <wp:extent cx="79375" cy="158750"/>
                <wp:effectExtent l="0" t="0" r="53975" b="50800"/>
                <wp:wrapNone/>
                <wp:docPr id="30" name="Прямая со стрелкой 30"/>
                <wp:cNvGraphicFramePr/>
                <a:graphic xmlns:a="http://schemas.openxmlformats.org/drawingml/2006/main">
                  <a:graphicData uri="http://schemas.microsoft.com/office/word/2010/wordprocessingShape">
                    <wps:wsp>
                      <wps:cNvCnPr/>
                      <wps:spPr>
                        <a:xfrm>
                          <a:off x="0" y="0"/>
                          <a:ext cx="79375" cy="158750"/>
                        </a:xfrm>
                        <a:prstGeom prst="straightConnector1">
                          <a:avLst/>
                        </a:prstGeom>
                        <a:ln>
                          <a:solidFill>
                            <a:schemeClr val="accent3">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750DDC" id="_x0000_t32" coordsize="21600,21600" o:spt="32" o:oned="t" path="m,l21600,21600e" filled="f">
                <v:path arrowok="t" fillok="f" o:connecttype="none"/>
                <o:lock v:ext="edit" shapetype="t"/>
              </v:shapetype>
              <v:shape id="Прямая со стрелкой 30" o:spid="_x0000_s1026" type="#_x0000_t32" style="position:absolute;margin-left:141.5pt;margin-top:39.45pt;width:6.25pt;height: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" strokecolor="#c9c9c9 [1942]" strokeweight=".5pt">
                <v:stroke endarrow="block" joinstyle="miter"/>
              </v:shape>
            </w:pict>
          </mc:Fallback>
        </mc:AlternateContent>
      </w:r>
      <w:r w:rsidR="0028055C" w:rsidRPr="00D51777">
        <w:rPr>
          <w:noProof/>
          <w:lang w:eastAsia="ru-RU"/>
        </w:rPr>
        <w:drawing>
          <wp:inline distT="0" distB="0" distL="0" distR="0" wp14:anchorId="29AC7C09" wp14:editId="7537A50F">
            <wp:extent cx="4572000" cy="1796994"/>
            <wp:effectExtent l="0" t="0" r="0" b="0"/>
            <wp:docPr id="38" name="Диаграмма 38">
              <a:extLst xmlns:a="http://schemas.openxmlformats.org/drawingml/2006/main">
                <a:ext uri="{FF2B5EF4-FFF2-40B4-BE49-F238E27FC236}">
                  <a16:creationId xmlns:a16="http://schemas.microsoft.com/office/drawing/2014/main" id="{BB37CA21-029F-47FE-817A-D348D4CBC0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27E82B7" w14:textId="434D76C4" w:rsidR="0099392E" w:rsidRPr="00D51777" w:rsidRDefault="0099392E" w:rsidP="005C28CE">
      <w:pPr>
        <w:spacing w:after="0" w:line="240" w:lineRule="auto"/>
        <w:ind w:firstLine="709"/>
        <w:jc w:val="both"/>
        <w:rPr>
          <w:rFonts w:ascii="Times New Roman" w:hAnsi="Times New Roman" w:cs="Times New Roman"/>
          <w:sz w:val="28"/>
          <w:szCs w:val="28"/>
        </w:rPr>
      </w:pPr>
      <w:r w:rsidRPr="00D51777">
        <w:rPr>
          <w:rFonts w:ascii="Times New Roman" w:hAnsi="Times New Roman" w:cs="Times New Roman"/>
          <w:sz w:val="28"/>
          <w:szCs w:val="28"/>
        </w:rPr>
        <w:t xml:space="preserve">Успех экономик </w:t>
      </w:r>
      <w:r w:rsidR="002A6EEF" w:rsidRPr="00D51777">
        <w:rPr>
          <w:rFonts w:ascii="Times New Roman" w:hAnsi="Times New Roman" w:cs="Times New Roman"/>
          <w:sz w:val="28"/>
          <w:szCs w:val="28"/>
        </w:rPr>
        <w:t>развивающихся стран</w:t>
      </w:r>
      <w:r w:rsidRPr="00D51777">
        <w:rPr>
          <w:rFonts w:ascii="Times New Roman" w:hAnsi="Times New Roman" w:cs="Times New Roman"/>
          <w:sz w:val="28"/>
          <w:szCs w:val="28"/>
        </w:rPr>
        <w:t xml:space="preserve"> связывают </w:t>
      </w:r>
      <w:r w:rsidR="0007302E" w:rsidRPr="00D51777">
        <w:rPr>
          <w:rFonts w:ascii="Times New Roman" w:hAnsi="Times New Roman" w:cs="Times New Roman"/>
          <w:sz w:val="28"/>
          <w:szCs w:val="28"/>
        </w:rPr>
        <w:t xml:space="preserve">именно </w:t>
      </w:r>
      <w:r w:rsidRPr="00D51777">
        <w:rPr>
          <w:rFonts w:ascii="Times New Roman" w:hAnsi="Times New Roman" w:cs="Times New Roman"/>
          <w:sz w:val="28"/>
          <w:szCs w:val="28"/>
        </w:rPr>
        <w:t xml:space="preserve">с переходом на индустриальный путь развития, </w:t>
      </w:r>
      <w:r w:rsidR="000B5D58" w:rsidRPr="00D51777">
        <w:rPr>
          <w:rFonts w:ascii="Times New Roman" w:hAnsi="Times New Roman" w:cs="Times New Roman"/>
          <w:sz w:val="28"/>
          <w:szCs w:val="28"/>
        </w:rPr>
        <w:t xml:space="preserve">что </w:t>
      </w:r>
      <w:r w:rsidR="003941BE" w:rsidRPr="00D51777">
        <w:rPr>
          <w:rFonts w:ascii="Times New Roman" w:hAnsi="Times New Roman" w:cs="Times New Roman"/>
          <w:sz w:val="28"/>
          <w:szCs w:val="28"/>
        </w:rPr>
        <w:t xml:space="preserve">на практике </w:t>
      </w:r>
      <w:r w:rsidR="000B5D58" w:rsidRPr="00D51777">
        <w:rPr>
          <w:rFonts w:ascii="Times New Roman" w:hAnsi="Times New Roman" w:cs="Times New Roman"/>
          <w:sz w:val="28"/>
          <w:szCs w:val="28"/>
        </w:rPr>
        <w:t xml:space="preserve">указывает на ключевую роль индустриализации в обеспечении </w:t>
      </w:r>
      <w:r w:rsidR="00731DC8" w:rsidRPr="00D51777">
        <w:rPr>
          <w:rFonts w:ascii="Times New Roman" w:hAnsi="Times New Roman" w:cs="Times New Roman"/>
          <w:sz w:val="28"/>
          <w:szCs w:val="28"/>
        </w:rPr>
        <w:t xml:space="preserve">конкурентоспособности и </w:t>
      </w:r>
      <w:r w:rsidR="000B5D58" w:rsidRPr="00D51777">
        <w:rPr>
          <w:rFonts w:ascii="Times New Roman" w:hAnsi="Times New Roman" w:cs="Times New Roman"/>
          <w:sz w:val="28"/>
          <w:szCs w:val="28"/>
        </w:rPr>
        <w:t>экономического роста</w:t>
      </w:r>
      <w:r w:rsidR="000B5D58" w:rsidRPr="00D51777">
        <w:rPr>
          <w:rFonts w:ascii="Helvetica" w:hAnsi="Helvetica"/>
          <w:sz w:val="21"/>
          <w:szCs w:val="21"/>
          <w:shd w:val="clear" w:color="auto" w:fill="FFFFFF"/>
        </w:rPr>
        <w:t>. </w:t>
      </w:r>
    </w:p>
    <w:p w14:paraId="3473595E" w14:textId="3535F113" w:rsidR="00105797" w:rsidRPr="00D51777" w:rsidRDefault="00172D08" w:rsidP="005C28CE">
      <w:pPr>
        <w:spacing w:after="0" w:line="240" w:lineRule="auto"/>
        <w:ind w:firstLine="708"/>
        <w:jc w:val="both"/>
        <w:rPr>
          <w:rFonts w:ascii="Times New Roman" w:eastAsia="Times New Roman" w:hAnsi="Times New Roman"/>
          <w:sz w:val="28"/>
          <w:szCs w:val="28"/>
          <w:shd w:val="clear" w:color="auto" w:fill="FFFFFF"/>
        </w:rPr>
      </w:pPr>
      <w:r w:rsidRPr="00D51777">
        <w:rPr>
          <w:rFonts w:ascii="Times New Roman" w:eastAsia="Times New Roman" w:hAnsi="Times New Roman"/>
          <w:sz w:val="28"/>
          <w:szCs w:val="28"/>
          <w:shd w:val="clear" w:color="auto" w:fill="FFFFFF"/>
        </w:rPr>
        <w:t>Казахстан,</w:t>
      </w:r>
      <w:r w:rsidR="00841879" w:rsidRPr="00D51777">
        <w:rPr>
          <w:rFonts w:ascii="Times New Roman" w:eastAsia="Times New Roman" w:hAnsi="Times New Roman"/>
          <w:sz w:val="28"/>
          <w:szCs w:val="28"/>
          <w:shd w:val="clear" w:color="auto" w:fill="FFFFFF"/>
        </w:rPr>
        <w:t xml:space="preserve"> </w:t>
      </w:r>
      <w:r w:rsidR="00105797" w:rsidRPr="00D51777">
        <w:rPr>
          <w:rFonts w:ascii="Times New Roman" w:eastAsia="Times New Roman" w:hAnsi="Times New Roman"/>
          <w:sz w:val="28"/>
          <w:szCs w:val="28"/>
          <w:shd w:val="clear" w:color="auto" w:fill="FFFFFF"/>
        </w:rPr>
        <w:t>придержива</w:t>
      </w:r>
      <w:r w:rsidRPr="00D51777">
        <w:rPr>
          <w:rFonts w:ascii="Times New Roman" w:eastAsia="Times New Roman" w:hAnsi="Times New Roman"/>
          <w:sz w:val="28"/>
          <w:szCs w:val="28"/>
          <w:shd w:val="clear" w:color="auto" w:fill="FFFFFF"/>
        </w:rPr>
        <w:t>ясь</w:t>
      </w:r>
      <w:r w:rsidR="00105797" w:rsidRPr="00D51777">
        <w:rPr>
          <w:rFonts w:ascii="Times New Roman" w:eastAsia="Times New Roman" w:hAnsi="Times New Roman"/>
          <w:sz w:val="28"/>
          <w:szCs w:val="28"/>
          <w:shd w:val="clear" w:color="auto" w:fill="FFFFFF"/>
        </w:rPr>
        <w:t xml:space="preserve"> безальтернативного курса на развитие несырьев</w:t>
      </w:r>
      <w:r w:rsidRPr="00D51777">
        <w:rPr>
          <w:rFonts w:ascii="Times New Roman" w:eastAsia="Times New Roman" w:hAnsi="Times New Roman"/>
          <w:sz w:val="28"/>
          <w:szCs w:val="28"/>
          <w:shd w:val="clear" w:color="auto" w:fill="FFFFFF"/>
        </w:rPr>
        <w:t>ой экономики</w:t>
      </w:r>
      <w:r w:rsidR="00105797" w:rsidRPr="00D51777">
        <w:rPr>
          <w:rFonts w:ascii="Times New Roman" w:eastAsia="Times New Roman" w:hAnsi="Times New Roman"/>
          <w:sz w:val="28"/>
          <w:szCs w:val="28"/>
          <w:shd w:val="clear" w:color="auto" w:fill="FFFFFF"/>
        </w:rPr>
        <w:t xml:space="preserve">, </w:t>
      </w:r>
      <w:r w:rsidRPr="00D51777">
        <w:rPr>
          <w:rFonts w:ascii="Times New Roman" w:eastAsia="Times New Roman" w:hAnsi="Times New Roman"/>
          <w:sz w:val="28"/>
          <w:szCs w:val="28"/>
          <w:shd w:val="clear" w:color="auto" w:fill="FFFFFF"/>
        </w:rPr>
        <w:t xml:space="preserve">с 2010 года </w:t>
      </w:r>
      <w:r w:rsidR="00105797" w:rsidRPr="00D51777">
        <w:rPr>
          <w:rFonts w:ascii="Times New Roman" w:eastAsia="Times New Roman" w:hAnsi="Times New Roman"/>
          <w:sz w:val="28"/>
          <w:szCs w:val="28"/>
          <w:shd w:val="clear" w:color="auto" w:fill="FFFFFF"/>
        </w:rPr>
        <w:t>поэтапно реализует индустриальн</w:t>
      </w:r>
      <w:r w:rsidRPr="00D51777">
        <w:rPr>
          <w:rFonts w:ascii="Times New Roman" w:eastAsia="Times New Roman" w:hAnsi="Times New Roman"/>
          <w:sz w:val="28"/>
          <w:szCs w:val="28"/>
          <w:shd w:val="clear" w:color="auto" w:fill="FFFFFF"/>
        </w:rPr>
        <w:t>ую</w:t>
      </w:r>
      <w:r w:rsidR="00105797" w:rsidRPr="00D51777">
        <w:rPr>
          <w:rFonts w:ascii="Times New Roman" w:eastAsia="Times New Roman" w:hAnsi="Times New Roman"/>
          <w:sz w:val="28"/>
          <w:szCs w:val="28"/>
          <w:shd w:val="clear" w:color="auto" w:fill="FFFFFF"/>
        </w:rPr>
        <w:t xml:space="preserve"> политик</w:t>
      </w:r>
      <w:r w:rsidRPr="00D51777">
        <w:rPr>
          <w:rFonts w:ascii="Times New Roman" w:eastAsia="Times New Roman" w:hAnsi="Times New Roman"/>
          <w:sz w:val="28"/>
          <w:szCs w:val="28"/>
          <w:shd w:val="clear" w:color="auto" w:fill="FFFFFF"/>
        </w:rPr>
        <w:t>у</w:t>
      </w:r>
      <w:r w:rsidR="00105797" w:rsidRPr="00D51777">
        <w:rPr>
          <w:rFonts w:ascii="Times New Roman" w:eastAsia="Times New Roman" w:hAnsi="Times New Roman"/>
          <w:sz w:val="28"/>
          <w:szCs w:val="28"/>
          <w:shd w:val="clear" w:color="auto" w:fill="FFFFFF"/>
        </w:rPr>
        <w:t>, направленн</w:t>
      </w:r>
      <w:r w:rsidRPr="00D51777">
        <w:rPr>
          <w:rFonts w:ascii="Times New Roman" w:eastAsia="Times New Roman" w:hAnsi="Times New Roman"/>
          <w:sz w:val="28"/>
          <w:szCs w:val="28"/>
          <w:shd w:val="clear" w:color="auto" w:fill="FFFFFF"/>
        </w:rPr>
        <w:t>ую</w:t>
      </w:r>
      <w:r w:rsidR="00105797" w:rsidRPr="00D51777">
        <w:rPr>
          <w:rFonts w:ascii="Times New Roman" w:eastAsia="Times New Roman" w:hAnsi="Times New Roman"/>
          <w:sz w:val="28"/>
          <w:szCs w:val="28"/>
          <w:shd w:val="clear" w:color="auto" w:fill="FFFFFF"/>
        </w:rPr>
        <w:t xml:space="preserve"> на создание высокопроизводительной и </w:t>
      </w:r>
      <w:proofErr w:type="spellStart"/>
      <w:r w:rsidR="00105797" w:rsidRPr="00D51777">
        <w:rPr>
          <w:rFonts w:ascii="Times New Roman" w:eastAsia="Times New Roman" w:hAnsi="Times New Roman"/>
          <w:sz w:val="28"/>
          <w:szCs w:val="28"/>
          <w:shd w:val="clear" w:color="auto" w:fill="FFFFFF"/>
        </w:rPr>
        <w:t>экспорто</w:t>
      </w:r>
      <w:proofErr w:type="spellEnd"/>
      <w:r w:rsidR="00731DC8" w:rsidRPr="00D51777">
        <w:rPr>
          <w:rFonts w:ascii="Times New Roman" w:eastAsia="Times New Roman" w:hAnsi="Times New Roman"/>
          <w:sz w:val="28"/>
          <w:szCs w:val="28"/>
          <w:shd w:val="clear" w:color="auto" w:fill="FFFFFF"/>
        </w:rPr>
        <w:t>-</w:t>
      </w:r>
      <w:r w:rsidR="00105797" w:rsidRPr="00D51777">
        <w:rPr>
          <w:rFonts w:ascii="Times New Roman" w:eastAsia="Times New Roman" w:hAnsi="Times New Roman"/>
          <w:sz w:val="28"/>
          <w:szCs w:val="28"/>
          <w:shd w:val="clear" w:color="auto" w:fill="FFFFFF"/>
        </w:rPr>
        <w:t xml:space="preserve">ориентированной обрабатывающей промышленности. </w:t>
      </w:r>
    </w:p>
    <w:p w14:paraId="58015E00" w14:textId="3C66BE00" w:rsidR="00105797" w:rsidRPr="00D51777" w:rsidRDefault="007D6853" w:rsidP="005C28CE">
      <w:pPr>
        <w:widowControl w:val="0"/>
        <w:pBdr>
          <w:bottom w:val="single" w:sz="4" w:space="0" w:color="FFFFFF"/>
        </w:pBdr>
        <w:tabs>
          <w:tab w:val="left" w:pos="993"/>
        </w:tabs>
        <w:spacing w:after="0" w:line="240" w:lineRule="auto"/>
        <w:ind w:firstLine="709"/>
        <w:jc w:val="both"/>
        <w:rPr>
          <w:rFonts w:ascii="Times New Roman" w:eastAsia="Times New Roman" w:hAnsi="Times New Roman"/>
          <w:sz w:val="28"/>
          <w:szCs w:val="28"/>
          <w:shd w:val="clear" w:color="auto" w:fill="FFFFFF"/>
        </w:rPr>
      </w:pPr>
      <w:r w:rsidRPr="00D51777">
        <w:rPr>
          <w:rFonts w:ascii="Times New Roman" w:hAnsi="Times New Roman" w:cs="Times New Roman"/>
          <w:sz w:val="28"/>
          <w:szCs w:val="28"/>
        </w:rPr>
        <w:t xml:space="preserve">На третьем этапе </w:t>
      </w:r>
      <w:r w:rsidR="00731DC8" w:rsidRPr="00D51777">
        <w:rPr>
          <w:rFonts w:ascii="Times New Roman" w:hAnsi="Times New Roman" w:cs="Times New Roman"/>
          <w:sz w:val="28"/>
          <w:szCs w:val="28"/>
        </w:rPr>
        <w:t>ре</w:t>
      </w:r>
      <w:r w:rsidRPr="00D51777">
        <w:rPr>
          <w:rFonts w:ascii="Times New Roman" w:hAnsi="Times New Roman" w:cs="Times New Roman"/>
          <w:sz w:val="28"/>
          <w:szCs w:val="28"/>
        </w:rPr>
        <w:t xml:space="preserve">индустриализации </w:t>
      </w:r>
      <w:r w:rsidR="00731DC8" w:rsidRPr="00D51777">
        <w:rPr>
          <w:rFonts w:ascii="Times New Roman" w:hAnsi="Times New Roman" w:cs="Times New Roman"/>
          <w:sz w:val="28"/>
          <w:szCs w:val="28"/>
        </w:rPr>
        <w:t xml:space="preserve">страны </w:t>
      </w:r>
      <w:r w:rsidR="000C4061" w:rsidRPr="00D51777">
        <w:rPr>
          <w:rFonts w:ascii="Times New Roman" w:hAnsi="Times New Roman" w:cs="Times New Roman"/>
          <w:sz w:val="28"/>
          <w:szCs w:val="28"/>
        </w:rPr>
        <w:t>в</w:t>
      </w:r>
      <w:r w:rsidR="00172D08" w:rsidRPr="00D51777">
        <w:rPr>
          <w:rFonts w:ascii="Times New Roman" w:hAnsi="Times New Roman" w:cs="Times New Roman"/>
          <w:sz w:val="28"/>
          <w:szCs w:val="28"/>
        </w:rPr>
        <w:t xml:space="preserve"> 2020-2025 год</w:t>
      </w:r>
      <w:r w:rsidR="000C4061" w:rsidRPr="00D51777">
        <w:rPr>
          <w:rFonts w:ascii="Times New Roman" w:hAnsi="Times New Roman" w:cs="Times New Roman"/>
          <w:sz w:val="28"/>
          <w:szCs w:val="28"/>
        </w:rPr>
        <w:t xml:space="preserve">ы </w:t>
      </w:r>
      <w:r w:rsidRPr="00D51777">
        <w:rPr>
          <w:rFonts w:ascii="Times New Roman" w:hAnsi="Times New Roman" w:cs="Times New Roman"/>
          <w:sz w:val="28"/>
          <w:szCs w:val="28"/>
        </w:rPr>
        <w:t xml:space="preserve">стоят задачи качественного </w:t>
      </w:r>
      <w:r w:rsidR="005E3C61" w:rsidRPr="00D51777">
        <w:rPr>
          <w:rFonts w:ascii="Times New Roman" w:hAnsi="Times New Roman" w:cs="Times New Roman"/>
          <w:sz w:val="28"/>
          <w:szCs w:val="28"/>
        </w:rPr>
        <w:t>развития обрабатывающей промышленности для производства</w:t>
      </w:r>
      <w:r w:rsidRPr="00D51777">
        <w:rPr>
          <w:rFonts w:ascii="Times New Roman" w:hAnsi="Times New Roman" w:cs="Times New Roman"/>
          <w:sz w:val="28"/>
          <w:szCs w:val="28"/>
        </w:rPr>
        <w:t xml:space="preserve"> </w:t>
      </w:r>
      <w:r w:rsidR="003124D2" w:rsidRPr="00D51777">
        <w:rPr>
          <w:rFonts w:ascii="Times New Roman" w:hAnsi="Times New Roman" w:cs="Times New Roman"/>
          <w:sz w:val="28"/>
          <w:szCs w:val="28"/>
        </w:rPr>
        <w:t>приоритетных товаров, ориентированных на экспорт и внутренний рынок</w:t>
      </w:r>
      <w:r w:rsidR="00105797" w:rsidRPr="00D51777">
        <w:rPr>
          <w:rFonts w:ascii="Times New Roman" w:eastAsia="Times New Roman" w:hAnsi="Times New Roman"/>
          <w:sz w:val="28"/>
          <w:szCs w:val="28"/>
          <w:shd w:val="clear" w:color="auto" w:fill="FFFFFF"/>
        </w:rPr>
        <w:t xml:space="preserve">. </w:t>
      </w:r>
    </w:p>
    <w:p w14:paraId="6F48E2D0" w14:textId="3A3CE3DD" w:rsidR="00D6409F" w:rsidRPr="00D51777" w:rsidRDefault="009009BF" w:rsidP="005C28CE">
      <w:pPr>
        <w:spacing w:after="0" w:line="240" w:lineRule="auto"/>
        <w:ind w:firstLine="708"/>
        <w:jc w:val="both"/>
        <w:rPr>
          <w:rFonts w:ascii="Times New Roman" w:hAnsi="Times New Roman" w:cs="Times New Roman"/>
          <w:sz w:val="28"/>
          <w:szCs w:val="28"/>
        </w:rPr>
      </w:pPr>
      <w:r w:rsidRPr="00D51777">
        <w:rPr>
          <w:rFonts w:ascii="Times New Roman" w:hAnsi="Times New Roman" w:cs="Times New Roman"/>
          <w:sz w:val="28"/>
          <w:szCs w:val="28"/>
        </w:rPr>
        <w:t>3</w:t>
      </w:r>
      <w:r w:rsidR="00E9693D" w:rsidRPr="00D51777">
        <w:rPr>
          <w:rFonts w:ascii="Times New Roman" w:hAnsi="Times New Roman" w:cs="Times New Roman"/>
          <w:sz w:val="28"/>
          <w:szCs w:val="28"/>
        </w:rPr>
        <w:t xml:space="preserve">.1.2 </w:t>
      </w:r>
      <w:r w:rsidR="00B6397D" w:rsidRPr="00D51777">
        <w:rPr>
          <w:rFonts w:ascii="Times New Roman" w:hAnsi="Times New Roman" w:cs="Times New Roman"/>
          <w:sz w:val="28"/>
          <w:szCs w:val="28"/>
        </w:rPr>
        <w:t>Текущее с</w:t>
      </w:r>
      <w:r w:rsidR="002E24E7" w:rsidRPr="00D51777">
        <w:rPr>
          <w:rFonts w:ascii="Times New Roman" w:hAnsi="Times New Roman" w:cs="Times New Roman"/>
          <w:sz w:val="28"/>
          <w:szCs w:val="28"/>
        </w:rPr>
        <w:t>остояние</w:t>
      </w:r>
      <w:r w:rsidR="00E9693D" w:rsidRPr="00D51777">
        <w:rPr>
          <w:rFonts w:ascii="Times New Roman" w:hAnsi="Times New Roman" w:cs="Times New Roman"/>
          <w:sz w:val="28"/>
          <w:szCs w:val="28"/>
        </w:rPr>
        <w:t xml:space="preserve"> о</w:t>
      </w:r>
      <w:r w:rsidR="00D6409F" w:rsidRPr="00D51777">
        <w:rPr>
          <w:rFonts w:ascii="Times New Roman" w:hAnsi="Times New Roman" w:cs="Times New Roman"/>
          <w:sz w:val="28"/>
          <w:szCs w:val="28"/>
        </w:rPr>
        <w:t>брабатывающ</w:t>
      </w:r>
      <w:r w:rsidR="00E9693D" w:rsidRPr="00D51777">
        <w:rPr>
          <w:rFonts w:ascii="Times New Roman" w:hAnsi="Times New Roman" w:cs="Times New Roman"/>
          <w:sz w:val="28"/>
          <w:szCs w:val="28"/>
        </w:rPr>
        <w:t>ей</w:t>
      </w:r>
      <w:r w:rsidR="00D6409F" w:rsidRPr="00D51777">
        <w:rPr>
          <w:rFonts w:ascii="Times New Roman" w:hAnsi="Times New Roman" w:cs="Times New Roman"/>
          <w:sz w:val="28"/>
          <w:szCs w:val="28"/>
        </w:rPr>
        <w:t xml:space="preserve"> промышленност</w:t>
      </w:r>
      <w:r w:rsidR="00E9693D" w:rsidRPr="00D51777">
        <w:rPr>
          <w:rFonts w:ascii="Times New Roman" w:hAnsi="Times New Roman" w:cs="Times New Roman"/>
          <w:sz w:val="28"/>
          <w:szCs w:val="28"/>
        </w:rPr>
        <w:t>и</w:t>
      </w:r>
      <w:r w:rsidR="00D6409F" w:rsidRPr="00D51777">
        <w:rPr>
          <w:rFonts w:ascii="Times New Roman" w:hAnsi="Times New Roman" w:cs="Times New Roman"/>
          <w:sz w:val="28"/>
          <w:szCs w:val="28"/>
        </w:rPr>
        <w:t xml:space="preserve"> РК</w:t>
      </w:r>
      <w:r w:rsidR="00B6397D" w:rsidRPr="00D51777">
        <w:rPr>
          <w:rStyle w:val="a8"/>
          <w:rFonts w:ascii="Times New Roman" w:hAnsi="Times New Roman" w:cs="Times New Roman"/>
          <w:sz w:val="28"/>
          <w:szCs w:val="28"/>
        </w:rPr>
        <w:footnoteReference w:id="3"/>
      </w:r>
    </w:p>
    <w:p w14:paraId="35805E64" w14:textId="17914E97" w:rsidR="00310295" w:rsidRPr="00D51777" w:rsidRDefault="00B85D9B" w:rsidP="005C28CE">
      <w:pPr>
        <w:widowControl w:val="0"/>
        <w:pBdr>
          <w:bottom w:val="single" w:sz="4" w:space="0" w:color="FFFFFF"/>
        </w:pBdr>
        <w:tabs>
          <w:tab w:val="left" w:pos="993"/>
        </w:tabs>
        <w:spacing w:after="0" w:line="240" w:lineRule="auto"/>
        <w:ind w:firstLine="567"/>
        <w:jc w:val="both"/>
        <w:rPr>
          <w:rFonts w:ascii="Times New Roman" w:hAnsi="Times New Roman" w:cs="Times New Roman"/>
          <w:sz w:val="28"/>
          <w:szCs w:val="28"/>
          <w:u w:val="single"/>
        </w:rPr>
      </w:pPr>
      <w:r w:rsidRPr="00D51777">
        <w:rPr>
          <w:rFonts w:ascii="Times New Roman" w:hAnsi="Times New Roman" w:cs="Times New Roman"/>
          <w:sz w:val="28"/>
          <w:szCs w:val="28"/>
        </w:rPr>
        <w:t xml:space="preserve">  </w:t>
      </w:r>
      <w:r w:rsidR="00310295" w:rsidRPr="00D51777">
        <w:rPr>
          <w:rFonts w:ascii="Times New Roman" w:hAnsi="Times New Roman" w:cs="Times New Roman"/>
          <w:sz w:val="28"/>
          <w:szCs w:val="28"/>
          <w:u w:val="single"/>
        </w:rPr>
        <w:t xml:space="preserve">Объем и темпы роста </w:t>
      </w:r>
    </w:p>
    <w:p w14:paraId="749AD860" w14:textId="32712D65" w:rsidR="00B85D9B" w:rsidRPr="00D51777" w:rsidRDefault="00B85D9B" w:rsidP="005C28CE">
      <w:pPr>
        <w:widowControl w:val="0"/>
        <w:pBdr>
          <w:bottom w:val="single" w:sz="4" w:space="0" w:color="FFFFFF"/>
        </w:pBdr>
        <w:tabs>
          <w:tab w:val="left" w:pos="993"/>
        </w:tabs>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 xml:space="preserve">  </w:t>
      </w:r>
      <w:r w:rsidR="0057260E" w:rsidRPr="00D51777">
        <w:rPr>
          <w:rFonts w:ascii="Times New Roman" w:hAnsi="Times New Roman" w:cs="Times New Roman"/>
          <w:sz w:val="28"/>
          <w:szCs w:val="28"/>
        </w:rPr>
        <w:t>В обрабатывающей промышленности з</w:t>
      </w:r>
      <w:r w:rsidRPr="00D51777">
        <w:rPr>
          <w:rFonts w:ascii="Times New Roman" w:hAnsi="Times New Roman" w:cs="Times New Roman"/>
          <w:sz w:val="28"/>
          <w:szCs w:val="28"/>
        </w:rPr>
        <w:t xml:space="preserve">а период с 2010 по 2018 годы достигнут </w:t>
      </w:r>
      <w:r w:rsidR="00731DC8" w:rsidRPr="00D51777">
        <w:rPr>
          <w:rFonts w:ascii="Times New Roman" w:hAnsi="Times New Roman" w:cs="Times New Roman"/>
          <w:sz w:val="28"/>
          <w:szCs w:val="28"/>
        </w:rPr>
        <w:t xml:space="preserve">значимый </w:t>
      </w:r>
      <w:r w:rsidRPr="00D51777">
        <w:rPr>
          <w:rFonts w:ascii="Times New Roman" w:hAnsi="Times New Roman" w:cs="Times New Roman"/>
          <w:sz w:val="28"/>
          <w:szCs w:val="28"/>
        </w:rPr>
        <w:t>рост объем</w:t>
      </w:r>
      <w:r w:rsidR="00731DC8" w:rsidRPr="00D51777">
        <w:rPr>
          <w:rFonts w:ascii="Times New Roman" w:hAnsi="Times New Roman" w:cs="Times New Roman"/>
          <w:sz w:val="28"/>
          <w:szCs w:val="28"/>
        </w:rPr>
        <w:t>ов</w:t>
      </w:r>
      <w:r w:rsidRPr="00D51777">
        <w:rPr>
          <w:rFonts w:ascii="Times New Roman" w:hAnsi="Times New Roman" w:cs="Times New Roman"/>
          <w:sz w:val="28"/>
          <w:szCs w:val="28"/>
        </w:rPr>
        <w:t xml:space="preserve"> производства и ИФО:</w:t>
      </w:r>
    </w:p>
    <w:p w14:paraId="61A945D2" w14:textId="3AE752E9" w:rsidR="00812B33" w:rsidRPr="00D51777" w:rsidRDefault="00A47B83" w:rsidP="005C28CE">
      <w:pPr>
        <w:widowControl w:val="0"/>
        <w:pBdr>
          <w:bottom w:val="single" w:sz="4" w:space="0" w:color="FFFFFF"/>
        </w:pBdr>
        <w:tabs>
          <w:tab w:val="left" w:pos="993"/>
        </w:tabs>
        <w:spacing w:after="0" w:line="240" w:lineRule="auto"/>
        <w:ind w:firstLine="567"/>
        <w:jc w:val="both"/>
        <w:rPr>
          <w:rFonts w:ascii="Times New Roman" w:hAnsi="Times New Roman" w:cs="Times New Roman"/>
          <w:sz w:val="28"/>
          <w:szCs w:val="28"/>
        </w:rPr>
      </w:pPr>
      <w:r w:rsidRPr="00D51777">
        <w:rPr>
          <w:noProof/>
          <w:lang w:eastAsia="ru-RU"/>
        </w:rPr>
        <w:lastRenderedPageBreak/>
        <mc:AlternateContent>
          <mc:Choice Requires="wps">
            <w:drawing>
              <wp:anchor distT="0" distB="0" distL="114300" distR="114300" simplePos="0" relativeHeight="251666432" behindDoc="0" locked="0" layoutInCell="1" allowOverlap="1" wp14:anchorId="675E7C68" wp14:editId="40704C67">
                <wp:simplePos x="0" y="0"/>
                <wp:positionH relativeFrom="column">
                  <wp:posOffset>373712</wp:posOffset>
                </wp:positionH>
                <wp:positionV relativeFrom="paragraph">
                  <wp:posOffset>-4914</wp:posOffset>
                </wp:positionV>
                <wp:extent cx="2476500" cy="455930"/>
                <wp:effectExtent l="0" t="0" r="0" b="1270"/>
                <wp:wrapNone/>
                <wp:docPr id="27" name="Надпись 27"/>
                <wp:cNvGraphicFramePr/>
                <a:graphic xmlns:a="http://schemas.openxmlformats.org/drawingml/2006/main">
                  <a:graphicData uri="http://schemas.microsoft.com/office/word/2010/wordprocessingShape">
                    <wps:wsp>
                      <wps:cNvSpPr txBox="1"/>
                      <wps:spPr>
                        <a:xfrm>
                          <a:off x="0" y="0"/>
                          <a:ext cx="2476500" cy="455930"/>
                        </a:xfrm>
                        <a:prstGeom prst="rect">
                          <a:avLst/>
                        </a:prstGeom>
                        <a:solidFill>
                          <a:schemeClr val="lt1"/>
                        </a:solidFill>
                        <a:ln w="6350">
                          <a:noFill/>
                        </a:ln>
                      </wps:spPr>
                      <wps:txbx>
                        <w:txbxContent>
                          <w:p w14:paraId="73C70FF0" w14:textId="50292A7F" w:rsidR="004265B1" w:rsidRPr="0054043C" w:rsidRDefault="004265B1" w:rsidP="00310295">
                            <w:pPr>
                              <w:jc w:val="center"/>
                              <w:rPr>
                                <w:rFonts w:ascii="Times New Roman" w:hAnsi="Times New Roman" w:cs="Times New Roman"/>
                              </w:rPr>
                            </w:pPr>
                            <w:r w:rsidRPr="0054043C">
                              <w:rPr>
                                <w:rFonts w:ascii="Times New Roman" w:hAnsi="Times New Roman" w:cs="Times New Roman"/>
                              </w:rPr>
                              <w:t>Объем производства обрабатывающей промышленности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E7C68" id="Надпись 27" o:spid="_x0000_s1027" type="#_x0000_t202" style="position:absolute;left:0;text-align:left;margin-left:29.45pt;margin-top:-.4pt;width:195pt;height:35.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" fillcolor="white [3201]" stroked="f" strokeweight=".5pt">
                <v:textbox>
                  <w:txbxContent>
                    <w:p w14:paraId="73C70FF0" w14:textId="50292A7F" w:rsidR="004265B1" w:rsidRPr="0054043C" w:rsidRDefault="004265B1" w:rsidP="00310295">
                      <w:pPr>
                        <w:jc w:val="center"/>
                        <w:rPr>
                          <w:rFonts w:ascii="Times New Roman" w:hAnsi="Times New Roman" w:cs="Times New Roman"/>
                        </w:rPr>
                      </w:pPr>
                      <w:r w:rsidRPr="0054043C">
                        <w:rPr>
                          <w:rFonts w:ascii="Times New Roman" w:hAnsi="Times New Roman" w:cs="Times New Roman"/>
                        </w:rPr>
                        <w:t>Объем производства обрабатывающей промышленности</w:t>
                      </w:r>
                    </w:p>
                  </w:txbxContent>
                </v:textbox>
              </v:shape>
            </w:pict>
          </mc:Fallback>
        </mc:AlternateContent>
      </w:r>
      <w:r w:rsidRPr="00D51777">
        <w:rPr>
          <w:noProof/>
          <w:lang w:eastAsia="ru-RU"/>
        </w:rPr>
        <mc:AlternateContent>
          <mc:Choice Requires="wps">
            <w:drawing>
              <wp:anchor distT="0" distB="0" distL="114300" distR="114300" simplePos="0" relativeHeight="251668480" behindDoc="0" locked="0" layoutInCell="1" allowOverlap="1" wp14:anchorId="71911AFE" wp14:editId="5764789A">
                <wp:simplePos x="0" y="0"/>
                <wp:positionH relativeFrom="margin">
                  <wp:align>right</wp:align>
                </wp:positionH>
                <wp:positionV relativeFrom="paragraph">
                  <wp:posOffset>11099</wp:posOffset>
                </wp:positionV>
                <wp:extent cx="2631440" cy="455930"/>
                <wp:effectExtent l="0" t="0" r="0" b="1270"/>
                <wp:wrapNone/>
                <wp:docPr id="32" name="Надпись 32"/>
                <wp:cNvGraphicFramePr/>
                <a:graphic xmlns:a="http://schemas.openxmlformats.org/drawingml/2006/main">
                  <a:graphicData uri="http://schemas.microsoft.com/office/word/2010/wordprocessingShape">
                    <wps:wsp>
                      <wps:cNvSpPr txBox="1"/>
                      <wps:spPr>
                        <a:xfrm>
                          <a:off x="0" y="0"/>
                          <a:ext cx="2631440" cy="455930"/>
                        </a:xfrm>
                        <a:prstGeom prst="rect">
                          <a:avLst/>
                        </a:prstGeom>
                        <a:solidFill>
                          <a:sysClr val="window" lastClr="FFFFFF"/>
                        </a:solidFill>
                        <a:ln w="6350">
                          <a:noFill/>
                        </a:ln>
                      </wps:spPr>
                      <wps:txbx>
                        <w:txbxContent>
                          <w:p w14:paraId="136593DB" w14:textId="1B923445" w:rsidR="004265B1" w:rsidRPr="0054043C" w:rsidRDefault="004265B1" w:rsidP="00FF62A1">
                            <w:pPr>
                              <w:jc w:val="center"/>
                              <w:rPr>
                                <w:rFonts w:ascii="Times New Roman" w:hAnsi="Times New Roman" w:cs="Times New Roman"/>
                              </w:rPr>
                            </w:pPr>
                            <w:r w:rsidRPr="0054043C">
                              <w:rPr>
                                <w:rFonts w:ascii="Times New Roman" w:hAnsi="Times New Roman" w:cs="Times New Roman"/>
                              </w:rPr>
                              <w:t>Сравнительный прирост ИФО                                                           за 2010-2018 годы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11AFE" id="Надпись 32" o:spid="_x0000_s1028" type="#_x0000_t202" style="position:absolute;left:0;text-align:left;margin-left:156pt;margin-top:.85pt;width:207.2pt;height:35.9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" fillcolor="window" stroked="f" strokeweight=".5pt">
                <v:textbox>
                  <w:txbxContent>
                    <w:p w14:paraId="136593DB" w14:textId="1B923445" w:rsidR="004265B1" w:rsidRPr="0054043C" w:rsidRDefault="004265B1" w:rsidP="00FF62A1">
                      <w:pPr>
                        <w:jc w:val="center"/>
                        <w:rPr>
                          <w:rFonts w:ascii="Times New Roman" w:hAnsi="Times New Roman" w:cs="Times New Roman"/>
                        </w:rPr>
                      </w:pPr>
                      <w:r w:rsidRPr="0054043C">
                        <w:rPr>
                          <w:rFonts w:ascii="Times New Roman" w:hAnsi="Times New Roman" w:cs="Times New Roman"/>
                        </w:rPr>
                        <w:t>Сравнительный прирост ИФО                                                           за 2010-2018 годы</w:t>
                      </w:r>
                    </w:p>
                  </w:txbxContent>
                </v:textbox>
                <w10:wrap anchorx="margin"/>
              </v:shape>
            </w:pict>
          </mc:Fallback>
        </mc:AlternateContent>
      </w:r>
    </w:p>
    <w:p w14:paraId="7E68F7B2" w14:textId="5B6A57E9" w:rsidR="00310295" w:rsidRPr="00D51777" w:rsidRDefault="00310295" w:rsidP="005C28CE">
      <w:pPr>
        <w:widowControl w:val="0"/>
        <w:pBdr>
          <w:bottom w:val="single" w:sz="4" w:space="0" w:color="FFFFFF"/>
        </w:pBdr>
        <w:tabs>
          <w:tab w:val="left" w:pos="993"/>
        </w:tabs>
        <w:spacing w:after="0" w:line="240" w:lineRule="auto"/>
        <w:ind w:firstLine="709"/>
        <w:jc w:val="both"/>
        <w:rPr>
          <w:rFonts w:ascii="Times New Roman" w:hAnsi="Times New Roman" w:cs="Times New Roman"/>
          <w:sz w:val="28"/>
          <w:szCs w:val="28"/>
        </w:rPr>
      </w:pPr>
    </w:p>
    <w:p w14:paraId="5D94FFE5" w14:textId="05C6BF23" w:rsidR="00310295" w:rsidRPr="00D51777" w:rsidRDefault="0057260E" w:rsidP="005C28CE">
      <w:pPr>
        <w:widowControl w:val="0"/>
        <w:pBdr>
          <w:bottom w:val="single" w:sz="4" w:space="0" w:color="FFFFFF"/>
        </w:pBdr>
        <w:tabs>
          <w:tab w:val="left" w:pos="993"/>
        </w:tabs>
        <w:spacing w:after="0" w:line="240" w:lineRule="auto"/>
        <w:ind w:firstLine="709"/>
        <w:jc w:val="both"/>
        <w:rPr>
          <w:rFonts w:ascii="Times New Roman" w:hAnsi="Times New Roman" w:cs="Times New Roman"/>
          <w:sz w:val="28"/>
          <w:szCs w:val="28"/>
        </w:rPr>
      </w:pPr>
      <w:r w:rsidRPr="00D51777">
        <w:rPr>
          <w:noProof/>
          <w:lang w:eastAsia="ru-RU"/>
        </w:rPr>
        <w:drawing>
          <wp:inline distT="0" distB="0" distL="0" distR="0" wp14:anchorId="595DD4EA" wp14:editId="4BD94D1D">
            <wp:extent cx="2289810" cy="1279608"/>
            <wp:effectExtent l="0" t="0" r="0" b="0"/>
            <wp:docPr id="46" name="Диаграмма 46">
              <a:extLst xmlns:a="http://schemas.openxmlformats.org/drawingml/2006/main">
                <a:ext uri="{FF2B5EF4-FFF2-40B4-BE49-F238E27FC236}">
                  <a16:creationId xmlns:a16="http://schemas.microsoft.com/office/drawing/2014/main" id="{3EFB7FF8-1C54-4D5B-A651-7F5729818B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FF62A1" w:rsidRPr="00D51777">
        <w:rPr>
          <w:rFonts w:ascii="Times New Roman" w:hAnsi="Times New Roman" w:cs="Times New Roman"/>
          <w:sz w:val="28"/>
          <w:szCs w:val="28"/>
        </w:rPr>
        <w:t xml:space="preserve">       </w:t>
      </w:r>
      <w:r w:rsidR="008711CF" w:rsidRPr="00D51777">
        <w:rPr>
          <w:rFonts w:ascii="Times New Roman" w:hAnsi="Times New Roman" w:cs="Times New Roman"/>
          <w:sz w:val="28"/>
          <w:szCs w:val="28"/>
        </w:rPr>
        <w:t xml:space="preserve">      </w:t>
      </w:r>
      <w:r w:rsidR="00FF62A1" w:rsidRPr="00D51777">
        <w:rPr>
          <w:rFonts w:ascii="Times New Roman" w:hAnsi="Times New Roman" w:cs="Times New Roman"/>
          <w:sz w:val="28"/>
          <w:szCs w:val="28"/>
        </w:rPr>
        <w:t xml:space="preserve">  </w:t>
      </w:r>
      <w:r w:rsidRPr="00D51777">
        <w:rPr>
          <w:noProof/>
          <w:lang w:eastAsia="ru-RU"/>
        </w:rPr>
        <w:drawing>
          <wp:inline distT="0" distB="0" distL="0" distR="0" wp14:anchorId="349F5079" wp14:editId="5028E29D">
            <wp:extent cx="2466975" cy="1352550"/>
            <wp:effectExtent l="0" t="0" r="0" b="0"/>
            <wp:docPr id="49" name="Диаграмма 49">
              <a:extLst xmlns:a="http://schemas.openxmlformats.org/drawingml/2006/main">
                <a:ext uri="{FF2B5EF4-FFF2-40B4-BE49-F238E27FC236}">
                  <a16:creationId xmlns:a16="http://schemas.microsoft.com/office/drawing/2014/main" id="{DFC30B13-3C1E-4000-A252-DF1A404475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FF62A1" w:rsidRPr="00D51777">
        <w:rPr>
          <w:rFonts w:ascii="Times New Roman" w:hAnsi="Times New Roman" w:cs="Times New Roman"/>
          <w:sz w:val="28"/>
          <w:szCs w:val="28"/>
        </w:rPr>
        <w:t xml:space="preserve"> </w:t>
      </w:r>
    </w:p>
    <w:p w14:paraId="3C2DAEB6" w14:textId="0D2EA2D8" w:rsidR="007F41D6" w:rsidRPr="00D51777" w:rsidRDefault="007F41D6" w:rsidP="005C28CE">
      <w:pPr>
        <w:spacing w:after="0" w:line="240" w:lineRule="auto"/>
        <w:ind w:firstLine="709"/>
        <w:jc w:val="both"/>
        <w:rPr>
          <w:rFonts w:ascii="Times New Roman" w:hAnsi="Times New Roman" w:cs="Times New Roman"/>
          <w:sz w:val="28"/>
          <w:szCs w:val="28"/>
          <w:shd w:val="clear" w:color="auto" w:fill="FFFFFF"/>
        </w:rPr>
      </w:pPr>
      <w:r w:rsidRPr="00D51777">
        <w:rPr>
          <w:rFonts w:ascii="Times New Roman" w:hAnsi="Times New Roman" w:cs="Times New Roman"/>
          <w:sz w:val="28"/>
          <w:szCs w:val="28"/>
          <w:shd w:val="clear" w:color="auto" w:fill="FFFFFF"/>
        </w:rPr>
        <w:t>Однако</w:t>
      </w:r>
      <w:r w:rsidR="003F6091" w:rsidRPr="00D51777">
        <w:rPr>
          <w:rFonts w:ascii="Times New Roman" w:hAnsi="Times New Roman" w:cs="Times New Roman"/>
          <w:sz w:val="28"/>
          <w:szCs w:val="28"/>
          <w:shd w:val="clear" w:color="auto" w:fill="FFFFFF"/>
        </w:rPr>
        <w:t>,</w:t>
      </w:r>
      <w:r w:rsidRPr="00D51777">
        <w:rPr>
          <w:rFonts w:ascii="Times New Roman" w:hAnsi="Times New Roman" w:cs="Times New Roman"/>
          <w:sz w:val="28"/>
          <w:szCs w:val="28"/>
          <w:shd w:val="clear" w:color="auto" w:fill="FFFFFF"/>
        </w:rPr>
        <w:t xml:space="preserve"> достигнутый рост обеспечен преимущественно за счет базовых </w:t>
      </w:r>
      <w:r w:rsidR="00FD6EE9" w:rsidRPr="00D51777">
        <w:rPr>
          <w:rFonts w:ascii="Times New Roman" w:hAnsi="Times New Roman" w:cs="Times New Roman"/>
          <w:sz w:val="28"/>
          <w:szCs w:val="28"/>
          <w:shd w:val="clear" w:color="auto" w:fill="FFFFFF"/>
        </w:rPr>
        <w:t>продуктов</w:t>
      </w:r>
      <w:r w:rsidR="003124D2" w:rsidRPr="00D51777">
        <w:rPr>
          <w:rFonts w:ascii="Times New Roman" w:hAnsi="Times New Roman" w:cs="Times New Roman"/>
          <w:sz w:val="28"/>
          <w:szCs w:val="28"/>
          <w:shd w:val="clear" w:color="auto" w:fill="FFFFFF"/>
        </w:rPr>
        <w:t>.</w:t>
      </w:r>
    </w:p>
    <w:p w14:paraId="7413F668" w14:textId="77777777" w:rsidR="0007156C" w:rsidRPr="00D51777" w:rsidRDefault="0007156C" w:rsidP="005C28CE">
      <w:pPr>
        <w:spacing w:after="0" w:line="240" w:lineRule="auto"/>
        <w:ind w:firstLine="709"/>
        <w:jc w:val="both"/>
        <w:rPr>
          <w:rStyle w:val="s1"/>
          <w:b w:val="0"/>
          <w:bCs w:val="0"/>
          <w:color w:val="auto"/>
          <w:sz w:val="28"/>
          <w:szCs w:val="28"/>
        </w:rPr>
      </w:pPr>
    </w:p>
    <w:p w14:paraId="2D654869" w14:textId="24DA5767" w:rsidR="000D1537" w:rsidRPr="00D51777" w:rsidRDefault="000D1537" w:rsidP="005C28CE">
      <w:pPr>
        <w:spacing w:after="0" w:line="240" w:lineRule="auto"/>
        <w:ind w:firstLine="709"/>
        <w:jc w:val="both"/>
        <w:rPr>
          <w:rFonts w:ascii="Times New Roman" w:hAnsi="Times New Roman" w:cs="Times New Roman"/>
          <w:sz w:val="28"/>
          <w:szCs w:val="28"/>
          <w:u w:val="single"/>
        </w:rPr>
      </w:pPr>
      <w:r w:rsidRPr="00D51777">
        <w:rPr>
          <w:rFonts w:ascii="Times New Roman" w:hAnsi="Times New Roman" w:cs="Times New Roman"/>
          <w:sz w:val="28"/>
          <w:szCs w:val="28"/>
          <w:u w:val="single"/>
        </w:rPr>
        <w:t xml:space="preserve">Инновационное развитие  </w:t>
      </w:r>
    </w:p>
    <w:p w14:paraId="6757CC6D" w14:textId="7B7329A8" w:rsidR="00E318BE" w:rsidRPr="00D51777" w:rsidRDefault="00AE1B9C" w:rsidP="005C28CE">
      <w:pPr>
        <w:spacing w:after="0" w:line="240" w:lineRule="auto"/>
        <w:ind w:firstLine="709"/>
        <w:jc w:val="both"/>
        <w:rPr>
          <w:rFonts w:ascii="Times New Roman" w:hAnsi="Times New Roman" w:cs="Times New Roman"/>
          <w:sz w:val="28"/>
          <w:szCs w:val="28"/>
        </w:rPr>
      </w:pPr>
      <w:r w:rsidRPr="00D51777">
        <w:rPr>
          <w:rFonts w:ascii="Times New Roman" w:hAnsi="Times New Roman" w:cs="Times New Roman"/>
          <w:sz w:val="28"/>
          <w:szCs w:val="28"/>
        </w:rPr>
        <w:t xml:space="preserve">Также </w:t>
      </w:r>
      <w:r w:rsidR="00E318BE" w:rsidRPr="00D51777">
        <w:rPr>
          <w:rFonts w:ascii="Times New Roman" w:hAnsi="Times New Roman" w:cs="Times New Roman"/>
          <w:sz w:val="28"/>
          <w:szCs w:val="28"/>
        </w:rPr>
        <w:t>наблюдается рост объемов производства и экспорта инновационной продукции</w:t>
      </w:r>
      <w:r w:rsidR="00812B33" w:rsidRPr="00D51777">
        <w:rPr>
          <w:rFonts w:ascii="Times New Roman" w:hAnsi="Times New Roman" w:cs="Times New Roman"/>
          <w:sz w:val="28"/>
          <w:szCs w:val="28"/>
        </w:rPr>
        <w:t xml:space="preserve">. </w:t>
      </w:r>
    </w:p>
    <w:p w14:paraId="1D5594FA" w14:textId="09D2A3F9" w:rsidR="00403754" w:rsidRPr="00D51777" w:rsidRDefault="00E318BE" w:rsidP="005C28CE">
      <w:pPr>
        <w:spacing w:after="0" w:line="240" w:lineRule="auto"/>
        <w:ind w:firstLine="709"/>
        <w:jc w:val="both"/>
        <w:rPr>
          <w:rFonts w:ascii="Times New Roman" w:hAnsi="Times New Roman" w:cs="Times New Roman"/>
          <w:sz w:val="28"/>
          <w:szCs w:val="28"/>
        </w:rPr>
      </w:pPr>
      <w:r w:rsidRPr="00D51777">
        <w:rPr>
          <w:noProof/>
          <w:lang w:eastAsia="ru-RU"/>
        </w:rPr>
        <mc:AlternateContent>
          <mc:Choice Requires="wps">
            <w:drawing>
              <wp:anchor distT="0" distB="0" distL="114300" distR="114300" simplePos="0" relativeHeight="251672576" behindDoc="0" locked="0" layoutInCell="1" allowOverlap="1" wp14:anchorId="628A80D6" wp14:editId="00935C81">
                <wp:simplePos x="0" y="0"/>
                <wp:positionH relativeFrom="margin">
                  <wp:align>right</wp:align>
                </wp:positionH>
                <wp:positionV relativeFrom="paragraph">
                  <wp:posOffset>11927</wp:posOffset>
                </wp:positionV>
                <wp:extent cx="2893419" cy="262255"/>
                <wp:effectExtent l="0" t="0" r="2540" b="4445"/>
                <wp:wrapNone/>
                <wp:docPr id="40" name="Надпись 40"/>
                <wp:cNvGraphicFramePr/>
                <a:graphic xmlns:a="http://schemas.openxmlformats.org/drawingml/2006/main">
                  <a:graphicData uri="http://schemas.microsoft.com/office/word/2010/wordprocessingShape">
                    <wps:wsp>
                      <wps:cNvSpPr txBox="1"/>
                      <wps:spPr>
                        <a:xfrm>
                          <a:off x="0" y="0"/>
                          <a:ext cx="2893419" cy="262255"/>
                        </a:xfrm>
                        <a:prstGeom prst="rect">
                          <a:avLst/>
                        </a:prstGeom>
                        <a:solidFill>
                          <a:sysClr val="window" lastClr="FFFFFF"/>
                        </a:solidFill>
                        <a:ln w="6350">
                          <a:noFill/>
                        </a:ln>
                      </wps:spPr>
                      <wps:txbx>
                        <w:txbxContent>
                          <w:p w14:paraId="503025D9" w14:textId="66429A32" w:rsidR="004265B1" w:rsidRPr="0054043C" w:rsidRDefault="004265B1" w:rsidP="00403754">
                            <w:pPr>
                              <w:jc w:val="center"/>
                              <w:rPr>
                                <w:rFonts w:ascii="Times New Roman" w:hAnsi="Times New Roman" w:cs="Times New Roman"/>
                              </w:rPr>
                            </w:pPr>
                            <w:r w:rsidRPr="0054043C">
                              <w:rPr>
                                <w:rFonts w:ascii="Times New Roman" w:hAnsi="Times New Roman" w:cs="Times New Roman"/>
                              </w:rPr>
                              <w:t>Экспорт инновационной продукции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A80D6" id="Надпись 40" o:spid="_x0000_s1029" type="#_x0000_t202" style="position:absolute;left:0;text-align:left;margin-left:176.65pt;margin-top:.95pt;width:227.85pt;height:20.6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" fillcolor="window" stroked="f" strokeweight=".5pt">
                <v:textbox>
                  <w:txbxContent>
                    <w:p w14:paraId="503025D9" w14:textId="66429A32" w:rsidR="004265B1" w:rsidRPr="0054043C" w:rsidRDefault="004265B1" w:rsidP="00403754">
                      <w:pPr>
                        <w:jc w:val="center"/>
                        <w:rPr>
                          <w:rFonts w:ascii="Times New Roman" w:hAnsi="Times New Roman" w:cs="Times New Roman"/>
                        </w:rPr>
                      </w:pPr>
                      <w:r w:rsidRPr="0054043C">
                        <w:rPr>
                          <w:rFonts w:ascii="Times New Roman" w:hAnsi="Times New Roman" w:cs="Times New Roman"/>
                        </w:rPr>
                        <w:t>Экспорт инновационной продукции</w:t>
                      </w:r>
                    </w:p>
                  </w:txbxContent>
                </v:textbox>
                <w10:wrap anchorx="margin"/>
              </v:shape>
            </w:pict>
          </mc:Fallback>
        </mc:AlternateContent>
      </w:r>
      <w:r w:rsidRPr="00D51777">
        <w:rPr>
          <w:noProof/>
          <w:lang w:eastAsia="ru-RU"/>
        </w:rPr>
        <mc:AlternateContent>
          <mc:Choice Requires="wps">
            <w:drawing>
              <wp:anchor distT="0" distB="0" distL="114300" distR="114300" simplePos="0" relativeHeight="251670528" behindDoc="0" locked="0" layoutInCell="1" allowOverlap="1" wp14:anchorId="6DB2F50D" wp14:editId="33E68C24">
                <wp:simplePos x="0" y="0"/>
                <wp:positionH relativeFrom="column">
                  <wp:posOffset>48950</wp:posOffset>
                </wp:positionH>
                <wp:positionV relativeFrom="paragraph">
                  <wp:posOffset>11927</wp:posOffset>
                </wp:positionV>
                <wp:extent cx="2989691" cy="262255"/>
                <wp:effectExtent l="0" t="0" r="1270" b="4445"/>
                <wp:wrapNone/>
                <wp:docPr id="36" name="Надпись 36"/>
                <wp:cNvGraphicFramePr/>
                <a:graphic xmlns:a="http://schemas.openxmlformats.org/drawingml/2006/main">
                  <a:graphicData uri="http://schemas.microsoft.com/office/word/2010/wordprocessingShape">
                    <wps:wsp>
                      <wps:cNvSpPr txBox="1"/>
                      <wps:spPr>
                        <a:xfrm>
                          <a:off x="0" y="0"/>
                          <a:ext cx="2989691" cy="262255"/>
                        </a:xfrm>
                        <a:prstGeom prst="rect">
                          <a:avLst/>
                        </a:prstGeom>
                        <a:solidFill>
                          <a:sysClr val="window" lastClr="FFFFFF"/>
                        </a:solidFill>
                        <a:ln w="6350">
                          <a:noFill/>
                        </a:ln>
                      </wps:spPr>
                      <wps:txbx>
                        <w:txbxContent>
                          <w:p w14:paraId="4F8D084A" w14:textId="041F50A8" w:rsidR="004265B1" w:rsidRPr="0054043C" w:rsidRDefault="004265B1" w:rsidP="00E318BE">
                            <w:pPr>
                              <w:jc w:val="center"/>
                              <w:rPr>
                                <w:rFonts w:ascii="Times New Roman" w:hAnsi="Times New Roman" w:cs="Times New Roman"/>
                              </w:rPr>
                            </w:pPr>
                            <w:r w:rsidRPr="0054043C">
                              <w:rPr>
                                <w:rFonts w:ascii="Times New Roman" w:hAnsi="Times New Roman" w:cs="Times New Roman"/>
                              </w:rPr>
                              <w:t>Производство инновационной продукции</w:t>
                            </w:r>
                          </w:p>
                          <w:p w14:paraId="68BDD71F" w14:textId="04050492" w:rsidR="004265B1" w:rsidRPr="0054043C" w:rsidRDefault="004265B1" w:rsidP="000310BB">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2F50D" id="Надпись 36" o:spid="_x0000_s1030" type="#_x0000_t202" style="position:absolute;left:0;text-align:left;margin-left:3.85pt;margin-top:.95pt;width:235.4pt;height:20.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" fillcolor="window" stroked="f" strokeweight=".5pt">
                <v:textbox>
                  <w:txbxContent>
                    <w:p w14:paraId="4F8D084A" w14:textId="041F50A8" w:rsidR="004265B1" w:rsidRPr="0054043C" w:rsidRDefault="004265B1" w:rsidP="00E318BE">
                      <w:pPr>
                        <w:jc w:val="center"/>
                        <w:rPr>
                          <w:rFonts w:ascii="Times New Roman" w:hAnsi="Times New Roman" w:cs="Times New Roman"/>
                        </w:rPr>
                      </w:pPr>
                      <w:r w:rsidRPr="0054043C">
                        <w:rPr>
                          <w:rFonts w:ascii="Times New Roman" w:hAnsi="Times New Roman" w:cs="Times New Roman"/>
                        </w:rPr>
                        <w:t>Производство инновационной продукции</w:t>
                      </w:r>
                    </w:p>
                    <w:p w14:paraId="68BDD71F" w14:textId="04050492" w:rsidR="004265B1" w:rsidRPr="0054043C" w:rsidRDefault="004265B1" w:rsidP="000310BB">
                      <w:pPr>
                        <w:jc w:val="center"/>
                        <w:rPr>
                          <w:rFonts w:ascii="Times New Roman" w:hAnsi="Times New Roman" w:cs="Times New Roman"/>
                        </w:rPr>
                      </w:pPr>
                    </w:p>
                  </w:txbxContent>
                </v:textbox>
              </v:shape>
            </w:pict>
          </mc:Fallback>
        </mc:AlternateContent>
      </w:r>
    </w:p>
    <w:p w14:paraId="7AA7BF31" w14:textId="6D8D37E9" w:rsidR="000310BB" w:rsidRPr="00D51777" w:rsidRDefault="00E318BE" w:rsidP="005C28CE">
      <w:pPr>
        <w:spacing w:after="0" w:line="240" w:lineRule="auto"/>
        <w:ind w:firstLine="426"/>
        <w:jc w:val="both"/>
        <w:rPr>
          <w:rFonts w:ascii="Times New Roman" w:hAnsi="Times New Roman" w:cs="Times New Roman"/>
          <w:sz w:val="28"/>
          <w:szCs w:val="28"/>
        </w:rPr>
      </w:pPr>
      <w:r w:rsidRPr="00D51777">
        <w:rPr>
          <w:noProof/>
          <w:lang w:eastAsia="ru-RU"/>
        </w:rPr>
        <w:drawing>
          <wp:inline distT="0" distB="0" distL="0" distR="0" wp14:anchorId="5DA6CD92" wp14:editId="7FB9F165">
            <wp:extent cx="2536190" cy="1224501"/>
            <wp:effectExtent l="0" t="0" r="0" b="0"/>
            <wp:docPr id="55" name="Диаграмма 55">
              <a:extLst xmlns:a="http://schemas.openxmlformats.org/drawingml/2006/main">
                <a:ext uri="{FF2B5EF4-FFF2-40B4-BE49-F238E27FC236}">
                  <a16:creationId xmlns:a16="http://schemas.microsoft.com/office/drawing/2014/main" id="{3D44221C-19C5-424E-BD6D-E8ADBCECA8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403754" w:rsidRPr="00D51777">
        <w:rPr>
          <w:rFonts w:ascii="Times New Roman" w:hAnsi="Times New Roman" w:cs="Times New Roman"/>
          <w:sz w:val="28"/>
          <w:szCs w:val="28"/>
        </w:rPr>
        <w:t xml:space="preserve">  </w:t>
      </w:r>
      <w:r w:rsidRPr="00D51777">
        <w:rPr>
          <w:rFonts w:ascii="Times New Roman" w:hAnsi="Times New Roman" w:cs="Times New Roman"/>
          <w:sz w:val="28"/>
          <w:szCs w:val="28"/>
        </w:rPr>
        <w:t xml:space="preserve">    </w:t>
      </w:r>
      <w:r w:rsidR="00403754" w:rsidRPr="00D51777">
        <w:rPr>
          <w:rFonts w:ascii="Times New Roman" w:hAnsi="Times New Roman" w:cs="Times New Roman"/>
          <w:sz w:val="28"/>
          <w:szCs w:val="28"/>
        </w:rPr>
        <w:t xml:space="preserve">   </w:t>
      </w:r>
      <w:r w:rsidRPr="00D51777">
        <w:rPr>
          <w:noProof/>
          <w:lang w:eastAsia="ru-RU"/>
        </w:rPr>
        <w:drawing>
          <wp:inline distT="0" distB="0" distL="0" distR="0" wp14:anchorId="6BC37290" wp14:editId="2E40F144">
            <wp:extent cx="2686685" cy="1248355"/>
            <wp:effectExtent l="0" t="0" r="0" b="0"/>
            <wp:docPr id="54" name="Диаграмма 54">
              <a:extLst xmlns:a="http://schemas.openxmlformats.org/drawingml/2006/main">
                <a:ext uri="{FF2B5EF4-FFF2-40B4-BE49-F238E27FC236}">
                  <a16:creationId xmlns:a16="http://schemas.microsoft.com/office/drawing/2014/main" id="{33133063-F13C-4CDD-B9BD-8DCB084195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2104E51" w14:textId="54BC5F2F" w:rsidR="004325BD" w:rsidRPr="00D51777" w:rsidRDefault="00AE1B9C" w:rsidP="005C28CE">
      <w:pPr>
        <w:spacing w:before="120" w:after="0" w:line="240" w:lineRule="auto"/>
        <w:ind w:firstLine="709"/>
        <w:jc w:val="both"/>
        <w:rPr>
          <w:rFonts w:ascii="Times New Roman" w:hAnsi="Times New Roman" w:cs="Times New Roman"/>
          <w:sz w:val="28"/>
          <w:szCs w:val="28"/>
        </w:rPr>
      </w:pPr>
      <w:r w:rsidRPr="00D51777">
        <w:rPr>
          <w:rFonts w:ascii="Times New Roman" w:eastAsia="Calibri" w:hAnsi="Times New Roman" w:cs="Times New Roman"/>
          <w:sz w:val="28"/>
          <w:szCs w:val="28"/>
        </w:rPr>
        <w:t>Но при этом, д</w:t>
      </w:r>
      <w:r w:rsidR="00910423" w:rsidRPr="00D51777">
        <w:rPr>
          <w:rFonts w:ascii="Times New Roman" w:eastAsia="Calibri" w:hAnsi="Times New Roman" w:cs="Times New Roman"/>
          <w:sz w:val="28"/>
          <w:szCs w:val="28"/>
        </w:rPr>
        <w:t xml:space="preserve">оля инновационной продукции </w:t>
      </w:r>
      <w:r w:rsidR="00812B33" w:rsidRPr="00D51777">
        <w:rPr>
          <w:rFonts w:ascii="Times New Roman" w:eastAsia="Calibri" w:hAnsi="Times New Roman" w:cs="Times New Roman"/>
          <w:sz w:val="28"/>
          <w:szCs w:val="28"/>
        </w:rPr>
        <w:t xml:space="preserve">в ВВП </w:t>
      </w:r>
      <w:r w:rsidR="00403754" w:rsidRPr="00D51777">
        <w:rPr>
          <w:rFonts w:ascii="Times New Roman" w:eastAsia="Calibri" w:hAnsi="Times New Roman" w:cs="Times New Roman"/>
          <w:sz w:val="28"/>
          <w:szCs w:val="28"/>
        </w:rPr>
        <w:t>остается на крайне низком уровне</w:t>
      </w:r>
      <w:r w:rsidR="00812B33" w:rsidRPr="00D51777">
        <w:rPr>
          <w:rFonts w:ascii="Times New Roman" w:eastAsia="Calibri" w:hAnsi="Times New Roman" w:cs="Times New Roman"/>
          <w:sz w:val="28"/>
          <w:szCs w:val="28"/>
        </w:rPr>
        <w:t xml:space="preserve"> </w:t>
      </w:r>
      <w:r w:rsidR="006A4B17" w:rsidRPr="00D51777">
        <w:rPr>
          <w:rFonts w:ascii="Times New Roman" w:eastAsia="Calibri" w:hAnsi="Times New Roman" w:cs="Times New Roman"/>
          <w:sz w:val="28"/>
          <w:szCs w:val="28"/>
        </w:rPr>
        <w:t xml:space="preserve">- </w:t>
      </w:r>
      <w:r w:rsidR="00910423" w:rsidRPr="00D51777">
        <w:rPr>
          <w:rFonts w:ascii="Times New Roman" w:eastAsia="Calibri" w:hAnsi="Times New Roman" w:cs="Times New Roman"/>
          <w:sz w:val="28"/>
          <w:szCs w:val="28"/>
        </w:rPr>
        <w:t>1,6%</w:t>
      </w:r>
      <w:r w:rsidR="00812B33" w:rsidRPr="00D51777">
        <w:rPr>
          <w:rFonts w:ascii="Times New Roman" w:eastAsia="Calibri" w:hAnsi="Times New Roman" w:cs="Times New Roman"/>
          <w:sz w:val="28"/>
          <w:szCs w:val="28"/>
        </w:rPr>
        <w:t xml:space="preserve"> (2018 г.)</w:t>
      </w:r>
      <w:r w:rsidRPr="00D51777">
        <w:rPr>
          <w:rFonts w:ascii="Times New Roman" w:eastAsia="Calibri" w:hAnsi="Times New Roman" w:cs="Times New Roman"/>
          <w:sz w:val="28"/>
          <w:szCs w:val="28"/>
        </w:rPr>
        <w:t>, доля экспорта в объеме производства падает</w:t>
      </w:r>
      <w:r w:rsidR="00910423" w:rsidRPr="00D51777">
        <w:rPr>
          <w:rFonts w:ascii="Times New Roman" w:eastAsia="Calibri" w:hAnsi="Times New Roman" w:cs="Times New Roman"/>
          <w:sz w:val="28"/>
          <w:szCs w:val="28"/>
        </w:rPr>
        <w:t>.</w:t>
      </w:r>
      <w:r w:rsidR="002906D2" w:rsidRPr="00D51777">
        <w:rPr>
          <w:rFonts w:ascii="Times New Roman" w:eastAsia="Calibri" w:hAnsi="Times New Roman" w:cs="Times New Roman"/>
          <w:sz w:val="28"/>
          <w:szCs w:val="28"/>
        </w:rPr>
        <w:t xml:space="preserve"> </w:t>
      </w:r>
      <w:r w:rsidR="004325BD" w:rsidRPr="00D51777">
        <w:rPr>
          <w:rFonts w:ascii="Times New Roman" w:hAnsi="Times New Roman" w:cs="Times New Roman"/>
          <w:sz w:val="28"/>
          <w:szCs w:val="28"/>
        </w:rPr>
        <w:t xml:space="preserve"> </w:t>
      </w:r>
    </w:p>
    <w:p w14:paraId="7BC5E0EC" w14:textId="599C6C42" w:rsidR="00812B33" w:rsidRPr="00D51777" w:rsidRDefault="00812B33" w:rsidP="005C28CE">
      <w:pPr>
        <w:spacing w:after="0" w:line="240" w:lineRule="auto"/>
        <w:ind w:firstLine="709"/>
        <w:jc w:val="both"/>
        <w:rPr>
          <w:rFonts w:ascii="Times New Roman" w:hAnsi="Times New Roman" w:cs="Times New Roman"/>
          <w:sz w:val="28"/>
          <w:szCs w:val="28"/>
        </w:rPr>
      </w:pPr>
      <w:r w:rsidRPr="00D51777">
        <w:rPr>
          <w:rFonts w:ascii="Times New Roman" w:hAnsi="Times New Roman"/>
          <w:sz w:val="28"/>
          <w:szCs w:val="28"/>
        </w:rPr>
        <w:t>По показателям инновационной деятельности Казахстан отстает от технологически развитых стран:</w:t>
      </w:r>
    </w:p>
    <w:p w14:paraId="1C83E516" w14:textId="6676AB93" w:rsidR="00812B33" w:rsidRPr="00D51777" w:rsidRDefault="001A5283" w:rsidP="005C28CE">
      <w:pPr>
        <w:tabs>
          <w:tab w:val="left" w:pos="0"/>
          <w:tab w:val="left" w:pos="709"/>
          <w:tab w:val="left" w:pos="1276"/>
        </w:tabs>
        <w:suppressAutoHyphens/>
        <w:autoSpaceDN w:val="0"/>
        <w:spacing w:after="0" w:line="240" w:lineRule="auto"/>
        <w:ind w:firstLine="709"/>
        <w:jc w:val="both"/>
        <w:rPr>
          <w:rFonts w:ascii="Times New Roman" w:hAnsi="Times New Roman" w:cs="Times New Roman"/>
          <w:sz w:val="28"/>
          <w:szCs w:val="28"/>
        </w:rPr>
      </w:pPr>
      <w:r w:rsidRPr="00D51777">
        <w:rPr>
          <w:noProof/>
          <w:lang w:eastAsia="ru-RU"/>
        </w:rPr>
        <mc:AlternateContent>
          <mc:Choice Requires="wps">
            <w:drawing>
              <wp:anchor distT="0" distB="0" distL="114300" distR="114300" simplePos="0" relativeHeight="251674624" behindDoc="0" locked="0" layoutInCell="1" allowOverlap="1" wp14:anchorId="0C5CB31E" wp14:editId="40653664">
                <wp:simplePos x="0" y="0"/>
                <wp:positionH relativeFrom="margin">
                  <wp:align>left</wp:align>
                </wp:positionH>
                <wp:positionV relativeFrom="paragraph">
                  <wp:posOffset>13721</wp:posOffset>
                </wp:positionV>
                <wp:extent cx="2905125" cy="446405"/>
                <wp:effectExtent l="0" t="0" r="9525" b="0"/>
                <wp:wrapNone/>
                <wp:docPr id="42" name="Надпись 42"/>
                <wp:cNvGraphicFramePr/>
                <a:graphic xmlns:a="http://schemas.openxmlformats.org/drawingml/2006/main">
                  <a:graphicData uri="http://schemas.microsoft.com/office/word/2010/wordprocessingShape">
                    <wps:wsp>
                      <wps:cNvSpPr txBox="1"/>
                      <wps:spPr>
                        <a:xfrm>
                          <a:off x="0" y="0"/>
                          <a:ext cx="2905125" cy="446405"/>
                        </a:xfrm>
                        <a:prstGeom prst="rect">
                          <a:avLst/>
                        </a:prstGeom>
                        <a:solidFill>
                          <a:sysClr val="window" lastClr="FFFFFF"/>
                        </a:solidFill>
                        <a:ln w="6350">
                          <a:noFill/>
                        </a:ln>
                      </wps:spPr>
                      <wps:txbx>
                        <w:txbxContent>
                          <w:p w14:paraId="20B05538" w14:textId="77777777" w:rsidR="004265B1" w:rsidRPr="0054043C" w:rsidRDefault="004265B1" w:rsidP="00F27F18">
                            <w:pPr>
                              <w:spacing w:after="0" w:line="240" w:lineRule="auto"/>
                              <w:jc w:val="center"/>
                              <w:rPr>
                                <w:rFonts w:ascii="Times New Roman" w:hAnsi="Times New Roman" w:cs="Times New Roman"/>
                                <w:color w:val="000000" w:themeColor="text1"/>
                              </w:rPr>
                            </w:pPr>
                            <w:r w:rsidRPr="0054043C">
                              <w:rPr>
                                <w:rFonts w:ascii="Times New Roman" w:hAnsi="Times New Roman" w:cs="Times New Roman"/>
                                <w:color w:val="000000" w:themeColor="text1"/>
                              </w:rPr>
                              <w:t xml:space="preserve">Доля предприятий, осуществлявших </w:t>
                            </w:r>
                          </w:p>
                          <w:p w14:paraId="213C5963" w14:textId="61327364" w:rsidR="004265B1" w:rsidRPr="0054043C" w:rsidRDefault="004265B1" w:rsidP="00F27F18">
                            <w:pPr>
                              <w:spacing w:line="240" w:lineRule="auto"/>
                              <w:jc w:val="center"/>
                              <w:rPr>
                                <w:rFonts w:ascii="Times New Roman" w:hAnsi="Times New Roman" w:cs="Times New Roman"/>
                              </w:rPr>
                            </w:pPr>
                            <w:r w:rsidRPr="0054043C">
                              <w:rPr>
                                <w:rFonts w:ascii="Times New Roman" w:hAnsi="Times New Roman" w:cs="Times New Roman"/>
                                <w:color w:val="000000" w:themeColor="text1"/>
                              </w:rPr>
                              <w:t xml:space="preserve">технологические инновации (2018 г.) </w:t>
                            </w:r>
                            <w:r w:rsidRPr="0054043C">
                              <w:rPr>
                                <w:rFonts w:ascii="Times New Roman" w:hAnsi="Times New Roman" w:cs="Times New Roman"/>
                                <w:color w:val="000000" w:themeColor="text1"/>
                                <w:vertAlign w:val="superscript"/>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CB31E" id="Надпись 42" o:spid="_x0000_s1031" type="#_x0000_t202" style="position:absolute;left:0;text-align:left;margin-left:0;margin-top:1.1pt;width:228.75pt;height:35.1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" fillcolor="window" stroked="f" strokeweight=".5pt">
                <v:textbox>
                  <w:txbxContent>
                    <w:p w14:paraId="20B05538" w14:textId="77777777" w:rsidR="004265B1" w:rsidRPr="0054043C" w:rsidRDefault="004265B1" w:rsidP="00F27F18">
                      <w:pPr>
                        <w:spacing w:after="0" w:line="240" w:lineRule="auto"/>
                        <w:jc w:val="center"/>
                        <w:rPr>
                          <w:rFonts w:ascii="Times New Roman" w:hAnsi="Times New Roman" w:cs="Times New Roman"/>
                          <w:color w:val="000000" w:themeColor="text1"/>
                        </w:rPr>
                      </w:pPr>
                      <w:r w:rsidRPr="0054043C">
                        <w:rPr>
                          <w:rFonts w:ascii="Times New Roman" w:hAnsi="Times New Roman" w:cs="Times New Roman"/>
                          <w:color w:val="000000" w:themeColor="text1"/>
                        </w:rPr>
                        <w:t xml:space="preserve">Доля предприятий, осуществлявших </w:t>
                      </w:r>
                    </w:p>
                    <w:p w14:paraId="213C5963" w14:textId="61327364" w:rsidR="004265B1" w:rsidRPr="0054043C" w:rsidRDefault="004265B1" w:rsidP="00F27F18">
                      <w:pPr>
                        <w:spacing w:line="240" w:lineRule="auto"/>
                        <w:jc w:val="center"/>
                        <w:rPr>
                          <w:rFonts w:ascii="Times New Roman" w:hAnsi="Times New Roman" w:cs="Times New Roman"/>
                        </w:rPr>
                      </w:pPr>
                      <w:r w:rsidRPr="0054043C">
                        <w:rPr>
                          <w:rFonts w:ascii="Times New Roman" w:hAnsi="Times New Roman" w:cs="Times New Roman"/>
                          <w:color w:val="000000" w:themeColor="text1"/>
                        </w:rPr>
                        <w:t xml:space="preserve">технологические инновации (2018 г.) </w:t>
                      </w:r>
                      <w:r w:rsidRPr="0054043C">
                        <w:rPr>
                          <w:rFonts w:ascii="Times New Roman" w:hAnsi="Times New Roman" w:cs="Times New Roman"/>
                          <w:color w:val="000000" w:themeColor="text1"/>
                          <w:vertAlign w:val="superscript"/>
                        </w:rPr>
                        <w:t>5</w:t>
                      </w:r>
                    </w:p>
                  </w:txbxContent>
                </v:textbox>
                <w10:wrap anchorx="margin"/>
              </v:shape>
            </w:pict>
          </mc:Fallback>
        </mc:AlternateContent>
      </w:r>
      <w:r w:rsidR="00812B33" w:rsidRPr="00D51777">
        <w:rPr>
          <w:noProof/>
          <w:lang w:eastAsia="ru-RU"/>
        </w:rPr>
        <mc:AlternateContent>
          <mc:Choice Requires="wps">
            <w:drawing>
              <wp:anchor distT="0" distB="0" distL="114300" distR="114300" simplePos="0" relativeHeight="251676672" behindDoc="0" locked="0" layoutInCell="1" allowOverlap="1" wp14:anchorId="322563A5" wp14:editId="6A7C022D">
                <wp:simplePos x="0" y="0"/>
                <wp:positionH relativeFrom="margin">
                  <wp:posOffset>2903468</wp:posOffset>
                </wp:positionH>
                <wp:positionV relativeFrom="paragraph">
                  <wp:posOffset>59138</wp:posOffset>
                </wp:positionV>
                <wp:extent cx="2905125" cy="286247"/>
                <wp:effectExtent l="0" t="0" r="9525" b="0"/>
                <wp:wrapNone/>
                <wp:docPr id="45" name="Надпись 45"/>
                <wp:cNvGraphicFramePr/>
                <a:graphic xmlns:a="http://schemas.openxmlformats.org/drawingml/2006/main">
                  <a:graphicData uri="http://schemas.microsoft.com/office/word/2010/wordprocessingShape">
                    <wps:wsp>
                      <wps:cNvSpPr txBox="1"/>
                      <wps:spPr>
                        <a:xfrm>
                          <a:off x="0" y="0"/>
                          <a:ext cx="2905125" cy="286247"/>
                        </a:xfrm>
                        <a:prstGeom prst="rect">
                          <a:avLst/>
                        </a:prstGeom>
                        <a:solidFill>
                          <a:sysClr val="window" lastClr="FFFFFF"/>
                        </a:solidFill>
                        <a:ln w="6350">
                          <a:noFill/>
                        </a:ln>
                      </wps:spPr>
                      <wps:txbx>
                        <w:txbxContent>
                          <w:p w14:paraId="416DA6DC" w14:textId="0ACC3B5C" w:rsidR="004265B1" w:rsidRPr="0054043C" w:rsidRDefault="004265B1" w:rsidP="00AE6D33">
                            <w:pPr>
                              <w:spacing w:line="240" w:lineRule="auto"/>
                              <w:jc w:val="center"/>
                              <w:rPr>
                                <w:rFonts w:ascii="Times New Roman" w:hAnsi="Times New Roman" w:cs="Times New Roman"/>
                              </w:rPr>
                            </w:pPr>
                            <w:r w:rsidRPr="0054043C">
                              <w:rPr>
                                <w:rFonts w:ascii="Times New Roman" w:hAnsi="Times New Roman" w:cs="Times New Roman"/>
                                <w:color w:val="000000" w:themeColor="text1"/>
                              </w:rPr>
                              <w:t xml:space="preserve">Затраты на НИОКР (2018 г.)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563A5" id="Надпись 45" o:spid="_x0000_s1032" type="#_x0000_t202" style="position:absolute;left:0;text-align:left;margin-left:228.6pt;margin-top:4.65pt;width:228.75pt;height:22.5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" fillcolor="window" stroked="f" strokeweight=".5pt">
                <v:textbox>
                  <w:txbxContent>
                    <w:p w14:paraId="416DA6DC" w14:textId="0ACC3B5C" w:rsidR="004265B1" w:rsidRPr="0054043C" w:rsidRDefault="004265B1" w:rsidP="00AE6D33">
                      <w:pPr>
                        <w:spacing w:line="240" w:lineRule="auto"/>
                        <w:jc w:val="center"/>
                        <w:rPr>
                          <w:rFonts w:ascii="Times New Roman" w:hAnsi="Times New Roman" w:cs="Times New Roman"/>
                        </w:rPr>
                      </w:pPr>
                      <w:r w:rsidRPr="0054043C">
                        <w:rPr>
                          <w:rFonts w:ascii="Times New Roman" w:hAnsi="Times New Roman" w:cs="Times New Roman"/>
                          <w:color w:val="000000" w:themeColor="text1"/>
                        </w:rPr>
                        <w:t xml:space="preserve">Затраты на НИОКР (2018 г.) </w:t>
                      </w:r>
                    </w:p>
                  </w:txbxContent>
                </v:textbox>
                <w10:wrap anchorx="margin"/>
              </v:shape>
            </w:pict>
          </mc:Fallback>
        </mc:AlternateContent>
      </w:r>
    </w:p>
    <w:p w14:paraId="4BD90730" w14:textId="397EF9A5" w:rsidR="00F2174A" w:rsidRPr="00D51777" w:rsidRDefault="00F2174A" w:rsidP="005C28CE">
      <w:pPr>
        <w:tabs>
          <w:tab w:val="left" w:pos="0"/>
          <w:tab w:val="left" w:pos="709"/>
          <w:tab w:val="left" w:pos="1276"/>
        </w:tabs>
        <w:suppressAutoHyphens/>
        <w:autoSpaceDN w:val="0"/>
        <w:spacing w:after="0" w:line="240" w:lineRule="auto"/>
        <w:ind w:firstLine="709"/>
        <w:jc w:val="both"/>
        <w:rPr>
          <w:rFonts w:ascii="Times New Roman" w:hAnsi="Times New Roman" w:cs="Times New Roman"/>
          <w:sz w:val="28"/>
          <w:szCs w:val="28"/>
        </w:rPr>
      </w:pPr>
    </w:p>
    <w:p w14:paraId="3A573426" w14:textId="120848C2" w:rsidR="00F2174A" w:rsidRPr="00D51777" w:rsidRDefault="00F2174A" w:rsidP="005C28CE">
      <w:pPr>
        <w:tabs>
          <w:tab w:val="left" w:pos="0"/>
          <w:tab w:val="left" w:pos="709"/>
          <w:tab w:val="left" w:pos="1276"/>
        </w:tabs>
        <w:suppressAutoHyphens/>
        <w:autoSpaceDN w:val="0"/>
        <w:spacing w:after="0" w:line="240" w:lineRule="auto"/>
        <w:ind w:firstLine="567"/>
        <w:jc w:val="both"/>
        <w:rPr>
          <w:rFonts w:ascii="Times New Roman" w:hAnsi="Times New Roman" w:cs="Times New Roman"/>
          <w:sz w:val="28"/>
          <w:szCs w:val="28"/>
        </w:rPr>
      </w:pPr>
      <w:r w:rsidRPr="00D51777">
        <w:rPr>
          <w:noProof/>
          <w:lang w:eastAsia="ru-RU"/>
        </w:rPr>
        <w:drawing>
          <wp:inline distT="0" distB="0" distL="0" distR="0" wp14:anchorId="24B36E89" wp14:editId="67BF06BA">
            <wp:extent cx="2400300" cy="1399429"/>
            <wp:effectExtent l="0" t="0" r="0" b="0"/>
            <wp:docPr id="43" name="Диаграмма 43">
              <a:extLst xmlns:a="http://schemas.openxmlformats.org/drawingml/2006/main">
                <a:ext uri="{FF2B5EF4-FFF2-40B4-BE49-F238E27FC236}">
                  <a16:creationId xmlns:a16="http://schemas.microsoft.com/office/drawing/2014/main" id="{1F577F33-B2FF-4171-9E5D-BE6910055A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27F18" w:rsidRPr="00D51777">
        <w:rPr>
          <w:rFonts w:ascii="Times New Roman" w:hAnsi="Times New Roman" w:cs="Times New Roman"/>
          <w:sz w:val="28"/>
          <w:szCs w:val="28"/>
        </w:rPr>
        <w:t xml:space="preserve"> </w:t>
      </w:r>
      <w:r w:rsidR="00AE6D33" w:rsidRPr="00D51777">
        <w:rPr>
          <w:rFonts w:ascii="Times New Roman" w:hAnsi="Times New Roman" w:cs="Times New Roman"/>
          <w:sz w:val="28"/>
          <w:szCs w:val="28"/>
        </w:rPr>
        <w:t xml:space="preserve">   </w:t>
      </w:r>
      <w:r w:rsidR="00F27F18" w:rsidRPr="00D51777">
        <w:rPr>
          <w:rFonts w:ascii="Times New Roman" w:hAnsi="Times New Roman" w:cs="Times New Roman"/>
          <w:sz w:val="28"/>
          <w:szCs w:val="28"/>
        </w:rPr>
        <w:t xml:space="preserve">  </w:t>
      </w:r>
      <w:r w:rsidR="00F27F18" w:rsidRPr="00D51777">
        <w:rPr>
          <w:noProof/>
          <w:lang w:eastAsia="ru-RU"/>
        </w:rPr>
        <w:drawing>
          <wp:inline distT="0" distB="0" distL="0" distR="0" wp14:anchorId="401D1422" wp14:editId="75F27BEB">
            <wp:extent cx="2828925" cy="1375410"/>
            <wp:effectExtent l="0" t="0" r="0" b="0"/>
            <wp:docPr id="44" name="Диаграмма 44">
              <a:extLst xmlns:a="http://schemas.openxmlformats.org/drawingml/2006/main">
                <a:ext uri="{FF2B5EF4-FFF2-40B4-BE49-F238E27FC236}">
                  <a16:creationId xmlns:a16="http://schemas.microsoft.com/office/drawing/2014/main" id="{120E981A-0D24-48F8-8830-3F4F42F19C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0F2062D" w14:textId="11A1169D" w:rsidR="00AE1B9C" w:rsidRPr="00D51777" w:rsidRDefault="00AE1B9C" w:rsidP="005C28CE">
      <w:pPr>
        <w:spacing w:after="0" w:line="240" w:lineRule="auto"/>
        <w:ind w:firstLine="709"/>
        <w:jc w:val="both"/>
        <w:rPr>
          <w:rFonts w:ascii="Times New Roman" w:hAnsi="Times New Roman" w:cs="Times New Roman"/>
          <w:sz w:val="28"/>
          <w:szCs w:val="28"/>
        </w:rPr>
      </w:pPr>
      <w:r w:rsidRPr="00D51777">
        <w:rPr>
          <w:rFonts w:ascii="Times New Roman" w:hAnsi="Times New Roman" w:cs="Times New Roman"/>
          <w:sz w:val="28"/>
          <w:szCs w:val="28"/>
        </w:rPr>
        <w:t xml:space="preserve">С 2010 года доля высокотехнологичных отраслей в обрабатывающей промышленности РК повысилась с 9% до 11%, но </w:t>
      </w:r>
      <w:r w:rsidR="00DB381A" w:rsidRPr="00D51777">
        <w:rPr>
          <w:rFonts w:ascii="Times New Roman" w:hAnsi="Times New Roman" w:cs="Times New Roman"/>
          <w:sz w:val="28"/>
          <w:szCs w:val="28"/>
        </w:rPr>
        <w:t xml:space="preserve">остается </w:t>
      </w:r>
      <w:r w:rsidRPr="00D51777">
        <w:rPr>
          <w:rFonts w:ascii="Times New Roman" w:hAnsi="Times New Roman" w:cs="Times New Roman"/>
          <w:sz w:val="28"/>
          <w:szCs w:val="28"/>
        </w:rPr>
        <w:t xml:space="preserve">все еще ниже, чем </w:t>
      </w:r>
      <w:r w:rsidR="0007302E" w:rsidRPr="00D51777">
        <w:rPr>
          <w:rFonts w:ascii="Times New Roman" w:hAnsi="Times New Roman" w:cs="Times New Roman"/>
          <w:sz w:val="28"/>
          <w:szCs w:val="28"/>
        </w:rPr>
        <w:t>значени</w:t>
      </w:r>
      <w:r w:rsidR="00650333" w:rsidRPr="00D51777">
        <w:rPr>
          <w:rFonts w:ascii="Times New Roman" w:hAnsi="Times New Roman" w:cs="Times New Roman"/>
          <w:sz w:val="28"/>
          <w:szCs w:val="28"/>
        </w:rPr>
        <w:t>е</w:t>
      </w:r>
      <w:r w:rsidR="0007302E" w:rsidRPr="00D51777">
        <w:rPr>
          <w:rFonts w:ascii="Times New Roman" w:hAnsi="Times New Roman" w:cs="Times New Roman"/>
          <w:sz w:val="28"/>
          <w:szCs w:val="28"/>
        </w:rPr>
        <w:t xml:space="preserve"> показателя около 20% </w:t>
      </w:r>
      <w:r w:rsidRPr="00D51777">
        <w:rPr>
          <w:rFonts w:ascii="Times New Roman" w:hAnsi="Times New Roman" w:cs="Times New Roman"/>
          <w:sz w:val="28"/>
          <w:szCs w:val="28"/>
        </w:rPr>
        <w:t>в странах ОЭСР</w:t>
      </w:r>
      <w:r w:rsidRPr="00D51777">
        <w:rPr>
          <w:rFonts w:ascii="Times New Roman" w:hAnsi="Times New Roman" w:cs="Times New Roman"/>
          <w:sz w:val="28"/>
          <w:szCs w:val="28"/>
          <w:vertAlign w:val="superscript"/>
        </w:rPr>
        <w:footnoteReference w:id="4"/>
      </w:r>
      <w:r w:rsidRPr="00D51777">
        <w:rPr>
          <w:rFonts w:ascii="Times New Roman" w:hAnsi="Times New Roman" w:cs="Times New Roman"/>
          <w:sz w:val="28"/>
          <w:szCs w:val="28"/>
        </w:rPr>
        <w:t>.</w:t>
      </w:r>
    </w:p>
    <w:p w14:paraId="2FA2ECA8" w14:textId="2B13231B" w:rsidR="00541C51" w:rsidRPr="00D51777" w:rsidRDefault="00540513" w:rsidP="005C28CE">
      <w:pPr>
        <w:spacing w:after="0" w:line="240" w:lineRule="auto"/>
        <w:ind w:firstLine="709"/>
        <w:jc w:val="both"/>
        <w:rPr>
          <w:rFonts w:ascii="Times New Roman" w:hAnsi="Times New Roman"/>
          <w:sz w:val="28"/>
          <w:szCs w:val="28"/>
        </w:rPr>
      </w:pPr>
      <w:r w:rsidRPr="00D51777">
        <w:rPr>
          <w:rFonts w:ascii="Times New Roman" w:hAnsi="Times New Roman" w:cs="Times New Roman"/>
          <w:sz w:val="28"/>
          <w:szCs w:val="28"/>
        </w:rPr>
        <w:t xml:space="preserve">Несмотря на </w:t>
      </w:r>
      <w:r w:rsidR="00AE1B9C" w:rsidRPr="00D51777">
        <w:rPr>
          <w:rFonts w:ascii="Times New Roman" w:hAnsi="Times New Roman" w:cs="Times New Roman"/>
          <w:sz w:val="28"/>
          <w:szCs w:val="28"/>
        </w:rPr>
        <w:t>рост</w:t>
      </w:r>
      <w:r w:rsidRPr="00D51777">
        <w:rPr>
          <w:rFonts w:ascii="Times New Roman" w:hAnsi="Times New Roman" w:cs="Times New Roman"/>
          <w:sz w:val="28"/>
          <w:szCs w:val="28"/>
        </w:rPr>
        <w:t xml:space="preserve"> высокотехнологичных отраслей, о</w:t>
      </w:r>
      <w:r w:rsidRPr="00D51777">
        <w:rPr>
          <w:rFonts w:ascii="Times New Roman" w:hAnsi="Times New Roman"/>
          <w:sz w:val="28"/>
          <w:szCs w:val="28"/>
        </w:rPr>
        <w:t xml:space="preserve">сновная доля предприятий обрабатывающей промышленности находится на уровне </w:t>
      </w:r>
      <w:r w:rsidR="00A47B83" w:rsidRPr="00D51777">
        <w:rPr>
          <w:rFonts w:ascii="Times New Roman" w:hAnsi="Times New Roman"/>
          <w:sz w:val="28"/>
          <w:szCs w:val="28"/>
        </w:rPr>
        <w:lastRenderedPageBreak/>
        <w:t>п</w:t>
      </w:r>
      <w:r w:rsidRPr="00D51777">
        <w:rPr>
          <w:rFonts w:ascii="Times New Roman" w:hAnsi="Times New Roman"/>
          <w:sz w:val="28"/>
          <w:szCs w:val="28"/>
        </w:rPr>
        <w:t>олуавтоматизированных операций (Индустрия 2.0) или на этапе перехода к автоматизированному производству</w:t>
      </w:r>
      <w:r w:rsidR="0007302E" w:rsidRPr="00D51777">
        <w:rPr>
          <w:rFonts w:ascii="Times New Roman" w:hAnsi="Times New Roman"/>
          <w:sz w:val="28"/>
          <w:szCs w:val="28"/>
        </w:rPr>
        <w:t xml:space="preserve"> (Индустрия 3.0)</w:t>
      </w:r>
      <w:r w:rsidRPr="00D51777">
        <w:rPr>
          <w:rFonts w:ascii="Times New Roman" w:hAnsi="Times New Roman"/>
          <w:sz w:val="28"/>
          <w:szCs w:val="28"/>
        </w:rPr>
        <w:t>:</w:t>
      </w:r>
    </w:p>
    <w:p w14:paraId="18369203" w14:textId="77777777" w:rsidR="00E40FBF" w:rsidRPr="00D51777" w:rsidRDefault="00E40FBF" w:rsidP="005C28CE">
      <w:pPr>
        <w:spacing w:after="0" w:line="240" w:lineRule="auto"/>
        <w:ind w:firstLine="709"/>
        <w:jc w:val="both"/>
        <w:rPr>
          <w:rFonts w:ascii="Times New Roman" w:hAnsi="Times New Roman"/>
          <w:sz w:val="28"/>
          <w:szCs w:val="28"/>
        </w:rPr>
      </w:pPr>
    </w:p>
    <w:p w14:paraId="11045445" w14:textId="5277F704" w:rsidR="001A5283" w:rsidRPr="00D51777" w:rsidRDefault="00E40FBF" w:rsidP="005C28CE">
      <w:pPr>
        <w:spacing w:before="120" w:after="0" w:line="240" w:lineRule="auto"/>
        <w:ind w:firstLine="709"/>
        <w:jc w:val="both"/>
        <w:rPr>
          <w:rFonts w:ascii="Times New Roman" w:hAnsi="Times New Roman"/>
          <w:sz w:val="28"/>
          <w:szCs w:val="28"/>
        </w:rPr>
      </w:pPr>
      <w:r w:rsidRPr="00D51777">
        <w:rPr>
          <w:noProof/>
          <w:lang w:eastAsia="ru-RU"/>
        </w:rPr>
        <mc:AlternateContent>
          <mc:Choice Requires="wps">
            <w:drawing>
              <wp:anchor distT="0" distB="0" distL="114300" distR="114300" simplePos="0" relativeHeight="251692032" behindDoc="0" locked="0" layoutInCell="1" allowOverlap="1" wp14:anchorId="73E7D114" wp14:editId="54D6C0FE">
                <wp:simplePos x="0" y="0"/>
                <wp:positionH relativeFrom="margin">
                  <wp:posOffset>3012440</wp:posOffset>
                </wp:positionH>
                <wp:positionV relativeFrom="paragraph">
                  <wp:posOffset>-39978</wp:posOffset>
                </wp:positionV>
                <wp:extent cx="3143250" cy="448310"/>
                <wp:effectExtent l="0" t="0" r="0" b="8890"/>
                <wp:wrapNone/>
                <wp:docPr id="52" name="Надпись 52"/>
                <wp:cNvGraphicFramePr/>
                <a:graphic xmlns:a="http://schemas.openxmlformats.org/drawingml/2006/main">
                  <a:graphicData uri="http://schemas.microsoft.com/office/word/2010/wordprocessingShape">
                    <wps:wsp>
                      <wps:cNvSpPr txBox="1"/>
                      <wps:spPr>
                        <a:xfrm>
                          <a:off x="0" y="0"/>
                          <a:ext cx="3143250" cy="448310"/>
                        </a:xfrm>
                        <a:prstGeom prst="rect">
                          <a:avLst/>
                        </a:prstGeom>
                        <a:solidFill>
                          <a:sysClr val="window" lastClr="FFFFFF"/>
                        </a:solidFill>
                        <a:ln w="6350">
                          <a:noFill/>
                        </a:ln>
                      </wps:spPr>
                      <wps:txbx>
                        <w:txbxContent>
                          <w:p w14:paraId="0B78F802" w14:textId="16BE0C48" w:rsidR="004265B1" w:rsidRPr="0054043C" w:rsidRDefault="004265B1" w:rsidP="00E973DC">
                            <w:pPr>
                              <w:spacing w:after="0" w:line="240" w:lineRule="auto"/>
                              <w:jc w:val="center"/>
                              <w:rPr>
                                <w:rFonts w:ascii="Times New Roman" w:hAnsi="Times New Roman" w:cs="Times New Roman"/>
                              </w:rPr>
                            </w:pPr>
                            <w:r w:rsidRPr="0054043C">
                              <w:rPr>
                                <w:rFonts w:ascii="Times New Roman" w:hAnsi="Times New Roman" w:cs="Times New Roman"/>
                                <w:color w:val="000000" w:themeColor="text1"/>
                              </w:rPr>
                              <w:t>Уровень готовности предприятий секторов промышленности к цифровизации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7D114" id="Надпись 52" o:spid="_x0000_s1033" type="#_x0000_t202" style="position:absolute;left:0;text-align:left;margin-left:237.2pt;margin-top:-3.15pt;width:247.5pt;height:35.3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" fillcolor="window" stroked="f" strokeweight=".5pt">
                <v:textbox>
                  <w:txbxContent>
                    <w:p w14:paraId="0B78F802" w14:textId="16BE0C48" w:rsidR="004265B1" w:rsidRPr="0054043C" w:rsidRDefault="004265B1" w:rsidP="00E973DC">
                      <w:pPr>
                        <w:spacing w:after="0" w:line="240" w:lineRule="auto"/>
                        <w:jc w:val="center"/>
                        <w:rPr>
                          <w:rFonts w:ascii="Times New Roman" w:hAnsi="Times New Roman" w:cs="Times New Roman"/>
                        </w:rPr>
                      </w:pPr>
                      <w:r w:rsidRPr="0054043C">
                        <w:rPr>
                          <w:rFonts w:ascii="Times New Roman" w:hAnsi="Times New Roman" w:cs="Times New Roman"/>
                          <w:color w:val="000000" w:themeColor="text1"/>
                        </w:rPr>
                        <w:t>Уровень готовности предприятий секторов промышленности к цифровизации</w:t>
                      </w:r>
                    </w:p>
                  </w:txbxContent>
                </v:textbox>
                <w10:wrap anchorx="margin"/>
              </v:shape>
            </w:pict>
          </mc:Fallback>
        </mc:AlternateContent>
      </w:r>
      <w:r w:rsidRPr="00D51777">
        <w:rPr>
          <w:noProof/>
          <w:lang w:eastAsia="ru-RU"/>
        </w:rPr>
        <mc:AlternateContent>
          <mc:Choice Requires="wps">
            <w:drawing>
              <wp:anchor distT="0" distB="0" distL="114300" distR="114300" simplePos="0" relativeHeight="251689984" behindDoc="0" locked="0" layoutInCell="1" allowOverlap="1" wp14:anchorId="19B51743" wp14:editId="2711A238">
                <wp:simplePos x="0" y="0"/>
                <wp:positionH relativeFrom="margin">
                  <wp:posOffset>63307</wp:posOffset>
                </wp:positionH>
                <wp:positionV relativeFrom="paragraph">
                  <wp:posOffset>-39398</wp:posOffset>
                </wp:positionV>
                <wp:extent cx="3009900" cy="446405"/>
                <wp:effectExtent l="0" t="0" r="0" b="0"/>
                <wp:wrapNone/>
                <wp:docPr id="47" name="Надпись 47"/>
                <wp:cNvGraphicFramePr/>
                <a:graphic xmlns:a="http://schemas.openxmlformats.org/drawingml/2006/main">
                  <a:graphicData uri="http://schemas.microsoft.com/office/word/2010/wordprocessingShape">
                    <wps:wsp>
                      <wps:cNvSpPr txBox="1"/>
                      <wps:spPr>
                        <a:xfrm>
                          <a:off x="0" y="0"/>
                          <a:ext cx="3009900" cy="446405"/>
                        </a:xfrm>
                        <a:prstGeom prst="rect">
                          <a:avLst/>
                        </a:prstGeom>
                        <a:solidFill>
                          <a:sysClr val="window" lastClr="FFFFFF"/>
                        </a:solidFill>
                        <a:ln w="6350">
                          <a:noFill/>
                        </a:ln>
                      </wps:spPr>
                      <wps:txbx>
                        <w:txbxContent>
                          <w:p w14:paraId="345A8D99" w14:textId="507D5712" w:rsidR="004265B1" w:rsidRPr="0054043C" w:rsidRDefault="004265B1" w:rsidP="001D36E7">
                            <w:pPr>
                              <w:spacing w:after="0" w:line="240" w:lineRule="auto"/>
                              <w:jc w:val="center"/>
                              <w:rPr>
                                <w:rFonts w:ascii="Times New Roman" w:hAnsi="Times New Roman" w:cs="Times New Roman"/>
                                <w:color w:val="000000" w:themeColor="text1"/>
                              </w:rPr>
                            </w:pPr>
                            <w:r w:rsidRPr="0054043C">
                              <w:rPr>
                                <w:rFonts w:ascii="Times New Roman" w:hAnsi="Times New Roman" w:cs="Times New Roman"/>
                                <w:color w:val="000000" w:themeColor="text1"/>
                              </w:rPr>
                              <w:t xml:space="preserve">Структура обрабатывающей промышленности </w:t>
                            </w:r>
                          </w:p>
                          <w:p w14:paraId="10F6F230" w14:textId="4D18D90E" w:rsidR="004265B1" w:rsidRPr="0054043C" w:rsidRDefault="004265B1" w:rsidP="00E973DC">
                            <w:pPr>
                              <w:spacing w:after="0" w:line="240" w:lineRule="auto"/>
                              <w:jc w:val="center"/>
                              <w:rPr>
                                <w:rFonts w:ascii="Times New Roman" w:hAnsi="Times New Roman" w:cs="Times New Roman"/>
                              </w:rPr>
                            </w:pPr>
                            <w:r w:rsidRPr="0054043C">
                              <w:rPr>
                                <w:rFonts w:ascii="Times New Roman" w:hAnsi="Times New Roman" w:cs="Times New Roman"/>
                                <w:color w:val="000000" w:themeColor="text1"/>
                              </w:rPr>
                              <w:t>по уровню технологичности отраслей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51743" id="Надпись 47" o:spid="_x0000_s1034" type="#_x0000_t202" style="position:absolute;left:0;text-align:left;margin-left:5pt;margin-top:-3.1pt;width:237pt;height:35.1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" fillcolor="window" stroked="f" strokeweight=".5pt">
                <v:textbox>
                  <w:txbxContent>
                    <w:p w14:paraId="345A8D99" w14:textId="507D5712" w:rsidR="004265B1" w:rsidRPr="0054043C" w:rsidRDefault="004265B1" w:rsidP="001D36E7">
                      <w:pPr>
                        <w:spacing w:after="0" w:line="240" w:lineRule="auto"/>
                        <w:jc w:val="center"/>
                        <w:rPr>
                          <w:rFonts w:ascii="Times New Roman" w:hAnsi="Times New Roman" w:cs="Times New Roman"/>
                          <w:color w:val="000000" w:themeColor="text1"/>
                        </w:rPr>
                      </w:pPr>
                      <w:r w:rsidRPr="0054043C">
                        <w:rPr>
                          <w:rFonts w:ascii="Times New Roman" w:hAnsi="Times New Roman" w:cs="Times New Roman"/>
                          <w:color w:val="000000" w:themeColor="text1"/>
                        </w:rPr>
                        <w:t xml:space="preserve">Структура обрабатывающей промышленности </w:t>
                      </w:r>
                    </w:p>
                    <w:p w14:paraId="10F6F230" w14:textId="4D18D90E" w:rsidR="004265B1" w:rsidRPr="0054043C" w:rsidRDefault="004265B1" w:rsidP="00E973DC">
                      <w:pPr>
                        <w:spacing w:after="0" w:line="240" w:lineRule="auto"/>
                        <w:jc w:val="center"/>
                        <w:rPr>
                          <w:rFonts w:ascii="Times New Roman" w:hAnsi="Times New Roman" w:cs="Times New Roman"/>
                        </w:rPr>
                      </w:pPr>
                      <w:r w:rsidRPr="0054043C">
                        <w:rPr>
                          <w:rFonts w:ascii="Times New Roman" w:hAnsi="Times New Roman" w:cs="Times New Roman"/>
                          <w:color w:val="000000" w:themeColor="text1"/>
                        </w:rPr>
                        <w:t>по уровню технологичности отраслей</w:t>
                      </w:r>
                    </w:p>
                  </w:txbxContent>
                </v:textbox>
                <w10:wrap anchorx="margin"/>
              </v:shape>
            </w:pict>
          </mc:Fallback>
        </mc:AlternateContent>
      </w:r>
    </w:p>
    <w:p w14:paraId="20841DB9" w14:textId="77777777" w:rsidR="00A47B83" w:rsidRPr="00D51777" w:rsidRDefault="001D36E7" w:rsidP="005C28CE">
      <w:pPr>
        <w:spacing w:before="120" w:after="0" w:line="240" w:lineRule="auto"/>
        <w:jc w:val="both"/>
        <w:rPr>
          <w:rFonts w:ascii="Times New Roman" w:hAnsi="Times New Roman" w:cs="Times New Roman"/>
          <w:sz w:val="28"/>
          <w:szCs w:val="28"/>
        </w:rPr>
      </w:pPr>
      <w:r w:rsidRPr="00D51777">
        <w:rPr>
          <w:noProof/>
          <w:lang w:eastAsia="ru-RU"/>
        </w:rPr>
        <w:drawing>
          <wp:inline distT="0" distB="0" distL="0" distR="0" wp14:anchorId="7D03763A" wp14:editId="2B9FC346">
            <wp:extent cx="2679065" cy="1486065"/>
            <wp:effectExtent l="0" t="0" r="6985" b="0"/>
            <wp:docPr id="17" name="Диаграмма 17">
              <a:extLst xmlns:a="http://schemas.openxmlformats.org/drawingml/2006/main">
                <a:ext uri="{FF2B5EF4-FFF2-40B4-BE49-F238E27FC236}">
                  <a16:creationId xmlns:a16="http://schemas.microsoft.com/office/drawing/2014/main" id="{8D5688A7-8F29-472B-90E4-F0923E18A6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540513" w:rsidRPr="00D51777">
        <w:rPr>
          <w:noProof/>
        </w:rPr>
        <w:t xml:space="preserve">   </w:t>
      </w:r>
      <w:r w:rsidRPr="00D51777">
        <w:rPr>
          <w:noProof/>
        </w:rPr>
        <w:t xml:space="preserve">     </w:t>
      </w:r>
      <w:r w:rsidR="00540513" w:rsidRPr="00D51777">
        <w:rPr>
          <w:noProof/>
        </w:rPr>
        <w:t xml:space="preserve">  </w:t>
      </w:r>
      <w:r w:rsidR="00540513" w:rsidRPr="00D51777">
        <w:rPr>
          <w:noProof/>
          <w:lang w:eastAsia="ru-RU"/>
        </w:rPr>
        <w:drawing>
          <wp:inline distT="0" distB="0" distL="0" distR="0" wp14:anchorId="7AA22221" wp14:editId="74567067">
            <wp:extent cx="2649855" cy="1542249"/>
            <wp:effectExtent l="0" t="0" r="0" b="1270"/>
            <wp:docPr id="8" name="Диаграмма 8">
              <a:extLst xmlns:a="http://schemas.openxmlformats.org/drawingml/2006/main">
                <a:ext uri="{FF2B5EF4-FFF2-40B4-BE49-F238E27FC236}">
                  <a16:creationId xmlns:a16="http://schemas.microsoft.com/office/drawing/2014/main" id="{31A48E22-B46F-4F65-8B77-61DD001392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540513" w:rsidRPr="00D51777">
        <w:rPr>
          <w:rFonts w:ascii="Times New Roman" w:hAnsi="Times New Roman" w:cs="Times New Roman"/>
          <w:sz w:val="28"/>
          <w:szCs w:val="28"/>
        </w:rPr>
        <w:t xml:space="preserve">     </w:t>
      </w:r>
      <w:r w:rsidR="00A47B83" w:rsidRPr="00D51777">
        <w:rPr>
          <w:rFonts w:ascii="Times New Roman" w:hAnsi="Times New Roman" w:cs="Times New Roman"/>
          <w:sz w:val="28"/>
          <w:szCs w:val="28"/>
        </w:rPr>
        <w:t xml:space="preserve">     </w:t>
      </w:r>
    </w:p>
    <w:p w14:paraId="60129C9B" w14:textId="0394EF5F" w:rsidR="004325BD" w:rsidRPr="00D51777" w:rsidRDefault="00A47B83" w:rsidP="005C28CE">
      <w:pPr>
        <w:spacing w:before="120" w:after="0" w:line="240" w:lineRule="auto"/>
        <w:jc w:val="both"/>
        <w:rPr>
          <w:rFonts w:ascii="Times New Roman" w:hAnsi="Times New Roman" w:cs="Times New Roman"/>
          <w:sz w:val="28"/>
          <w:szCs w:val="28"/>
        </w:rPr>
      </w:pPr>
      <w:r w:rsidRPr="00D51777">
        <w:rPr>
          <w:rFonts w:ascii="Times New Roman" w:hAnsi="Times New Roman" w:cs="Times New Roman"/>
          <w:sz w:val="28"/>
          <w:szCs w:val="28"/>
        </w:rPr>
        <w:t xml:space="preserve">           </w:t>
      </w:r>
      <w:r w:rsidR="007D6853" w:rsidRPr="00D51777">
        <w:rPr>
          <w:rFonts w:ascii="Times New Roman" w:hAnsi="Times New Roman" w:cs="Times New Roman"/>
          <w:sz w:val="28"/>
          <w:szCs w:val="28"/>
        </w:rPr>
        <w:t>П</w:t>
      </w:r>
      <w:r w:rsidR="004325BD" w:rsidRPr="00D51777">
        <w:rPr>
          <w:rFonts w:ascii="Times New Roman" w:hAnsi="Times New Roman" w:cs="Times New Roman"/>
          <w:sz w:val="28"/>
          <w:szCs w:val="28"/>
        </w:rPr>
        <w:t>роизводительност</w:t>
      </w:r>
      <w:r w:rsidR="00C9344B" w:rsidRPr="00D51777">
        <w:rPr>
          <w:rFonts w:ascii="Times New Roman" w:hAnsi="Times New Roman" w:cs="Times New Roman"/>
          <w:sz w:val="28"/>
          <w:szCs w:val="28"/>
        </w:rPr>
        <w:t>ь</w:t>
      </w:r>
      <w:r w:rsidR="004325BD" w:rsidRPr="00D51777">
        <w:rPr>
          <w:rFonts w:ascii="Times New Roman" w:hAnsi="Times New Roman" w:cs="Times New Roman"/>
          <w:sz w:val="28"/>
          <w:szCs w:val="28"/>
        </w:rPr>
        <w:t xml:space="preserve"> труда</w:t>
      </w:r>
      <w:r w:rsidR="00FB7299" w:rsidRPr="00D51777">
        <w:rPr>
          <w:rFonts w:ascii="Times New Roman" w:hAnsi="Times New Roman" w:cs="Times New Roman"/>
          <w:sz w:val="28"/>
          <w:szCs w:val="28"/>
        </w:rPr>
        <w:t xml:space="preserve"> в обрабатывающей промышленности</w:t>
      </w:r>
      <w:r w:rsidR="004325BD" w:rsidRPr="00D51777">
        <w:rPr>
          <w:rFonts w:ascii="Times New Roman" w:hAnsi="Times New Roman" w:cs="Times New Roman"/>
          <w:sz w:val="28"/>
          <w:szCs w:val="28"/>
        </w:rPr>
        <w:t xml:space="preserve"> </w:t>
      </w:r>
      <w:r w:rsidR="00C9344B" w:rsidRPr="00D51777">
        <w:rPr>
          <w:rFonts w:ascii="Times New Roman" w:hAnsi="Times New Roman" w:cs="Times New Roman"/>
          <w:sz w:val="28"/>
          <w:szCs w:val="28"/>
        </w:rPr>
        <w:t xml:space="preserve">в 2018 году </w:t>
      </w:r>
      <w:r w:rsidR="0007302E" w:rsidRPr="00D51777">
        <w:rPr>
          <w:rFonts w:ascii="Times New Roman" w:hAnsi="Times New Roman" w:cs="Times New Roman"/>
          <w:sz w:val="28"/>
          <w:szCs w:val="28"/>
        </w:rPr>
        <w:t xml:space="preserve">выросла до </w:t>
      </w:r>
      <w:r w:rsidR="004325BD" w:rsidRPr="00D51777">
        <w:rPr>
          <w:rFonts w:ascii="Times New Roman" w:hAnsi="Times New Roman" w:cs="Times New Roman"/>
          <w:sz w:val="28"/>
          <w:szCs w:val="28"/>
        </w:rPr>
        <w:t>3</w:t>
      </w:r>
      <w:r w:rsidR="00812B33" w:rsidRPr="00D51777">
        <w:rPr>
          <w:rFonts w:ascii="Times New Roman" w:hAnsi="Times New Roman" w:cs="Times New Roman"/>
          <w:sz w:val="28"/>
          <w:szCs w:val="28"/>
        </w:rPr>
        <w:t>5</w:t>
      </w:r>
      <w:r w:rsidR="004325BD" w:rsidRPr="00D51777">
        <w:rPr>
          <w:rFonts w:ascii="Times New Roman" w:hAnsi="Times New Roman" w:cs="Times New Roman"/>
          <w:sz w:val="28"/>
          <w:szCs w:val="28"/>
        </w:rPr>
        <w:t>,</w:t>
      </w:r>
      <w:r w:rsidR="00812B33" w:rsidRPr="00D51777">
        <w:rPr>
          <w:rFonts w:ascii="Times New Roman" w:hAnsi="Times New Roman" w:cs="Times New Roman"/>
          <w:sz w:val="28"/>
          <w:szCs w:val="28"/>
        </w:rPr>
        <w:t>3</w:t>
      </w:r>
      <w:r w:rsidR="004325BD" w:rsidRPr="00D51777">
        <w:rPr>
          <w:rFonts w:ascii="Times New Roman" w:hAnsi="Times New Roman" w:cs="Times New Roman"/>
          <w:sz w:val="28"/>
          <w:szCs w:val="28"/>
        </w:rPr>
        <w:t xml:space="preserve"> тыс. </w:t>
      </w:r>
      <w:bookmarkStart w:id="5" w:name="_Hlk22712733"/>
      <w:r w:rsidR="00C9344B" w:rsidRPr="00D51777">
        <w:rPr>
          <w:rFonts w:ascii="Times New Roman" w:hAnsi="Times New Roman" w:cs="Times New Roman"/>
          <w:sz w:val="28"/>
          <w:szCs w:val="28"/>
          <w:lang w:val="en-US"/>
        </w:rPr>
        <w:t>US</w:t>
      </w:r>
      <w:r w:rsidR="00C9344B" w:rsidRPr="00D51777">
        <w:rPr>
          <w:rFonts w:ascii="Times New Roman" w:hAnsi="Times New Roman" w:cs="Times New Roman"/>
          <w:sz w:val="28"/>
          <w:szCs w:val="28"/>
        </w:rPr>
        <w:t>$</w:t>
      </w:r>
      <w:bookmarkEnd w:id="5"/>
      <w:r w:rsidR="00C9344B" w:rsidRPr="00D51777">
        <w:rPr>
          <w:rFonts w:ascii="Times New Roman" w:hAnsi="Times New Roman" w:cs="Times New Roman"/>
          <w:sz w:val="28"/>
          <w:szCs w:val="28"/>
        </w:rPr>
        <w:t xml:space="preserve"> </w:t>
      </w:r>
      <w:r w:rsidR="0007302E" w:rsidRPr="00D51777">
        <w:rPr>
          <w:rFonts w:ascii="Times New Roman" w:hAnsi="Times New Roman" w:cs="Times New Roman"/>
          <w:sz w:val="28"/>
          <w:szCs w:val="28"/>
        </w:rPr>
        <w:t>с</w:t>
      </w:r>
      <w:r w:rsidR="004325BD" w:rsidRPr="00D51777">
        <w:rPr>
          <w:rFonts w:ascii="Times New Roman" w:hAnsi="Times New Roman" w:cs="Times New Roman"/>
          <w:sz w:val="28"/>
          <w:szCs w:val="28"/>
        </w:rPr>
        <w:t xml:space="preserve"> 29,6 тыс. </w:t>
      </w:r>
      <w:r w:rsidR="00C9344B" w:rsidRPr="00D51777">
        <w:rPr>
          <w:rFonts w:ascii="Times New Roman" w:hAnsi="Times New Roman" w:cs="Times New Roman"/>
          <w:sz w:val="28"/>
          <w:szCs w:val="28"/>
          <w:lang w:val="en-US"/>
        </w:rPr>
        <w:t>US</w:t>
      </w:r>
      <w:r w:rsidR="00C9344B" w:rsidRPr="00D51777">
        <w:rPr>
          <w:rFonts w:ascii="Times New Roman" w:hAnsi="Times New Roman" w:cs="Times New Roman"/>
          <w:sz w:val="28"/>
          <w:szCs w:val="28"/>
        </w:rPr>
        <w:t>$</w:t>
      </w:r>
      <w:r w:rsidR="00DB381A" w:rsidRPr="00D51777">
        <w:rPr>
          <w:rFonts w:ascii="Times New Roman" w:hAnsi="Times New Roman" w:cs="Times New Roman"/>
          <w:sz w:val="28"/>
          <w:szCs w:val="28"/>
        </w:rPr>
        <w:t xml:space="preserve"> в 2010 году</w:t>
      </w:r>
      <w:r w:rsidR="004325BD" w:rsidRPr="00D51777">
        <w:rPr>
          <w:rFonts w:ascii="Times New Roman" w:hAnsi="Times New Roman" w:cs="Times New Roman"/>
          <w:sz w:val="28"/>
          <w:szCs w:val="28"/>
        </w:rPr>
        <w:t xml:space="preserve">. </w:t>
      </w:r>
      <w:r w:rsidR="00C9344B" w:rsidRPr="00D51777">
        <w:rPr>
          <w:rFonts w:ascii="Times New Roman" w:hAnsi="Times New Roman" w:cs="Times New Roman"/>
          <w:sz w:val="28"/>
          <w:szCs w:val="28"/>
        </w:rPr>
        <w:t>С</w:t>
      </w:r>
      <w:r w:rsidR="004325BD" w:rsidRPr="00D51777">
        <w:rPr>
          <w:rFonts w:ascii="Times New Roman" w:hAnsi="Times New Roman" w:cs="Times New Roman"/>
          <w:sz w:val="28"/>
          <w:szCs w:val="28"/>
        </w:rPr>
        <w:t xml:space="preserve">огласно оценке международных экспертов, одной из причин низких темпов роста производительности труда является несфокусированная государственная поддержка, охватывающая в </w:t>
      </w:r>
      <w:r w:rsidR="00A649EB" w:rsidRPr="00D51777">
        <w:rPr>
          <w:rFonts w:ascii="Times New Roman" w:hAnsi="Times New Roman" w:cs="Times New Roman"/>
          <w:sz w:val="28"/>
          <w:szCs w:val="28"/>
        </w:rPr>
        <w:t>том числе</w:t>
      </w:r>
      <w:r w:rsidR="004325BD" w:rsidRPr="00D51777">
        <w:rPr>
          <w:rFonts w:ascii="Times New Roman" w:hAnsi="Times New Roman" w:cs="Times New Roman"/>
          <w:sz w:val="28"/>
          <w:szCs w:val="28"/>
        </w:rPr>
        <w:t xml:space="preserve"> неэффективные компании</w:t>
      </w:r>
      <w:r w:rsidR="004325BD" w:rsidRPr="00D51777">
        <w:rPr>
          <w:rStyle w:val="a8"/>
          <w:sz w:val="28"/>
          <w:szCs w:val="28"/>
        </w:rPr>
        <w:footnoteReference w:id="5"/>
      </w:r>
      <w:r w:rsidR="004325BD" w:rsidRPr="00D51777">
        <w:rPr>
          <w:rFonts w:ascii="Times New Roman" w:hAnsi="Times New Roman" w:cs="Times New Roman"/>
          <w:sz w:val="28"/>
          <w:szCs w:val="28"/>
        </w:rPr>
        <w:t>.</w:t>
      </w:r>
    </w:p>
    <w:p w14:paraId="16EE89ED" w14:textId="03011FD2" w:rsidR="001C3E7E" w:rsidRPr="00D51777" w:rsidRDefault="004325BD" w:rsidP="005C28CE">
      <w:pPr>
        <w:spacing w:after="0" w:line="240" w:lineRule="auto"/>
        <w:ind w:firstLine="709"/>
        <w:jc w:val="both"/>
        <w:rPr>
          <w:rFonts w:ascii="Times New Roman" w:hAnsi="Times New Roman" w:cs="Times New Roman"/>
          <w:sz w:val="28"/>
          <w:szCs w:val="28"/>
          <w:u w:val="single"/>
        </w:rPr>
      </w:pPr>
      <w:r w:rsidRPr="00D51777">
        <w:rPr>
          <w:rFonts w:ascii="Times New Roman" w:hAnsi="Times New Roman" w:cs="Times New Roman"/>
          <w:sz w:val="28"/>
          <w:szCs w:val="28"/>
          <w:u w:val="single"/>
        </w:rPr>
        <w:t xml:space="preserve">Внешнеторговый баланс </w:t>
      </w:r>
      <w:r w:rsidR="00DB7852" w:rsidRPr="00D51777">
        <w:rPr>
          <w:rFonts w:ascii="Times New Roman" w:hAnsi="Times New Roman" w:cs="Times New Roman"/>
          <w:sz w:val="28"/>
          <w:szCs w:val="28"/>
          <w:u w:val="single"/>
        </w:rPr>
        <w:t>обрабатывающей промышленности</w:t>
      </w:r>
    </w:p>
    <w:p w14:paraId="7343E3D5" w14:textId="14496310" w:rsidR="00B85D9B" w:rsidRPr="00D51777" w:rsidRDefault="00B85D9B" w:rsidP="005C28CE">
      <w:pPr>
        <w:spacing w:after="0" w:line="240" w:lineRule="auto"/>
        <w:ind w:firstLine="709"/>
        <w:jc w:val="both"/>
        <w:rPr>
          <w:rFonts w:ascii="Times New Roman" w:hAnsi="Times New Roman" w:cs="Times New Roman"/>
          <w:sz w:val="28"/>
          <w:szCs w:val="28"/>
        </w:rPr>
      </w:pPr>
      <w:r w:rsidRPr="00D51777">
        <w:rPr>
          <w:rFonts w:ascii="Times New Roman" w:hAnsi="Times New Roman" w:cs="Times New Roman"/>
          <w:sz w:val="28"/>
          <w:szCs w:val="28"/>
        </w:rPr>
        <w:t xml:space="preserve">По итогам 2018 года в обрабатывающей промышленности получено отрицательное внешнеторговое сальдо в </w:t>
      </w:r>
      <w:r w:rsidR="00DB381A" w:rsidRPr="00D51777">
        <w:rPr>
          <w:rFonts w:ascii="Times New Roman" w:hAnsi="Times New Roman" w:cs="Times New Roman"/>
          <w:sz w:val="28"/>
          <w:szCs w:val="28"/>
        </w:rPr>
        <w:t xml:space="preserve">сумме </w:t>
      </w:r>
      <w:r w:rsidRPr="00D51777">
        <w:rPr>
          <w:rFonts w:ascii="Times New Roman" w:hAnsi="Times New Roman" w:cs="Times New Roman"/>
          <w:sz w:val="28"/>
          <w:szCs w:val="28"/>
        </w:rPr>
        <w:t>1</w:t>
      </w:r>
      <w:r w:rsidR="0028055C" w:rsidRPr="00D51777">
        <w:rPr>
          <w:rFonts w:ascii="Times New Roman" w:hAnsi="Times New Roman" w:cs="Times New Roman"/>
          <w:sz w:val="28"/>
          <w:szCs w:val="28"/>
        </w:rPr>
        <w:t>4</w:t>
      </w:r>
      <w:r w:rsidRPr="00D51777">
        <w:rPr>
          <w:rFonts w:ascii="Times New Roman" w:hAnsi="Times New Roman" w:cs="Times New Roman"/>
          <w:sz w:val="28"/>
          <w:szCs w:val="28"/>
        </w:rPr>
        <w:t>,</w:t>
      </w:r>
      <w:r w:rsidR="0028055C" w:rsidRPr="00D51777">
        <w:rPr>
          <w:rFonts w:ascii="Times New Roman" w:hAnsi="Times New Roman" w:cs="Times New Roman"/>
          <w:sz w:val="28"/>
          <w:szCs w:val="28"/>
        </w:rPr>
        <w:t>7</w:t>
      </w:r>
      <w:r w:rsidRPr="00D51777">
        <w:rPr>
          <w:rFonts w:ascii="Times New Roman" w:hAnsi="Times New Roman" w:cs="Times New Roman"/>
          <w:sz w:val="28"/>
          <w:szCs w:val="28"/>
        </w:rPr>
        <w:t xml:space="preserve"> млрд </w:t>
      </w:r>
      <w:r w:rsidRPr="00D51777">
        <w:rPr>
          <w:rFonts w:ascii="Times New Roman" w:hAnsi="Times New Roman" w:cs="Times New Roman"/>
          <w:sz w:val="28"/>
          <w:szCs w:val="28"/>
          <w:lang w:val="en-US"/>
        </w:rPr>
        <w:t>US</w:t>
      </w:r>
      <w:r w:rsidRPr="00D51777">
        <w:rPr>
          <w:rFonts w:ascii="Times New Roman" w:hAnsi="Times New Roman" w:cs="Times New Roman"/>
          <w:sz w:val="28"/>
          <w:szCs w:val="28"/>
        </w:rPr>
        <w:t>$</w:t>
      </w:r>
      <w:r w:rsidR="00807519" w:rsidRPr="00D51777">
        <w:rPr>
          <w:rFonts w:ascii="Times New Roman" w:hAnsi="Times New Roman" w:cs="Times New Roman"/>
          <w:sz w:val="28"/>
          <w:szCs w:val="28"/>
        </w:rPr>
        <w:t>,</w:t>
      </w:r>
      <w:r w:rsidR="00DB381A" w:rsidRPr="00D51777">
        <w:rPr>
          <w:rFonts w:ascii="Times New Roman" w:hAnsi="Times New Roman" w:cs="Times New Roman"/>
          <w:sz w:val="28"/>
          <w:szCs w:val="28"/>
        </w:rPr>
        <w:t xml:space="preserve"> обусловленное низкими темпами прироста экспорта</w:t>
      </w:r>
      <w:r w:rsidRPr="00D51777">
        <w:rPr>
          <w:rFonts w:ascii="Times New Roman" w:hAnsi="Times New Roman" w:cs="Times New Roman"/>
          <w:sz w:val="28"/>
          <w:szCs w:val="28"/>
        </w:rPr>
        <w:t>:</w:t>
      </w:r>
    </w:p>
    <w:p w14:paraId="01BF0D8B" w14:textId="77777777" w:rsidR="00DB7852" w:rsidRPr="00D51777" w:rsidRDefault="00812B33" w:rsidP="005C28CE">
      <w:pPr>
        <w:spacing w:after="0" w:line="240" w:lineRule="auto"/>
        <w:ind w:firstLine="709"/>
        <w:jc w:val="both"/>
        <w:rPr>
          <w:rFonts w:ascii="Times New Roman" w:hAnsi="Times New Roman" w:cs="Times New Roman"/>
          <w:sz w:val="16"/>
          <w:szCs w:val="16"/>
          <w:u w:val="single"/>
        </w:rPr>
      </w:pPr>
      <w:r w:rsidRPr="00D51777">
        <w:rPr>
          <w:noProof/>
          <w:lang w:eastAsia="ru-RU"/>
        </w:rPr>
        <mc:AlternateContent>
          <mc:Choice Requires="wps">
            <w:drawing>
              <wp:anchor distT="0" distB="0" distL="114300" distR="114300" simplePos="0" relativeHeight="251680768" behindDoc="0" locked="0" layoutInCell="1" allowOverlap="1" wp14:anchorId="01B49CDD" wp14:editId="70174C22">
                <wp:simplePos x="0" y="0"/>
                <wp:positionH relativeFrom="margin">
                  <wp:posOffset>2792150</wp:posOffset>
                </wp:positionH>
                <wp:positionV relativeFrom="paragraph">
                  <wp:posOffset>13197</wp:posOffset>
                </wp:positionV>
                <wp:extent cx="2905125" cy="266396"/>
                <wp:effectExtent l="0" t="0" r="9525" b="635"/>
                <wp:wrapNone/>
                <wp:docPr id="51" name="Надпись 51"/>
                <wp:cNvGraphicFramePr/>
                <a:graphic xmlns:a="http://schemas.openxmlformats.org/drawingml/2006/main">
                  <a:graphicData uri="http://schemas.microsoft.com/office/word/2010/wordprocessingShape">
                    <wps:wsp>
                      <wps:cNvSpPr txBox="1"/>
                      <wps:spPr>
                        <a:xfrm>
                          <a:off x="0" y="0"/>
                          <a:ext cx="2905125" cy="266396"/>
                        </a:xfrm>
                        <a:prstGeom prst="rect">
                          <a:avLst/>
                        </a:prstGeom>
                        <a:solidFill>
                          <a:sysClr val="window" lastClr="FFFFFF"/>
                        </a:solidFill>
                        <a:ln w="6350">
                          <a:noFill/>
                        </a:ln>
                      </wps:spPr>
                      <wps:txbx>
                        <w:txbxContent>
                          <w:p w14:paraId="780CA48B" w14:textId="39C372A9" w:rsidR="004265B1" w:rsidRPr="0054043C" w:rsidRDefault="004265B1" w:rsidP="00DB7852">
                            <w:pPr>
                              <w:spacing w:line="240" w:lineRule="auto"/>
                              <w:jc w:val="center"/>
                              <w:rPr>
                                <w:rFonts w:ascii="Times New Roman" w:hAnsi="Times New Roman" w:cs="Times New Roman"/>
                              </w:rPr>
                            </w:pPr>
                            <w:r w:rsidRPr="0054043C">
                              <w:rPr>
                                <w:rFonts w:ascii="Times New Roman" w:hAnsi="Times New Roman" w:cs="Times New Roman"/>
                                <w:color w:val="000000" w:themeColor="text1"/>
                              </w:rPr>
                              <w:t>Темп прироста экспорта (2018 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49CDD" id="Надпись 51" o:spid="_x0000_s1035" type="#_x0000_t202" style="position:absolute;left:0;text-align:left;margin-left:219.85pt;margin-top:1.05pt;width:228.75pt;height:2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" fillcolor="window" stroked="f" strokeweight=".5pt">
                <v:textbox>
                  <w:txbxContent>
                    <w:p w14:paraId="780CA48B" w14:textId="39C372A9" w:rsidR="004265B1" w:rsidRPr="0054043C" w:rsidRDefault="004265B1" w:rsidP="00DB7852">
                      <w:pPr>
                        <w:spacing w:line="240" w:lineRule="auto"/>
                        <w:jc w:val="center"/>
                        <w:rPr>
                          <w:rFonts w:ascii="Times New Roman" w:hAnsi="Times New Roman" w:cs="Times New Roman"/>
                        </w:rPr>
                      </w:pPr>
                      <w:r w:rsidRPr="0054043C">
                        <w:rPr>
                          <w:rFonts w:ascii="Times New Roman" w:hAnsi="Times New Roman" w:cs="Times New Roman"/>
                          <w:color w:val="000000" w:themeColor="text1"/>
                        </w:rPr>
                        <w:t>Темп прироста экспорта (2018 г.)</w:t>
                      </w:r>
                    </w:p>
                  </w:txbxContent>
                </v:textbox>
                <w10:wrap anchorx="margin"/>
              </v:shape>
            </w:pict>
          </mc:Fallback>
        </mc:AlternateContent>
      </w:r>
      <w:r w:rsidR="00B85D9B" w:rsidRPr="00D51777">
        <w:rPr>
          <w:noProof/>
          <w:lang w:eastAsia="ru-RU"/>
        </w:rPr>
        <mc:AlternateContent>
          <mc:Choice Requires="wps">
            <w:drawing>
              <wp:anchor distT="0" distB="0" distL="114300" distR="114300" simplePos="0" relativeHeight="251678720" behindDoc="0" locked="0" layoutInCell="1" allowOverlap="1" wp14:anchorId="676CDF84" wp14:editId="527E269C">
                <wp:simplePos x="0" y="0"/>
                <wp:positionH relativeFrom="margin">
                  <wp:posOffset>-125978</wp:posOffset>
                </wp:positionH>
                <wp:positionV relativeFrom="paragraph">
                  <wp:posOffset>21148</wp:posOffset>
                </wp:positionV>
                <wp:extent cx="2905125" cy="258832"/>
                <wp:effectExtent l="0" t="0" r="9525" b="8255"/>
                <wp:wrapNone/>
                <wp:docPr id="48" name="Надпись 48"/>
                <wp:cNvGraphicFramePr/>
                <a:graphic xmlns:a="http://schemas.openxmlformats.org/drawingml/2006/main">
                  <a:graphicData uri="http://schemas.microsoft.com/office/word/2010/wordprocessingShape">
                    <wps:wsp>
                      <wps:cNvSpPr txBox="1"/>
                      <wps:spPr>
                        <a:xfrm>
                          <a:off x="0" y="0"/>
                          <a:ext cx="2905125" cy="258832"/>
                        </a:xfrm>
                        <a:prstGeom prst="rect">
                          <a:avLst/>
                        </a:prstGeom>
                        <a:solidFill>
                          <a:sysClr val="window" lastClr="FFFFFF"/>
                        </a:solidFill>
                        <a:ln w="6350">
                          <a:noFill/>
                        </a:ln>
                      </wps:spPr>
                      <wps:txbx>
                        <w:txbxContent>
                          <w:p w14:paraId="13D9B2B9" w14:textId="6B6BA51D" w:rsidR="004265B1" w:rsidRPr="0054043C" w:rsidRDefault="004265B1" w:rsidP="00DB7852">
                            <w:pPr>
                              <w:spacing w:line="240" w:lineRule="auto"/>
                              <w:jc w:val="center"/>
                              <w:rPr>
                                <w:rFonts w:ascii="Times New Roman" w:hAnsi="Times New Roman" w:cs="Times New Roman"/>
                              </w:rPr>
                            </w:pPr>
                            <w:r w:rsidRPr="0054043C">
                              <w:rPr>
                                <w:rFonts w:ascii="Times New Roman" w:hAnsi="Times New Roman" w:cs="Times New Roman"/>
                                <w:color w:val="000000" w:themeColor="text1"/>
                              </w:rPr>
                              <w:t>Объемы экспорта и импорта (2018 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CDF84" id="Надпись 48" o:spid="_x0000_s1036" type="#_x0000_t202" style="position:absolute;left:0;text-align:left;margin-left:-9.9pt;margin-top:1.65pt;width:228.75pt;height:20.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" fillcolor="window" stroked="f" strokeweight=".5pt">
                <v:textbox>
                  <w:txbxContent>
                    <w:p w14:paraId="13D9B2B9" w14:textId="6B6BA51D" w:rsidR="004265B1" w:rsidRPr="0054043C" w:rsidRDefault="004265B1" w:rsidP="00DB7852">
                      <w:pPr>
                        <w:spacing w:line="240" w:lineRule="auto"/>
                        <w:jc w:val="center"/>
                        <w:rPr>
                          <w:rFonts w:ascii="Times New Roman" w:hAnsi="Times New Roman" w:cs="Times New Roman"/>
                        </w:rPr>
                      </w:pPr>
                      <w:r w:rsidRPr="0054043C">
                        <w:rPr>
                          <w:rFonts w:ascii="Times New Roman" w:hAnsi="Times New Roman" w:cs="Times New Roman"/>
                          <w:color w:val="000000" w:themeColor="text1"/>
                        </w:rPr>
                        <w:t>Объемы экспорта и импорта (2018 г.)</w:t>
                      </w:r>
                    </w:p>
                  </w:txbxContent>
                </v:textbox>
                <w10:wrap anchorx="margin"/>
              </v:shape>
            </w:pict>
          </mc:Fallback>
        </mc:AlternateContent>
      </w:r>
    </w:p>
    <w:p w14:paraId="634ABCC9" w14:textId="633BCB54" w:rsidR="00DB7852" w:rsidRPr="00D51777" w:rsidRDefault="00DB7852" w:rsidP="005C28CE">
      <w:pPr>
        <w:spacing w:after="0" w:line="240" w:lineRule="auto"/>
        <w:ind w:firstLine="709"/>
        <w:jc w:val="both"/>
        <w:rPr>
          <w:rFonts w:ascii="Times New Roman" w:hAnsi="Times New Roman" w:cs="Times New Roman"/>
          <w:sz w:val="28"/>
          <w:szCs w:val="28"/>
        </w:rPr>
      </w:pPr>
    </w:p>
    <w:p w14:paraId="414CFB02" w14:textId="4CBFCEB0" w:rsidR="00DB7852" w:rsidRPr="00D51777" w:rsidRDefault="0028055C" w:rsidP="005C28CE">
      <w:pPr>
        <w:spacing w:after="0" w:line="240" w:lineRule="auto"/>
        <w:ind w:firstLine="284"/>
        <w:jc w:val="both"/>
        <w:rPr>
          <w:rFonts w:ascii="Times New Roman" w:hAnsi="Times New Roman" w:cs="Times New Roman"/>
          <w:sz w:val="28"/>
          <w:szCs w:val="28"/>
        </w:rPr>
      </w:pPr>
      <w:r w:rsidRPr="00D51777">
        <w:rPr>
          <w:noProof/>
          <w:lang w:eastAsia="ru-RU"/>
        </w:rPr>
        <w:drawing>
          <wp:inline distT="0" distB="0" distL="0" distR="0" wp14:anchorId="6B5B9FC8" wp14:editId="38C32445">
            <wp:extent cx="2527300" cy="1399430"/>
            <wp:effectExtent l="0" t="0" r="6350" b="0"/>
            <wp:docPr id="37" name="Диаграмма 37">
              <a:extLst xmlns:a="http://schemas.openxmlformats.org/drawingml/2006/main">
                <a:ext uri="{FF2B5EF4-FFF2-40B4-BE49-F238E27FC236}">
                  <a16:creationId xmlns:a16="http://schemas.microsoft.com/office/drawing/2014/main" id="{41E03762-7B62-4D09-AA9A-756987EC06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DB7852" w:rsidRPr="00D51777">
        <w:rPr>
          <w:rFonts w:ascii="Times New Roman" w:hAnsi="Times New Roman" w:cs="Times New Roman"/>
          <w:sz w:val="28"/>
          <w:szCs w:val="28"/>
        </w:rPr>
        <w:t xml:space="preserve">  </w:t>
      </w:r>
      <w:r w:rsidR="00E973DC" w:rsidRPr="00D51777">
        <w:rPr>
          <w:rFonts w:ascii="Times New Roman" w:hAnsi="Times New Roman" w:cs="Times New Roman"/>
          <w:sz w:val="28"/>
          <w:szCs w:val="28"/>
        </w:rPr>
        <w:t xml:space="preserve">    </w:t>
      </w:r>
      <w:r w:rsidR="00DB7852" w:rsidRPr="00D51777">
        <w:rPr>
          <w:rFonts w:ascii="Times New Roman" w:hAnsi="Times New Roman" w:cs="Times New Roman"/>
          <w:sz w:val="28"/>
          <w:szCs w:val="28"/>
        </w:rPr>
        <w:t xml:space="preserve">  </w:t>
      </w:r>
      <w:r w:rsidR="00DB7852" w:rsidRPr="00D51777">
        <w:rPr>
          <w:noProof/>
          <w:lang w:eastAsia="ru-RU"/>
        </w:rPr>
        <w:drawing>
          <wp:inline distT="0" distB="0" distL="0" distR="0" wp14:anchorId="16FFA329" wp14:editId="459EE562">
            <wp:extent cx="2686050" cy="1240403"/>
            <wp:effectExtent l="0" t="0" r="0" b="0"/>
            <wp:docPr id="50" name="Диаграмма 50">
              <a:extLst xmlns:a="http://schemas.openxmlformats.org/drawingml/2006/main">
                <a:ext uri="{FF2B5EF4-FFF2-40B4-BE49-F238E27FC236}">
                  <a16:creationId xmlns:a16="http://schemas.microsoft.com/office/drawing/2014/main" id="{C68A2289-7128-44B6-BC10-4C22FB4B68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EB551D7" w14:textId="61D4D0FA" w:rsidR="001C3E7E" w:rsidRPr="00D51777" w:rsidRDefault="001C3E7E" w:rsidP="005C28CE">
      <w:pPr>
        <w:widowControl w:val="0"/>
        <w:pBdr>
          <w:bottom w:val="single" w:sz="4" w:space="1" w:color="FFFFFF"/>
        </w:pBdr>
        <w:tabs>
          <w:tab w:val="num" w:pos="709"/>
        </w:tabs>
        <w:spacing w:before="120" w:after="0" w:line="240" w:lineRule="auto"/>
        <w:ind w:firstLine="709"/>
        <w:jc w:val="both"/>
        <w:rPr>
          <w:rFonts w:ascii="Times New Roman" w:hAnsi="Times New Roman" w:cs="Times New Roman"/>
          <w:sz w:val="28"/>
          <w:szCs w:val="28"/>
          <w:u w:val="single"/>
        </w:rPr>
      </w:pPr>
      <w:r w:rsidRPr="00D51777">
        <w:rPr>
          <w:rFonts w:ascii="Times New Roman" w:hAnsi="Times New Roman" w:cs="Times New Roman"/>
          <w:sz w:val="28"/>
          <w:szCs w:val="28"/>
          <w:u w:val="single"/>
        </w:rPr>
        <w:t xml:space="preserve">Инвестиции  </w:t>
      </w:r>
    </w:p>
    <w:p w14:paraId="3C61EB4D" w14:textId="511F6E3C" w:rsidR="00B85D9B" w:rsidRPr="00D51777" w:rsidRDefault="00A47B83" w:rsidP="005C28CE">
      <w:pPr>
        <w:widowControl w:val="0"/>
        <w:pBdr>
          <w:bottom w:val="single" w:sz="4" w:space="1" w:color="FFFFFF"/>
        </w:pBdr>
        <w:tabs>
          <w:tab w:val="num" w:pos="709"/>
        </w:tabs>
        <w:spacing w:after="0" w:line="240" w:lineRule="auto"/>
        <w:ind w:firstLine="709"/>
        <w:jc w:val="both"/>
        <w:rPr>
          <w:rFonts w:ascii="Times New Roman" w:hAnsi="Times New Roman" w:cs="Times New Roman"/>
          <w:sz w:val="28"/>
          <w:szCs w:val="28"/>
        </w:rPr>
      </w:pPr>
      <w:r w:rsidRPr="00D51777">
        <w:rPr>
          <w:noProof/>
          <w:lang w:eastAsia="ru-RU"/>
        </w:rPr>
        <mc:AlternateContent>
          <mc:Choice Requires="wps">
            <w:drawing>
              <wp:anchor distT="0" distB="0" distL="114300" distR="114300" simplePos="0" relativeHeight="251682816" behindDoc="0" locked="0" layoutInCell="1" allowOverlap="1" wp14:anchorId="14873DE2" wp14:editId="3569BA01">
                <wp:simplePos x="0" y="0"/>
                <wp:positionH relativeFrom="margin">
                  <wp:posOffset>-194310</wp:posOffset>
                </wp:positionH>
                <wp:positionV relativeFrom="paragraph">
                  <wp:posOffset>586409</wp:posOffset>
                </wp:positionV>
                <wp:extent cx="2905125" cy="323850"/>
                <wp:effectExtent l="0" t="0" r="9525" b="0"/>
                <wp:wrapNone/>
                <wp:docPr id="53" name="Надпись 53"/>
                <wp:cNvGraphicFramePr/>
                <a:graphic xmlns:a="http://schemas.openxmlformats.org/drawingml/2006/main">
                  <a:graphicData uri="http://schemas.microsoft.com/office/word/2010/wordprocessingShape">
                    <wps:wsp>
                      <wps:cNvSpPr txBox="1"/>
                      <wps:spPr>
                        <a:xfrm>
                          <a:off x="0" y="0"/>
                          <a:ext cx="2905125" cy="323850"/>
                        </a:xfrm>
                        <a:prstGeom prst="rect">
                          <a:avLst/>
                        </a:prstGeom>
                        <a:solidFill>
                          <a:sysClr val="window" lastClr="FFFFFF"/>
                        </a:solidFill>
                        <a:ln w="6350">
                          <a:noFill/>
                        </a:ln>
                      </wps:spPr>
                      <wps:txbx>
                        <w:txbxContent>
                          <w:p w14:paraId="5A7E655C" w14:textId="0D415A42" w:rsidR="004265B1" w:rsidRPr="0054043C" w:rsidRDefault="004265B1" w:rsidP="00DE1742">
                            <w:pPr>
                              <w:spacing w:line="240" w:lineRule="auto"/>
                              <w:jc w:val="center"/>
                              <w:rPr>
                                <w:rFonts w:ascii="Times New Roman" w:hAnsi="Times New Roman" w:cs="Times New Roman"/>
                              </w:rPr>
                            </w:pPr>
                            <w:r w:rsidRPr="0054043C">
                              <w:rPr>
                                <w:rFonts w:ascii="Times New Roman" w:hAnsi="Times New Roman" w:cs="Times New Roman"/>
                                <w:color w:val="000000" w:themeColor="text1"/>
                              </w:rPr>
                              <w:t>Инвестиции в основной капитал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73DE2" id="Надпись 53" o:spid="_x0000_s1037" type="#_x0000_t202" style="position:absolute;left:0;text-align:left;margin-left:-15.3pt;margin-top:46.15pt;width:228.75pt;height:25.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" fillcolor="window" stroked="f" strokeweight=".5pt">
                <v:textbox>
                  <w:txbxContent>
                    <w:p w14:paraId="5A7E655C" w14:textId="0D415A42" w:rsidR="004265B1" w:rsidRPr="0054043C" w:rsidRDefault="004265B1" w:rsidP="00DE1742">
                      <w:pPr>
                        <w:spacing w:line="240" w:lineRule="auto"/>
                        <w:jc w:val="center"/>
                        <w:rPr>
                          <w:rFonts w:ascii="Times New Roman" w:hAnsi="Times New Roman" w:cs="Times New Roman"/>
                        </w:rPr>
                      </w:pPr>
                      <w:r w:rsidRPr="0054043C">
                        <w:rPr>
                          <w:rFonts w:ascii="Times New Roman" w:hAnsi="Times New Roman" w:cs="Times New Roman"/>
                          <w:color w:val="000000" w:themeColor="text1"/>
                        </w:rPr>
                        <w:t>Инвестиции в основной капитал</w:t>
                      </w:r>
                    </w:p>
                  </w:txbxContent>
                </v:textbox>
                <w10:wrap anchorx="margin"/>
              </v:shape>
            </w:pict>
          </mc:Fallback>
        </mc:AlternateContent>
      </w:r>
      <w:r w:rsidRPr="00D51777">
        <w:rPr>
          <w:noProof/>
          <w:lang w:eastAsia="ru-RU"/>
        </w:rPr>
        <mc:AlternateContent>
          <mc:Choice Requires="wps">
            <w:drawing>
              <wp:anchor distT="0" distB="0" distL="114300" distR="114300" simplePos="0" relativeHeight="251686912" behindDoc="0" locked="0" layoutInCell="1" allowOverlap="1" wp14:anchorId="492F551E" wp14:editId="3808D8F2">
                <wp:simplePos x="0" y="0"/>
                <wp:positionH relativeFrom="margin">
                  <wp:posOffset>2453640</wp:posOffset>
                </wp:positionH>
                <wp:positionV relativeFrom="paragraph">
                  <wp:posOffset>595934</wp:posOffset>
                </wp:positionV>
                <wp:extent cx="3609340" cy="563880"/>
                <wp:effectExtent l="0" t="0" r="0" b="7620"/>
                <wp:wrapNone/>
                <wp:docPr id="60" name="Надпись 60"/>
                <wp:cNvGraphicFramePr/>
                <a:graphic xmlns:a="http://schemas.openxmlformats.org/drawingml/2006/main">
                  <a:graphicData uri="http://schemas.microsoft.com/office/word/2010/wordprocessingShape">
                    <wps:wsp>
                      <wps:cNvSpPr txBox="1"/>
                      <wps:spPr>
                        <a:xfrm>
                          <a:off x="0" y="0"/>
                          <a:ext cx="3609340" cy="563880"/>
                        </a:xfrm>
                        <a:prstGeom prst="rect">
                          <a:avLst/>
                        </a:prstGeom>
                        <a:solidFill>
                          <a:sysClr val="window" lastClr="FFFFFF"/>
                        </a:solidFill>
                        <a:ln w="6350">
                          <a:noFill/>
                        </a:ln>
                      </wps:spPr>
                      <wps:txbx>
                        <w:txbxContent>
                          <w:p w14:paraId="315C56BE" w14:textId="40E38DB9" w:rsidR="004265B1" w:rsidRPr="0054043C" w:rsidRDefault="004265B1" w:rsidP="00B20D21">
                            <w:pPr>
                              <w:spacing w:after="0" w:line="240" w:lineRule="auto"/>
                              <w:jc w:val="center"/>
                              <w:rPr>
                                <w:rFonts w:ascii="Times New Roman" w:hAnsi="Times New Roman" w:cs="Times New Roman"/>
                                <w:lang w:val="kk-KZ"/>
                              </w:rPr>
                            </w:pPr>
                            <w:r w:rsidRPr="0054043C">
                              <w:rPr>
                                <w:rFonts w:ascii="Times New Roman" w:hAnsi="Times New Roman" w:cs="Times New Roman"/>
                                <w:color w:val="000000" w:themeColor="text1"/>
                              </w:rPr>
                              <w:t>Накопленные темпы роста инвестиций в</w:t>
                            </w:r>
                            <w:r w:rsidRPr="0054043C">
                              <w:rPr>
                                <w:rFonts w:ascii="Times New Roman" w:hAnsi="Times New Roman"/>
                                <w:sz w:val="32"/>
                                <w:szCs w:val="24"/>
                              </w:rPr>
                              <w:t xml:space="preserve"> </w:t>
                            </w:r>
                            <w:r w:rsidRPr="0054043C">
                              <w:rPr>
                                <w:rFonts w:ascii="Times New Roman" w:hAnsi="Times New Roman" w:cs="Times New Roman"/>
                                <w:color w:val="000000" w:themeColor="text1"/>
                              </w:rPr>
                              <w:t>основной капитал по всей экономике и</w:t>
                            </w:r>
                            <w:r w:rsidRPr="0054043C">
                              <w:rPr>
                                <w:rFonts w:ascii="Times New Roman" w:hAnsi="Times New Roman"/>
                                <w:sz w:val="32"/>
                                <w:szCs w:val="24"/>
                              </w:rPr>
                              <w:t xml:space="preserve"> </w:t>
                            </w:r>
                            <w:r w:rsidRPr="0054043C">
                              <w:rPr>
                                <w:rFonts w:ascii="Times New Roman" w:hAnsi="Times New Roman" w:cs="Times New Roman"/>
                                <w:color w:val="000000" w:themeColor="text1"/>
                              </w:rPr>
                              <w:t>промышленности за 2010-2018 годы, в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F551E" id="Надпись 60" o:spid="_x0000_s1038" type="#_x0000_t202" style="position:absolute;left:0;text-align:left;margin-left:193.2pt;margin-top:46.9pt;width:284.2pt;height:44.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" fillcolor="window" stroked="f" strokeweight=".5pt">
                <v:textbox>
                  <w:txbxContent>
                    <w:p w14:paraId="315C56BE" w14:textId="40E38DB9" w:rsidR="004265B1" w:rsidRPr="0054043C" w:rsidRDefault="004265B1" w:rsidP="00B20D21">
                      <w:pPr>
                        <w:spacing w:after="0" w:line="240" w:lineRule="auto"/>
                        <w:jc w:val="center"/>
                        <w:rPr>
                          <w:rFonts w:ascii="Times New Roman" w:hAnsi="Times New Roman" w:cs="Times New Roman"/>
                          <w:lang w:val="kk-KZ"/>
                        </w:rPr>
                      </w:pPr>
                      <w:r w:rsidRPr="0054043C">
                        <w:rPr>
                          <w:rFonts w:ascii="Times New Roman" w:hAnsi="Times New Roman" w:cs="Times New Roman"/>
                          <w:color w:val="000000" w:themeColor="text1"/>
                        </w:rPr>
                        <w:t>Накопленные темпы роста инвестиций в</w:t>
                      </w:r>
                      <w:r w:rsidRPr="0054043C">
                        <w:rPr>
                          <w:rFonts w:ascii="Times New Roman" w:hAnsi="Times New Roman"/>
                          <w:sz w:val="32"/>
                          <w:szCs w:val="24"/>
                        </w:rPr>
                        <w:t xml:space="preserve"> </w:t>
                      </w:r>
                      <w:r w:rsidRPr="0054043C">
                        <w:rPr>
                          <w:rFonts w:ascii="Times New Roman" w:hAnsi="Times New Roman" w:cs="Times New Roman"/>
                          <w:color w:val="000000" w:themeColor="text1"/>
                        </w:rPr>
                        <w:t>основной капитал по всей экономике и</w:t>
                      </w:r>
                      <w:r w:rsidRPr="0054043C">
                        <w:rPr>
                          <w:rFonts w:ascii="Times New Roman" w:hAnsi="Times New Roman"/>
                          <w:sz w:val="32"/>
                          <w:szCs w:val="24"/>
                        </w:rPr>
                        <w:t xml:space="preserve"> </w:t>
                      </w:r>
                      <w:r w:rsidRPr="0054043C">
                        <w:rPr>
                          <w:rFonts w:ascii="Times New Roman" w:hAnsi="Times New Roman" w:cs="Times New Roman"/>
                          <w:color w:val="000000" w:themeColor="text1"/>
                        </w:rPr>
                        <w:t>промышленности за 2010-2018 годы, в %</w:t>
                      </w:r>
                    </w:p>
                  </w:txbxContent>
                </v:textbox>
                <w10:wrap anchorx="margin"/>
              </v:shape>
            </w:pict>
          </mc:Fallback>
        </mc:AlternateContent>
      </w:r>
      <w:r w:rsidR="00B85D9B" w:rsidRPr="00D51777">
        <w:rPr>
          <w:rFonts w:ascii="Times New Roman" w:hAnsi="Times New Roman" w:cs="Times New Roman"/>
          <w:sz w:val="28"/>
          <w:szCs w:val="28"/>
        </w:rPr>
        <w:t>Инвестиции в основной капитал предприятий обрабатывающей промышленности выросли, однако их объем по итогам 2018 года был существенно ниже, чем в добывающей отрасли:</w:t>
      </w:r>
    </w:p>
    <w:p w14:paraId="3CE0EFCA" w14:textId="77777777" w:rsidR="0007156C" w:rsidRPr="00D51777" w:rsidRDefault="0007156C" w:rsidP="005C28CE">
      <w:pPr>
        <w:widowControl w:val="0"/>
        <w:pBdr>
          <w:bottom w:val="single" w:sz="4" w:space="1" w:color="FFFFFF"/>
        </w:pBdr>
        <w:tabs>
          <w:tab w:val="num" w:pos="709"/>
        </w:tabs>
        <w:spacing w:after="0" w:line="240" w:lineRule="auto"/>
        <w:ind w:firstLine="709"/>
        <w:jc w:val="both"/>
        <w:rPr>
          <w:rFonts w:ascii="Times New Roman" w:hAnsi="Times New Roman" w:cs="Times New Roman"/>
          <w:sz w:val="28"/>
          <w:szCs w:val="28"/>
        </w:rPr>
      </w:pPr>
    </w:p>
    <w:p w14:paraId="0050F3BA" w14:textId="43832541" w:rsidR="00DE1742" w:rsidRPr="00D51777" w:rsidRDefault="003A7CAA" w:rsidP="005C28CE">
      <w:pPr>
        <w:widowControl w:val="0"/>
        <w:pBdr>
          <w:bottom w:val="single" w:sz="4" w:space="1" w:color="FFFFFF"/>
        </w:pBdr>
        <w:tabs>
          <w:tab w:val="num" w:pos="709"/>
        </w:tabs>
        <w:spacing w:before="120" w:after="0" w:line="240" w:lineRule="auto"/>
        <w:jc w:val="both"/>
        <w:rPr>
          <w:rFonts w:ascii="Times New Roman" w:hAnsi="Times New Roman" w:cs="Times New Roman"/>
          <w:sz w:val="28"/>
          <w:szCs w:val="28"/>
        </w:rPr>
      </w:pPr>
      <w:r w:rsidRPr="00D51777">
        <w:rPr>
          <w:noProof/>
          <w:lang w:eastAsia="ru-RU"/>
        </w:rPr>
        <w:lastRenderedPageBreak/>
        <mc:AlternateContent>
          <mc:Choice Requires="wps">
            <w:drawing>
              <wp:anchor distT="0" distB="0" distL="114300" distR="114300" simplePos="0" relativeHeight="251687936" behindDoc="0" locked="0" layoutInCell="1" allowOverlap="1" wp14:anchorId="1E5F6305" wp14:editId="32EA0410">
                <wp:simplePos x="0" y="0"/>
                <wp:positionH relativeFrom="margin">
                  <wp:posOffset>2707584</wp:posOffset>
                </wp:positionH>
                <wp:positionV relativeFrom="paragraph">
                  <wp:posOffset>192129</wp:posOffset>
                </wp:positionV>
                <wp:extent cx="3209041" cy="1375410"/>
                <wp:effectExtent l="0" t="0" r="0" b="0"/>
                <wp:wrapNone/>
                <wp:docPr id="4" name="Надпись 4"/>
                <wp:cNvGraphicFramePr/>
                <a:graphic xmlns:a="http://schemas.openxmlformats.org/drawingml/2006/main">
                  <a:graphicData uri="http://schemas.microsoft.com/office/word/2010/wordprocessingShape">
                    <wps:wsp>
                      <wps:cNvSpPr txBox="1"/>
                      <wps:spPr>
                        <a:xfrm>
                          <a:off x="0" y="0"/>
                          <a:ext cx="3209041" cy="1375410"/>
                        </a:xfrm>
                        <a:prstGeom prst="rect">
                          <a:avLst/>
                        </a:prstGeom>
                        <a:solidFill>
                          <a:schemeClr val="lt1"/>
                        </a:solidFill>
                        <a:ln w="6350">
                          <a:noFill/>
                        </a:ln>
                      </wps:spPr>
                      <wps:txbx>
                        <w:txbxContent>
                          <w:p w14:paraId="0D7884BC" w14:textId="3FC8B0A0" w:rsidR="004265B1" w:rsidRDefault="004265B1">
                            <w:r w:rsidRPr="00286D60">
                              <w:rPr>
                                <w:rFonts w:ascii="Times New Roman" w:hAnsi="Times New Roman"/>
                                <w:noProof/>
                                <w:szCs w:val="28"/>
                                <w:lang w:eastAsia="ru-RU"/>
                              </w:rPr>
                              <w:drawing>
                                <wp:inline distT="0" distB="0" distL="0" distR="0" wp14:anchorId="5F77A4FD" wp14:editId="6E5519E8">
                                  <wp:extent cx="3143250" cy="116205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F6305" id="Надпись 4" o:spid="_x0000_s1039" type="#_x0000_t202" style="position:absolute;left:0;text-align:left;margin-left:213.2pt;margin-top:15.15pt;width:252.7pt;height:108.3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" fillcolor="white [3201]" stroked="f" strokeweight=".5pt">
                <v:textbox>
                  <w:txbxContent>
                    <w:p w14:paraId="0D7884BC" w14:textId="3FC8B0A0" w:rsidR="004265B1" w:rsidRDefault="004265B1">
                      <w:r w:rsidRPr="00286D60">
                        <w:rPr>
                          <w:rFonts w:ascii="Times New Roman" w:hAnsi="Times New Roman"/>
                          <w:noProof/>
                          <w:szCs w:val="28"/>
                          <w:lang w:eastAsia="ru-RU"/>
                        </w:rPr>
                        <w:drawing>
                          <wp:inline distT="0" distB="0" distL="0" distR="0" wp14:anchorId="5F77A4FD" wp14:editId="6E5519E8">
                            <wp:extent cx="3143250" cy="116205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v:textbox>
                <w10:wrap anchorx="margin"/>
              </v:shape>
            </w:pict>
          </mc:Fallback>
        </mc:AlternateContent>
      </w:r>
      <w:r w:rsidR="007B2016" w:rsidRPr="00D51777">
        <w:rPr>
          <w:noProof/>
          <w:lang w:eastAsia="ru-RU"/>
        </w:rPr>
        <w:drawing>
          <wp:inline distT="0" distB="0" distL="0" distR="0" wp14:anchorId="5F1C4BFE" wp14:editId="0C34DFBB">
            <wp:extent cx="2476500" cy="1285875"/>
            <wp:effectExtent l="0" t="0" r="0" b="0"/>
            <wp:docPr id="56" name="Диаграмма 56">
              <a:extLst xmlns:a="http://schemas.openxmlformats.org/drawingml/2006/main">
                <a:ext uri="{FF2B5EF4-FFF2-40B4-BE49-F238E27FC236}">
                  <a16:creationId xmlns:a16="http://schemas.microsoft.com/office/drawing/2014/main" id="{E0B0977C-28F4-46EA-B7E7-ADB0531926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217D98" w:rsidRPr="00D51777">
        <w:rPr>
          <w:rFonts w:ascii="Times New Roman" w:hAnsi="Times New Roman" w:cs="Times New Roman"/>
          <w:sz w:val="28"/>
          <w:szCs w:val="28"/>
        </w:rPr>
        <w:t xml:space="preserve">      </w:t>
      </w:r>
    </w:p>
    <w:p w14:paraId="0816E58D" w14:textId="77777777" w:rsidR="00D51777" w:rsidRDefault="00D51777" w:rsidP="005C28CE">
      <w:pPr>
        <w:spacing w:before="120" w:after="0" w:line="240" w:lineRule="auto"/>
        <w:ind w:firstLine="709"/>
        <w:jc w:val="both"/>
        <w:rPr>
          <w:rFonts w:ascii="Times New Roman" w:hAnsi="Times New Roman" w:cs="Times New Roman"/>
          <w:iCs/>
          <w:sz w:val="28"/>
          <w:szCs w:val="28"/>
        </w:rPr>
      </w:pPr>
    </w:p>
    <w:p w14:paraId="4FEDB077" w14:textId="1A60A140" w:rsidR="004325BD" w:rsidRPr="00D51777" w:rsidRDefault="009009BF" w:rsidP="005C28CE">
      <w:pPr>
        <w:spacing w:before="120" w:after="0" w:line="240" w:lineRule="auto"/>
        <w:ind w:firstLine="709"/>
        <w:jc w:val="both"/>
        <w:rPr>
          <w:rFonts w:ascii="Times New Roman" w:hAnsi="Times New Roman" w:cs="Times New Roman"/>
          <w:iCs/>
          <w:sz w:val="28"/>
          <w:szCs w:val="28"/>
        </w:rPr>
      </w:pPr>
      <w:r w:rsidRPr="00D51777">
        <w:rPr>
          <w:rFonts w:ascii="Times New Roman" w:hAnsi="Times New Roman" w:cs="Times New Roman"/>
          <w:iCs/>
          <w:sz w:val="28"/>
          <w:szCs w:val="28"/>
        </w:rPr>
        <w:t>3</w:t>
      </w:r>
      <w:r w:rsidR="00D70D24" w:rsidRPr="00D51777">
        <w:rPr>
          <w:rFonts w:ascii="Times New Roman" w:hAnsi="Times New Roman" w:cs="Times New Roman"/>
          <w:iCs/>
          <w:sz w:val="28"/>
          <w:szCs w:val="28"/>
        </w:rPr>
        <w:t>.1.</w:t>
      </w:r>
      <w:r w:rsidR="006E5FDD" w:rsidRPr="00D51777">
        <w:rPr>
          <w:rFonts w:ascii="Times New Roman" w:hAnsi="Times New Roman" w:cs="Times New Roman"/>
          <w:iCs/>
          <w:sz w:val="28"/>
          <w:szCs w:val="28"/>
        </w:rPr>
        <w:t>3</w:t>
      </w:r>
      <w:r w:rsidR="00D70D24" w:rsidRPr="00D51777">
        <w:rPr>
          <w:rFonts w:ascii="Times New Roman" w:hAnsi="Times New Roman" w:cs="Times New Roman"/>
          <w:iCs/>
          <w:sz w:val="28"/>
          <w:szCs w:val="28"/>
        </w:rPr>
        <w:t xml:space="preserve"> </w:t>
      </w:r>
      <w:r w:rsidR="004325BD" w:rsidRPr="00D51777">
        <w:rPr>
          <w:rFonts w:ascii="Times New Roman" w:hAnsi="Times New Roman" w:cs="Times New Roman"/>
          <w:iCs/>
          <w:sz w:val="28"/>
          <w:szCs w:val="28"/>
        </w:rPr>
        <w:t>Основные тенденции мирового развития</w:t>
      </w:r>
      <w:r w:rsidR="00D70D24" w:rsidRPr="00D51777">
        <w:rPr>
          <w:rFonts w:ascii="Times New Roman" w:hAnsi="Times New Roman" w:cs="Times New Roman"/>
          <w:iCs/>
          <w:sz w:val="28"/>
          <w:szCs w:val="28"/>
        </w:rPr>
        <w:t xml:space="preserve"> индустрий</w:t>
      </w:r>
    </w:p>
    <w:p w14:paraId="2CFAC683" w14:textId="60ECCF45" w:rsidR="004325BD" w:rsidRPr="00D51777" w:rsidRDefault="00836BD2" w:rsidP="005C28CE">
      <w:pPr>
        <w:spacing w:after="120" w:line="240" w:lineRule="auto"/>
        <w:ind w:firstLine="709"/>
        <w:jc w:val="both"/>
        <w:rPr>
          <w:rFonts w:ascii="Times New Roman" w:hAnsi="Times New Roman" w:cs="Times New Roman"/>
          <w:bCs/>
          <w:sz w:val="28"/>
          <w:szCs w:val="28"/>
        </w:rPr>
      </w:pPr>
      <w:r w:rsidRPr="00D51777">
        <w:rPr>
          <w:rFonts w:ascii="Times New Roman" w:hAnsi="Times New Roman" w:cs="Times New Roman"/>
          <w:bCs/>
          <w:sz w:val="28"/>
          <w:szCs w:val="28"/>
        </w:rPr>
        <w:t>М</w:t>
      </w:r>
      <w:r w:rsidR="004325BD" w:rsidRPr="00D51777">
        <w:rPr>
          <w:rFonts w:ascii="Times New Roman" w:hAnsi="Times New Roman" w:cs="Times New Roman"/>
          <w:bCs/>
          <w:sz w:val="28"/>
          <w:szCs w:val="28"/>
        </w:rPr>
        <w:t>егатренд</w:t>
      </w:r>
      <w:r w:rsidRPr="00D51777">
        <w:rPr>
          <w:rFonts w:ascii="Times New Roman" w:hAnsi="Times New Roman" w:cs="Times New Roman"/>
          <w:bCs/>
          <w:sz w:val="28"/>
          <w:szCs w:val="28"/>
        </w:rPr>
        <w:t>ами</w:t>
      </w:r>
      <w:r w:rsidR="004325BD" w:rsidRPr="00D51777">
        <w:rPr>
          <w:rFonts w:ascii="Times New Roman" w:hAnsi="Times New Roman" w:cs="Times New Roman"/>
          <w:bCs/>
          <w:sz w:val="28"/>
          <w:szCs w:val="28"/>
        </w:rPr>
        <w:t>, оказывающи</w:t>
      </w:r>
      <w:r w:rsidRPr="00D51777">
        <w:rPr>
          <w:rFonts w:ascii="Times New Roman" w:hAnsi="Times New Roman" w:cs="Times New Roman"/>
          <w:bCs/>
          <w:sz w:val="28"/>
          <w:szCs w:val="28"/>
        </w:rPr>
        <w:t>ми</w:t>
      </w:r>
      <w:r w:rsidR="004325BD" w:rsidRPr="00D51777">
        <w:rPr>
          <w:rFonts w:ascii="Times New Roman" w:hAnsi="Times New Roman" w:cs="Times New Roman"/>
          <w:bCs/>
          <w:sz w:val="28"/>
          <w:szCs w:val="28"/>
        </w:rPr>
        <w:t xml:space="preserve"> наибольшее воздействие на развитие</w:t>
      </w:r>
      <w:r w:rsidR="003B0747" w:rsidRPr="00D51777">
        <w:rPr>
          <w:rFonts w:ascii="Times New Roman" w:hAnsi="Times New Roman" w:cs="Times New Roman"/>
          <w:bCs/>
          <w:sz w:val="28"/>
          <w:szCs w:val="28"/>
        </w:rPr>
        <w:t xml:space="preserve"> промышленности</w:t>
      </w:r>
      <w:r w:rsidRPr="00D51777">
        <w:rPr>
          <w:rFonts w:ascii="Times New Roman" w:hAnsi="Times New Roman" w:cs="Times New Roman"/>
          <w:bCs/>
          <w:sz w:val="28"/>
          <w:szCs w:val="28"/>
        </w:rPr>
        <w:t>, являются</w:t>
      </w:r>
      <w:r w:rsidR="004325BD" w:rsidRPr="00D51777">
        <w:rPr>
          <w:rFonts w:ascii="Times New Roman" w:hAnsi="Times New Roman" w:cs="Times New Roman"/>
          <w:bCs/>
          <w:sz w:val="28"/>
          <w:szCs w:val="28"/>
        </w:rPr>
        <w:t>:</w:t>
      </w:r>
    </w:p>
    <w:tbl>
      <w:tblPr>
        <w:tblStyle w:val="ad"/>
        <w:tblpPr w:leftFromText="180" w:rightFromText="180" w:vertAnchor="text" w:horzAnchor="margin" w:tblpY="98"/>
        <w:tblW w:w="0" w:type="auto"/>
        <w:tblLook w:val="04A0" w:firstRow="1" w:lastRow="0" w:firstColumn="1" w:lastColumn="0" w:noHBand="0" w:noVBand="1"/>
      </w:tblPr>
      <w:tblGrid>
        <w:gridCol w:w="4390"/>
        <w:gridCol w:w="2139"/>
        <w:gridCol w:w="2816"/>
      </w:tblGrid>
      <w:tr w:rsidR="00D51777" w:rsidRPr="00D51777" w14:paraId="00001B0A" w14:textId="77777777" w:rsidTr="000C1EB8">
        <w:trPr>
          <w:trHeight w:val="423"/>
        </w:trPr>
        <w:tc>
          <w:tcPr>
            <w:tcW w:w="4390" w:type="dxa"/>
          </w:tcPr>
          <w:p w14:paraId="1F19F063" w14:textId="77777777" w:rsidR="00987C24" w:rsidRPr="00D51777" w:rsidRDefault="00987C24" w:rsidP="005C28CE">
            <w:pPr>
              <w:ind w:firstLine="22"/>
              <w:jc w:val="center"/>
              <w:rPr>
                <w:rFonts w:ascii="Times New Roman" w:hAnsi="Times New Roman"/>
                <w:bCs/>
                <w:i/>
                <w:sz w:val="20"/>
                <w:szCs w:val="20"/>
              </w:rPr>
            </w:pPr>
            <w:r w:rsidRPr="00D51777">
              <w:rPr>
                <w:rFonts w:ascii="Times New Roman" w:hAnsi="Times New Roman" w:cs="Times New Roman"/>
                <w:bCs/>
                <w:i/>
                <w:sz w:val="20"/>
                <w:szCs w:val="20"/>
              </w:rPr>
              <w:t>Технологическое развитие на базе цифровизации</w:t>
            </w:r>
          </w:p>
          <w:p w14:paraId="3236F53E" w14:textId="57C78BFF" w:rsidR="00987C24" w:rsidRPr="00D51777" w:rsidRDefault="00987C24" w:rsidP="005C28CE">
            <w:pPr>
              <w:ind w:firstLine="164"/>
              <w:rPr>
                <w:rFonts w:ascii="Times New Roman" w:hAnsi="Times New Roman"/>
                <w:b/>
                <w:bCs/>
                <w:sz w:val="20"/>
                <w:szCs w:val="20"/>
              </w:rPr>
            </w:pPr>
            <w:r w:rsidRPr="00D51777">
              <w:rPr>
                <w:rFonts w:ascii="Times New Roman" w:hAnsi="Times New Roman" w:cs="Times New Roman"/>
                <w:bCs/>
                <w:sz w:val="20"/>
                <w:szCs w:val="20"/>
              </w:rPr>
              <w:t>Цифровые технологии позволяют усиливать конкурентоспособность через предложение кастомизированного продукта, значительное сокращение разработки и вывода продуктов на рынок, создание самооптимизирующихся, адаптивных и автономных производств, предложение сопутствующих передовых «умных» услуг.</w:t>
            </w:r>
            <w:r w:rsidRPr="00D51777">
              <w:rPr>
                <w:rFonts w:ascii="Times New Roman" w:hAnsi="Times New Roman"/>
                <w:sz w:val="20"/>
                <w:szCs w:val="20"/>
              </w:rPr>
              <w:t xml:space="preserve"> Инфраструктура больше не будет являться сдерживающим фактором для развития компаний.    Необходимо усилить государственную политику в сфере внедрения и развития цифровых технологий в производство.</w:t>
            </w:r>
          </w:p>
        </w:tc>
        <w:tc>
          <w:tcPr>
            <w:tcW w:w="2139" w:type="dxa"/>
          </w:tcPr>
          <w:p w14:paraId="0C636A30" w14:textId="77777777" w:rsidR="00987C24" w:rsidRPr="00D51777" w:rsidRDefault="00987C24" w:rsidP="005C28CE">
            <w:pPr>
              <w:jc w:val="center"/>
              <w:rPr>
                <w:rFonts w:ascii="Times New Roman" w:hAnsi="Times New Roman" w:cs="Times New Roman"/>
                <w:bCs/>
                <w:i/>
                <w:sz w:val="20"/>
                <w:szCs w:val="20"/>
              </w:rPr>
            </w:pPr>
            <w:r w:rsidRPr="00D51777">
              <w:rPr>
                <w:rFonts w:ascii="Times New Roman" w:hAnsi="Times New Roman" w:cs="Times New Roman"/>
                <w:bCs/>
                <w:i/>
                <w:sz w:val="20"/>
                <w:szCs w:val="20"/>
              </w:rPr>
              <w:t>Урбанизация</w:t>
            </w:r>
          </w:p>
          <w:p w14:paraId="1C84B53A" w14:textId="77777777" w:rsidR="000C1EB8" w:rsidRPr="00D51777" w:rsidRDefault="000C1EB8" w:rsidP="005C28CE">
            <w:pPr>
              <w:ind w:firstLine="178"/>
              <w:rPr>
                <w:rFonts w:ascii="Times New Roman" w:hAnsi="Times New Roman" w:cs="Times New Roman"/>
                <w:sz w:val="20"/>
                <w:szCs w:val="20"/>
              </w:rPr>
            </w:pPr>
          </w:p>
          <w:p w14:paraId="5CED7453" w14:textId="11E515DF" w:rsidR="00987C24" w:rsidRPr="00D51777" w:rsidRDefault="00987C24" w:rsidP="005C28CE">
            <w:pPr>
              <w:ind w:firstLine="178"/>
              <w:rPr>
                <w:rFonts w:ascii="Times New Roman" w:hAnsi="Times New Roman" w:cs="Times New Roman"/>
                <w:sz w:val="20"/>
                <w:szCs w:val="20"/>
              </w:rPr>
            </w:pPr>
            <w:r w:rsidRPr="00D51777">
              <w:rPr>
                <w:rFonts w:ascii="Times New Roman" w:hAnsi="Times New Roman" w:cs="Times New Roman"/>
                <w:sz w:val="20"/>
                <w:szCs w:val="20"/>
              </w:rPr>
              <w:t>При сохранении текущих тенденций к 2030 г. до 60% населения мира будет жить в городах, что предопределяет приоритетность агломерационной модели развития.</w:t>
            </w:r>
            <w:r w:rsidRPr="00D51777">
              <w:rPr>
                <w:rFonts w:ascii="MS Mincho" w:eastAsia="MS Mincho" w:hAnsi="MS Mincho" w:cs="MS Mincho" w:hint="eastAsia"/>
                <w:sz w:val="20"/>
                <w:szCs w:val="20"/>
              </w:rPr>
              <w:t> </w:t>
            </w:r>
          </w:p>
          <w:p w14:paraId="016B21D8" w14:textId="77777777" w:rsidR="00987C24" w:rsidRPr="00D51777" w:rsidRDefault="00987C24" w:rsidP="005C28CE">
            <w:pPr>
              <w:jc w:val="center"/>
              <w:rPr>
                <w:rFonts w:ascii="Times New Roman" w:hAnsi="Times New Roman" w:cs="Times New Roman"/>
                <w:b/>
                <w:iCs/>
                <w:sz w:val="20"/>
                <w:szCs w:val="20"/>
              </w:rPr>
            </w:pPr>
          </w:p>
        </w:tc>
        <w:tc>
          <w:tcPr>
            <w:tcW w:w="2816" w:type="dxa"/>
          </w:tcPr>
          <w:p w14:paraId="6CA1A469" w14:textId="1F7624DA" w:rsidR="00987C24" w:rsidRPr="00D51777" w:rsidRDefault="00987C24" w:rsidP="005C28CE">
            <w:pPr>
              <w:ind w:firstLine="35"/>
              <w:jc w:val="center"/>
              <w:rPr>
                <w:rFonts w:ascii="Times New Roman" w:hAnsi="Times New Roman"/>
                <w:i/>
                <w:iCs/>
                <w:sz w:val="20"/>
                <w:szCs w:val="20"/>
              </w:rPr>
            </w:pPr>
            <w:r w:rsidRPr="00D51777">
              <w:rPr>
                <w:rFonts w:ascii="Times New Roman" w:hAnsi="Times New Roman"/>
                <w:i/>
                <w:iCs/>
                <w:sz w:val="20"/>
                <w:szCs w:val="20"/>
              </w:rPr>
              <w:t xml:space="preserve">Смещение экономической мощи в сторону </w:t>
            </w:r>
            <w:r w:rsidR="000C1EB8" w:rsidRPr="00D51777">
              <w:rPr>
                <w:rFonts w:ascii="Times New Roman" w:hAnsi="Times New Roman"/>
                <w:i/>
                <w:iCs/>
                <w:sz w:val="20"/>
                <w:szCs w:val="20"/>
              </w:rPr>
              <w:t>Ази</w:t>
            </w:r>
            <w:r w:rsidR="0007089A" w:rsidRPr="00D51777">
              <w:rPr>
                <w:rFonts w:ascii="Times New Roman" w:hAnsi="Times New Roman"/>
                <w:i/>
                <w:iCs/>
                <w:sz w:val="20"/>
                <w:szCs w:val="20"/>
              </w:rPr>
              <w:t>и</w:t>
            </w:r>
          </w:p>
          <w:p w14:paraId="05FE188A" w14:textId="0A35764C" w:rsidR="00987C24" w:rsidRPr="00D51777" w:rsidRDefault="00987C24" w:rsidP="005C28CE">
            <w:pPr>
              <w:ind w:firstLine="177"/>
              <w:rPr>
                <w:rFonts w:ascii="Times New Roman" w:hAnsi="Times New Roman"/>
                <w:b/>
                <w:bCs/>
                <w:sz w:val="20"/>
                <w:szCs w:val="20"/>
              </w:rPr>
            </w:pPr>
            <w:r w:rsidRPr="00D51777">
              <w:rPr>
                <w:rFonts w:ascii="Times New Roman" w:hAnsi="Times New Roman"/>
                <w:sz w:val="20"/>
                <w:szCs w:val="20"/>
              </w:rPr>
              <w:t xml:space="preserve">Рост уровня жизни в азиатских странах способствует формированию среднего класса, спрос со стороны которого направлен на потребление недорогих, но качественных товаров конечного потребления. Такая тенденция </w:t>
            </w:r>
            <w:r w:rsidR="000C1EB8" w:rsidRPr="00D51777">
              <w:rPr>
                <w:rFonts w:ascii="Times New Roman" w:hAnsi="Times New Roman"/>
                <w:sz w:val="20"/>
                <w:szCs w:val="20"/>
              </w:rPr>
              <w:t>с</w:t>
            </w:r>
            <w:r w:rsidRPr="00D51777">
              <w:rPr>
                <w:rFonts w:ascii="Times New Roman" w:hAnsi="Times New Roman"/>
                <w:sz w:val="20"/>
                <w:szCs w:val="20"/>
              </w:rPr>
              <w:t>пособствует развитию экономики простых вещей.</w:t>
            </w:r>
          </w:p>
        </w:tc>
      </w:tr>
      <w:tr w:rsidR="00D51777" w:rsidRPr="00D51777" w14:paraId="08A8E82D" w14:textId="77777777" w:rsidTr="0054043C">
        <w:trPr>
          <w:trHeight w:val="2400"/>
        </w:trPr>
        <w:tc>
          <w:tcPr>
            <w:tcW w:w="4390" w:type="dxa"/>
          </w:tcPr>
          <w:p w14:paraId="12F0E749" w14:textId="7D7061F9" w:rsidR="00987C24" w:rsidRPr="00D51777" w:rsidRDefault="00987C24" w:rsidP="005C28CE">
            <w:pPr>
              <w:ind w:firstLine="22"/>
              <w:jc w:val="center"/>
              <w:rPr>
                <w:rFonts w:ascii="Times New Roman" w:hAnsi="Times New Roman"/>
                <w:i/>
                <w:iCs/>
                <w:sz w:val="20"/>
                <w:szCs w:val="20"/>
              </w:rPr>
            </w:pPr>
            <w:r w:rsidRPr="00D51777">
              <w:rPr>
                <w:rFonts w:ascii="Times New Roman" w:hAnsi="Times New Roman"/>
                <w:i/>
                <w:iCs/>
                <w:sz w:val="20"/>
                <w:szCs w:val="20"/>
              </w:rPr>
              <w:t>Регионализация против глобализации</w:t>
            </w:r>
          </w:p>
          <w:p w14:paraId="3EE5864E" w14:textId="77777777" w:rsidR="00987C24" w:rsidRPr="00D51777" w:rsidRDefault="00987C24" w:rsidP="005C28CE">
            <w:pPr>
              <w:ind w:firstLine="306"/>
              <w:rPr>
                <w:rFonts w:ascii="Times New Roman" w:hAnsi="Times New Roman"/>
                <w:sz w:val="20"/>
                <w:szCs w:val="20"/>
              </w:rPr>
            </w:pPr>
            <w:r w:rsidRPr="00D51777">
              <w:rPr>
                <w:rFonts w:ascii="Times New Roman" w:hAnsi="Times New Roman"/>
                <w:sz w:val="20"/>
                <w:szCs w:val="20"/>
              </w:rPr>
              <w:t xml:space="preserve">Мир переходит от глобальной конкуренции между странами к конкуренции между региональными блоками. </w:t>
            </w:r>
          </w:p>
          <w:p w14:paraId="63810775" w14:textId="4803DFB1" w:rsidR="00987C24" w:rsidRPr="00D51777" w:rsidRDefault="00987C24" w:rsidP="005C28CE">
            <w:pPr>
              <w:ind w:firstLine="306"/>
              <w:rPr>
                <w:rFonts w:ascii="Times New Roman" w:hAnsi="Times New Roman"/>
                <w:i/>
                <w:iCs/>
                <w:sz w:val="20"/>
                <w:szCs w:val="20"/>
              </w:rPr>
            </w:pPr>
            <w:r w:rsidRPr="00D51777">
              <w:rPr>
                <w:rFonts w:ascii="Times New Roman" w:hAnsi="Times New Roman"/>
                <w:sz w:val="20"/>
                <w:szCs w:val="20"/>
              </w:rPr>
              <w:t xml:space="preserve">В условиях «торговых войн» в отношении стран-партнеров по экономическим сообществам у Казахстана появляются возможности по </w:t>
            </w:r>
            <w:r w:rsidRPr="00D51777">
              <w:rPr>
                <w:rFonts w:ascii="Times New Roman" w:hAnsi="Times New Roman" w:cs="Times New Roman"/>
                <w:sz w:val="20"/>
                <w:szCs w:val="20"/>
              </w:rPr>
              <w:t>размещению на своей территории высоко- и среднетехнологичных производств стран-партнеров.</w:t>
            </w:r>
          </w:p>
        </w:tc>
        <w:tc>
          <w:tcPr>
            <w:tcW w:w="2139" w:type="dxa"/>
          </w:tcPr>
          <w:p w14:paraId="560E10DD" w14:textId="7E891DF2" w:rsidR="00987C24" w:rsidRPr="00D51777" w:rsidRDefault="00987C24" w:rsidP="005C28CE">
            <w:pPr>
              <w:ind w:firstLine="9"/>
              <w:jc w:val="center"/>
              <w:rPr>
                <w:rFonts w:ascii="Times New Roman" w:hAnsi="Times New Roman"/>
                <w:i/>
                <w:sz w:val="20"/>
                <w:szCs w:val="20"/>
              </w:rPr>
            </w:pPr>
            <w:r w:rsidRPr="00D51777">
              <w:rPr>
                <w:rFonts w:ascii="Times New Roman" w:hAnsi="Times New Roman"/>
                <w:i/>
                <w:sz w:val="20"/>
                <w:szCs w:val="20"/>
              </w:rPr>
              <w:t>Растущее влияние интернет</w:t>
            </w:r>
            <w:r w:rsidR="000C1EB8" w:rsidRPr="00D51777">
              <w:rPr>
                <w:rFonts w:ascii="Times New Roman" w:hAnsi="Times New Roman"/>
                <w:i/>
                <w:sz w:val="20"/>
                <w:szCs w:val="20"/>
              </w:rPr>
              <w:t xml:space="preserve"> </w:t>
            </w:r>
            <w:r w:rsidRPr="00D51777">
              <w:rPr>
                <w:rFonts w:ascii="Times New Roman" w:hAnsi="Times New Roman"/>
                <w:i/>
                <w:sz w:val="20"/>
                <w:szCs w:val="20"/>
              </w:rPr>
              <w:t>сообществ</w:t>
            </w:r>
          </w:p>
          <w:p w14:paraId="68080D69" w14:textId="3EDEE968" w:rsidR="00987C24" w:rsidRPr="00D51777" w:rsidRDefault="000C1EB8" w:rsidP="005C28CE">
            <w:pPr>
              <w:rPr>
                <w:rFonts w:ascii="Times New Roman" w:hAnsi="Times New Roman"/>
                <w:i/>
                <w:iCs/>
                <w:sz w:val="20"/>
                <w:szCs w:val="20"/>
              </w:rPr>
            </w:pPr>
            <w:r w:rsidRPr="00D51777">
              <w:rPr>
                <w:rFonts w:ascii="Times New Roman" w:hAnsi="Times New Roman"/>
                <w:sz w:val="20"/>
                <w:szCs w:val="20"/>
              </w:rPr>
              <w:t xml:space="preserve">   </w:t>
            </w:r>
            <w:r w:rsidR="00987C24" w:rsidRPr="00D51777">
              <w:rPr>
                <w:rFonts w:ascii="Times New Roman" w:hAnsi="Times New Roman"/>
                <w:sz w:val="20"/>
                <w:szCs w:val="20"/>
              </w:rPr>
              <w:t xml:space="preserve">Технологии Big Data (больших данных) делают интернет-сообщества значимым фактором развития бизнеса и экономики в целом. </w:t>
            </w:r>
          </w:p>
        </w:tc>
        <w:tc>
          <w:tcPr>
            <w:tcW w:w="2816" w:type="dxa"/>
          </w:tcPr>
          <w:p w14:paraId="39DF5FA9" w14:textId="09B254F6" w:rsidR="00987C24" w:rsidRPr="00D51777" w:rsidRDefault="00987C24" w:rsidP="005C28CE">
            <w:pPr>
              <w:jc w:val="center"/>
              <w:rPr>
                <w:rFonts w:ascii="Times New Roman" w:hAnsi="Times New Roman"/>
                <w:i/>
                <w:iCs/>
                <w:sz w:val="20"/>
                <w:szCs w:val="20"/>
              </w:rPr>
            </w:pPr>
            <w:r w:rsidRPr="00D51777">
              <w:rPr>
                <w:rFonts w:ascii="Times New Roman" w:hAnsi="Times New Roman"/>
                <w:i/>
                <w:iCs/>
                <w:sz w:val="20"/>
                <w:szCs w:val="20"/>
              </w:rPr>
              <w:t>Усиление роли кооперации</w:t>
            </w:r>
            <w:r w:rsidR="00B85D9B" w:rsidRPr="00D51777">
              <w:rPr>
                <w:rFonts w:ascii="Times New Roman" w:hAnsi="Times New Roman"/>
                <w:i/>
                <w:iCs/>
                <w:sz w:val="20"/>
                <w:szCs w:val="20"/>
              </w:rPr>
              <w:t xml:space="preserve">                </w:t>
            </w:r>
            <w:r w:rsidRPr="00D51777">
              <w:rPr>
                <w:rFonts w:ascii="Times New Roman" w:hAnsi="Times New Roman"/>
                <w:i/>
                <w:iCs/>
                <w:sz w:val="20"/>
                <w:szCs w:val="20"/>
              </w:rPr>
              <w:t xml:space="preserve"> (coop economy)</w:t>
            </w:r>
          </w:p>
          <w:p w14:paraId="17F7634B" w14:textId="12581FC4" w:rsidR="00987C24" w:rsidRPr="00D51777" w:rsidRDefault="00987C24" w:rsidP="005C28CE">
            <w:pPr>
              <w:ind w:firstLine="168"/>
              <w:rPr>
                <w:rFonts w:ascii="Times New Roman" w:hAnsi="Times New Roman"/>
                <w:i/>
                <w:iCs/>
                <w:sz w:val="20"/>
                <w:szCs w:val="20"/>
              </w:rPr>
            </w:pPr>
            <w:r w:rsidRPr="00D51777">
              <w:rPr>
                <w:rFonts w:ascii="Times New Roman" w:hAnsi="Times New Roman"/>
                <w:sz w:val="20"/>
                <w:szCs w:val="20"/>
              </w:rPr>
              <w:t>В кооперативной экономике предприятия будут работать как коммерческие предприятия, но прибыль будет делиться между членами, а не между инвесторами и руководителями. </w:t>
            </w:r>
          </w:p>
        </w:tc>
      </w:tr>
      <w:tr w:rsidR="00D51777" w:rsidRPr="00D51777" w14:paraId="7AD9F818" w14:textId="77777777" w:rsidTr="000C1EB8">
        <w:trPr>
          <w:trHeight w:val="2862"/>
        </w:trPr>
        <w:tc>
          <w:tcPr>
            <w:tcW w:w="4390" w:type="dxa"/>
          </w:tcPr>
          <w:p w14:paraId="0087B29B" w14:textId="03FAD81B" w:rsidR="00987C24" w:rsidRPr="00D51777" w:rsidRDefault="00987C24" w:rsidP="005C28CE">
            <w:pPr>
              <w:ind w:firstLine="22"/>
              <w:jc w:val="center"/>
              <w:rPr>
                <w:rFonts w:ascii="Times New Roman" w:hAnsi="Times New Roman"/>
                <w:i/>
                <w:iCs/>
                <w:sz w:val="20"/>
                <w:szCs w:val="20"/>
              </w:rPr>
            </w:pPr>
            <w:r w:rsidRPr="00D51777">
              <w:rPr>
                <w:rFonts w:ascii="Times New Roman" w:hAnsi="Times New Roman"/>
                <w:i/>
                <w:iCs/>
                <w:sz w:val="20"/>
                <w:szCs w:val="20"/>
              </w:rPr>
              <w:t>Замкнутые циклы производства</w:t>
            </w:r>
            <w:r w:rsidR="000C1EB8" w:rsidRPr="00D51777">
              <w:rPr>
                <w:rFonts w:ascii="Times New Roman" w:hAnsi="Times New Roman"/>
                <w:i/>
                <w:iCs/>
                <w:sz w:val="20"/>
                <w:szCs w:val="20"/>
              </w:rPr>
              <w:t xml:space="preserve"> </w:t>
            </w:r>
            <w:r w:rsidRPr="00D51777">
              <w:rPr>
                <w:rFonts w:ascii="Times New Roman" w:hAnsi="Times New Roman"/>
                <w:i/>
                <w:iCs/>
                <w:sz w:val="20"/>
                <w:szCs w:val="20"/>
              </w:rPr>
              <w:t>(</w:t>
            </w:r>
            <w:proofErr w:type="spellStart"/>
            <w:r w:rsidRPr="00D51777">
              <w:rPr>
                <w:rFonts w:ascii="Times New Roman" w:hAnsi="Times New Roman"/>
                <w:i/>
                <w:iCs/>
                <w:sz w:val="20"/>
                <w:szCs w:val="20"/>
              </w:rPr>
              <w:t>loop</w:t>
            </w:r>
            <w:proofErr w:type="spellEnd"/>
            <w:r w:rsidRPr="00D51777">
              <w:rPr>
                <w:rFonts w:ascii="Times New Roman" w:hAnsi="Times New Roman"/>
                <w:i/>
                <w:iCs/>
                <w:sz w:val="20"/>
                <w:szCs w:val="20"/>
              </w:rPr>
              <w:t xml:space="preserve"> </w:t>
            </w:r>
            <w:proofErr w:type="spellStart"/>
            <w:r w:rsidRPr="00D51777">
              <w:rPr>
                <w:rFonts w:ascii="Times New Roman" w:hAnsi="Times New Roman"/>
                <w:i/>
                <w:iCs/>
                <w:sz w:val="20"/>
                <w:szCs w:val="20"/>
              </w:rPr>
              <w:t>economy</w:t>
            </w:r>
            <w:proofErr w:type="spellEnd"/>
            <w:r w:rsidRPr="00D51777">
              <w:rPr>
                <w:rFonts w:ascii="Times New Roman" w:hAnsi="Times New Roman"/>
                <w:i/>
                <w:iCs/>
                <w:sz w:val="20"/>
                <w:szCs w:val="20"/>
              </w:rPr>
              <w:t>)</w:t>
            </w:r>
          </w:p>
          <w:p w14:paraId="52DFB51A" w14:textId="4A4D946E" w:rsidR="00987C24" w:rsidRPr="00D51777" w:rsidRDefault="00987C24" w:rsidP="005C28CE">
            <w:pPr>
              <w:ind w:firstLine="306"/>
              <w:rPr>
                <w:rFonts w:ascii="Times New Roman" w:hAnsi="Times New Roman"/>
                <w:i/>
                <w:iCs/>
                <w:sz w:val="20"/>
                <w:szCs w:val="20"/>
              </w:rPr>
            </w:pPr>
            <w:r w:rsidRPr="00D51777">
              <w:rPr>
                <w:rFonts w:ascii="Times New Roman" w:hAnsi="Times New Roman"/>
                <w:sz w:val="20"/>
                <w:szCs w:val="20"/>
              </w:rPr>
              <w:t>Такая модель бизнеса предусматривает предварительное планирование мер по утилизации произведенного товара и возвращение материалов в производственный цикл, что дает возможность бережного использования ресурсов и снижения затрат.</w:t>
            </w:r>
          </w:p>
        </w:tc>
        <w:tc>
          <w:tcPr>
            <w:tcW w:w="2139" w:type="dxa"/>
          </w:tcPr>
          <w:p w14:paraId="542E5A18" w14:textId="6F5F8479" w:rsidR="00987C24" w:rsidRPr="00D51777" w:rsidRDefault="00987C24" w:rsidP="005C28CE">
            <w:pPr>
              <w:ind w:firstLine="9"/>
              <w:jc w:val="center"/>
              <w:rPr>
                <w:rFonts w:ascii="Times New Roman" w:hAnsi="Times New Roman"/>
                <w:i/>
                <w:iCs/>
                <w:sz w:val="20"/>
                <w:szCs w:val="20"/>
              </w:rPr>
            </w:pPr>
            <w:r w:rsidRPr="00D51777">
              <w:rPr>
                <w:rFonts w:ascii="Times New Roman" w:hAnsi="Times New Roman"/>
                <w:i/>
                <w:iCs/>
                <w:sz w:val="20"/>
                <w:szCs w:val="20"/>
              </w:rPr>
              <w:t>Зеленая экономика</w:t>
            </w:r>
          </w:p>
          <w:p w14:paraId="6B338D78" w14:textId="4941254D" w:rsidR="00987C24" w:rsidRPr="00D51777" w:rsidRDefault="00987C24" w:rsidP="005C28CE">
            <w:pPr>
              <w:ind w:firstLine="151"/>
              <w:rPr>
                <w:rFonts w:ascii="Times New Roman" w:hAnsi="Times New Roman"/>
                <w:i/>
                <w:iCs/>
                <w:sz w:val="20"/>
                <w:szCs w:val="20"/>
              </w:rPr>
            </w:pPr>
            <w:r w:rsidRPr="00D51777">
              <w:rPr>
                <w:rFonts w:ascii="Times New Roman" w:hAnsi="Times New Roman"/>
                <w:sz w:val="20"/>
                <w:szCs w:val="20"/>
              </w:rPr>
              <w:t xml:space="preserve">Растущее значение приобретают вопросы перехода к «зеленой экономике» в условиях углубления экологических проблем – загрязнение воздуха, земли, воды. </w:t>
            </w:r>
          </w:p>
        </w:tc>
        <w:tc>
          <w:tcPr>
            <w:tcW w:w="2816" w:type="dxa"/>
          </w:tcPr>
          <w:p w14:paraId="433003ED" w14:textId="19FA5C9F" w:rsidR="00987C24" w:rsidRPr="00D51777" w:rsidRDefault="00987C24" w:rsidP="005C28CE">
            <w:pPr>
              <w:ind w:firstLine="132"/>
              <w:jc w:val="center"/>
              <w:rPr>
                <w:rFonts w:ascii="Times New Roman" w:hAnsi="Times New Roman"/>
                <w:i/>
                <w:iCs/>
                <w:sz w:val="20"/>
                <w:szCs w:val="20"/>
              </w:rPr>
            </w:pPr>
            <w:r w:rsidRPr="00D51777">
              <w:rPr>
                <w:rFonts w:ascii="Times New Roman" w:hAnsi="Times New Roman"/>
                <w:i/>
                <w:iCs/>
                <w:sz w:val="20"/>
                <w:szCs w:val="20"/>
              </w:rPr>
              <w:t>Усиление роли государства в индустриально-инновационном развитии</w:t>
            </w:r>
          </w:p>
          <w:p w14:paraId="33C72B6E" w14:textId="17542390" w:rsidR="00987C24" w:rsidRPr="00D51777" w:rsidRDefault="00987C24" w:rsidP="005C28CE">
            <w:pPr>
              <w:ind w:firstLine="4"/>
              <w:rPr>
                <w:rFonts w:ascii="Times New Roman" w:hAnsi="Times New Roman"/>
                <w:i/>
                <w:iCs/>
                <w:sz w:val="20"/>
                <w:szCs w:val="20"/>
              </w:rPr>
            </w:pPr>
            <w:r w:rsidRPr="00D51777">
              <w:rPr>
                <w:rFonts w:ascii="Times New Roman" w:hAnsi="Times New Roman"/>
                <w:sz w:val="20"/>
                <w:szCs w:val="20"/>
              </w:rPr>
              <w:t xml:space="preserve"> </w:t>
            </w:r>
            <w:r w:rsidR="000C1EB8" w:rsidRPr="00D51777">
              <w:rPr>
                <w:rFonts w:ascii="Times New Roman" w:hAnsi="Times New Roman"/>
                <w:sz w:val="20"/>
                <w:szCs w:val="20"/>
              </w:rPr>
              <w:t xml:space="preserve">   </w:t>
            </w:r>
            <w:r w:rsidRPr="00D51777">
              <w:rPr>
                <w:rFonts w:ascii="Times New Roman" w:hAnsi="Times New Roman"/>
                <w:sz w:val="20"/>
                <w:szCs w:val="20"/>
              </w:rPr>
              <w:t xml:space="preserve">Усиливается роль государства в части совершенствования институциональной, инфраструктурной, финансовой, фискальной и иных видов поддержки, инициирования целевых направлений научно-технологического развития. </w:t>
            </w:r>
          </w:p>
        </w:tc>
      </w:tr>
    </w:tbl>
    <w:p w14:paraId="77D88625" w14:textId="17F5D435" w:rsidR="00DE1742" w:rsidRPr="00D51777" w:rsidRDefault="00DE1742" w:rsidP="005C28CE">
      <w:pPr>
        <w:spacing w:after="0" w:line="240" w:lineRule="auto"/>
        <w:ind w:firstLine="708"/>
        <w:jc w:val="both"/>
        <w:rPr>
          <w:rFonts w:ascii="Times New Roman" w:hAnsi="Times New Roman" w:cs="Times New Roman"/>
          <w:bCs/>
          <w:sz w:val="28"/>
          <w:szCs w:val="28"/>
        </w:rPr>
      </w:pPr>
    </w:p>
    <w:p w14:paraId="44EC46FD" w14:textId="2F4CA656" w:rsidR="00A117FD" w:rsidRPr="00D51777" w:rsidRDefault="009009BF" w:rsidP="005C28CE">
      <w:pPr>
        <w:widowControl w:val="0"/>
        <w:pBdr>
          <w:bottom w:val="single" w:sz="4" w:space="0" w:color="FFFFFF"/>
        </w:pBdr>
        <w:tabs>
          <w:tab w:val="left" w:pos="993"/>
        </w:tabs>
        <w:spacing w:before="120"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3</w:t>
      </w:r>
      <w:r w:rsidR="00A117FD" w:rsidRPr="00D51777">
        <w:rPr>
          <w:rFonts w:ascii="Times New Roman" w:hAnsi="Times New Roman" w:cs="Times New Roman"/>
          <w:sz w:val="28"/>
          <w:szCs w:val="28"/>
        </w:rPr>
        <w:t>.1.</w:t>
      </w:r>
      <w:r w:rsidR="00F664D5" w:rsidRPr="00D51777">
        <w:rPr>
          <w:rFonts w:ascii="Times New Roman" w:hAnsi="Times New Roman" w:cs="Times New Roman"/>
          <w:sz w:val="28"/>
          <w:szCs w:val="28"/>
        </w:rPr>
        <w:t>4</w:t>
      </w:r>
      <w:r w:rsidR="00A117FD" w:rsidRPr="00D51777">
        <w:rPr>
          <w:rFonts w:ascii="Times New Roman" w:hAnsi="Times New Roman" w:cs="Times New Roman"/>
          <w:sz w:val="28"/>
          <w:szCs w:val="28"/>
        </w:rPr>
        <w:t xml:space="preserve"> Индустриально-инновационная система Казахстана</w:t>
      </w:r>
    </w:p>
    <w:p w14:paraId="7304D16D" w14:textId="2B29FED1" w:rsidR="00A117FD" w:rsidRPr="00D51777" w:rsidRDefault="00A117FD" w:rsidP="005C28CE">
      <w:pPr>
        <w:tabs>
          <w:tab w:val="left" w:pos="596"/>
        </w:tabs>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 xml:space="preserve">Включает в себя следующие </w:t>
      </w:r>
      <w:r w:rsidR="00352D01" w:rsidRPr="00D51777">
        <w:rPr>
          <w:rFonts w:ascii="Times New Roman" w:hAnsi="Times New Roman" w:cs="Times New Roman"/>
          <w:sz w:val="28"/>
          <w:szCs w:val="28"/>
        </w:rPr>
        <w:t>ключевые элементы:</w:t>
      </w:r>
    </w:p>
    <w:p w14:paraId="1AE337F0" w14:textId="63FB4986" w:rsidR="00A117FD" w:rsidRPr="00D51777" w:rsidRDefault="00A117FD" w:rsidP="005C28CE">
      <w:pPr>
        <w:pStyle w:val="a3"/>
        <w:numPr>
          <w:ilvl w:val="0"/>
          <w:numId w:val="2"/>
        </w:numPr>
        <w:tabs>
          <w:tab w:val="left" w:pos="596"/>
          <w:tab w:val="left" w:pos="993"/>
        </w:tabs>
        <w:spacing w:after="0" w:line="240" w:lineRule="auto"/>
        <w:ind w:left="0" w:firstLine="567"/>
        <w:contextualSpacing w:val="0"/>
        <w:jc w:val="both"/>
        <w:rPr>
          <w:rFonts w:ascii="Times New Roman" w:hAnsi="Times New Roman" w:cs="Times New Roman"/>
          <w:sz w:val="28"/>
          <w:szCs w:val="28"/>
        </w:rPr>
      </w:pPr>
      <w:r w:rsidRPr="00D51777">
        <w:rPr>
          <w:rFonts w:ascii="Times New Roman" w:hAnsi="Times New Roman" w:cs="Times New Roman"/>
          <w:sz w:val="28"/>
          <w:szCs w:val="28"/>
        </w:rPr>
        <w:lastRenderedPageBreak/>
        <w:t>субъект</w:t>
      </w:r>
      <w:r w:rsidR="00352D01" w:rsidRPr="00D51777">
        <w:rPr>
          <w:rFonts w:ascii="Times New Roman" w:hAnsi="Times New Roman" w:cs="Times New Roman"/>
          <w:sz w:val="28"/>
          <w:szCs w:val="28"/>
        </w:rPr>
        <w:t>ы</w:t>
      </w:r>
      <w:r w:rsidRPr="00D51777">
        <w:rPr>
          <w:rFonts w:ascii="Times New Roman" w:hAnsi="Times New Roman" w:cs="Times New Roman"/>
          <w:sz w:val="28"/>
          <w:szCs w:val="28"/>
        </w:rPr>
        <w:t>, уполномоченны</w:t>
      </w:r>
      <w:r w:rsidR="00352D01" w:rsidRPr="00D51777">
        <w:rPr>
          <w:rFonts w:ascii="Times New Roman" w:hAnsi="Times New Roman" w:cs="Times New Roman"/>
          <w:sz w:val="28"/>
          <w:szCs w:val="28"/>
        </w:rPr>
        <w:t>е</w:t>
      </w:r>
      <w:r w:rsidRPr="00D51777">
        <w:rPr>
          <w:rFonts w:ascii="Times New Roman" w:hAnsi="Times New Roman" w:cs="Times New Roman"/>
          <w:sz w:val="28"/>
          <w:szCs w:val="28"/>
        </w:rPr>
        <w:t xml:space="preserve"> на реализацию мер государственной поддержки (национальные управляющие холдинги, национальные компании, национальные институты развития);</w:t>
      </w:r>
    </w:p>
    <w:p w14:paraId="19E5B70D" w14:textId="1F4D811D" w:rsidR="00A117FD" w:rsidRPr="00D51777" w:rsidRDefault="00A117FD" w:rsidP="005C28CE">
      <w:pPr>
        <w:pStyle w:val="a3"/>
        <w:numPr>
          <w:ilvl w:val="0"/>
          <w:numId w:val="2"/>
        </w:numPr>
        <w:tabs>
          <w:tab w:val="left" w:pos="596"/>
          <w:tab w:val="left" w:pos="993"/>
        </w:tabs>
        <w:spacing w:after="0" w:line="240" w:lineRule="auto"/>
        <w:ind w:left="0" w:firstLine="567"/>
        <w:contextualSpacing w:val="0"/>
        <w:jc w:val="both"/>
        <w:rPr>
          <w:rFonts w:ascii="Times New Roman" w:hAnsi="Times New Roman" w:cs="Times New Roman"/>
          <w:sz w:val="28"/>
          <w:szCs w:val="28"/>
        </w:rPr>
      </w:pPr>
      <w:r w:rsidRPr="00D51777">
        <w:rPr>
          <w:rFonts w:ascii="Times New Roman" w:hAnsi="Times New Roman" w:cs="Times New Roman"/>
          <w:sz w:val="28"/>
          <w:szCs w:val="28"/>
        </w:rPr>
        <w:t>инфраструктур</w:t>
      </w:r>
      <w:r w:rsidR="00352D01" w:rsidRPr="00D51777">
        <w:rPr>
          <w:rFonts w:ascii="Times New Roman" w:hAnsi="Times New Roman" w:cs="Times New Roman"/>
          <w:sz w:val="28"/>
          <w:szCs w:val="28"/>
        </w:rPr>
        <w:t>а</w:t>
      </w:r>
      <w:r w:rsidRPr="00D51777">
        <w:rPr>
          <w:rFonts w:ascii="Times New Roman" w:hAnsi="Times New Roman" w:cs="Times New Roman"/>
          <w:sz w:val="28"/>
          <w:szCs w:val="28"/>
        </w:rPr>
        <w:t xml:space="preserve"> </w:t>
      </w:r>
      <w:r w:rsidRPr="00D51777">
        <w:rPr>
          <w:rFonts w:ascii="Times New Roman" w:hAnsi="Times New Roman" w:cs="Times New Roman"/>
          <w:bCs/>
          <w:noProof/>
          <w:sz w:val="28"/>
          <w:szCs w:val="28"/>
        </w:rPr>
        <w:t>индустриально</w:t>
      </w:r>
      <w:r w:rsidRPr="00D51777">
        <w:rPr>
          <w:rFonts w:ascii="Times New Roman" w:hAnsi="Times New Roman" w:cs="Times New Roman"/>
          <w:sz w:val="28"/>
          <w:szCs w:val="28"/>
        </w:rPr>
        <w:t>-инновационной системы (</w:t>
      </w:r>
      <w:r w:rsidR="008C2C29" w:rsidRPr="00D51777">
        <w:rPr>
          <w:rFonts w:ascii="Times New Roman" w:hAnsi="Times New Roman" w:cs="Times New Roman"/>
          <w:sz w:val="28"/>
          <w:szCs w:val="28"/>
        </w:rPr>
        <w:t xml:space="preserve">специальные экономические зоны (далее – </w:t>
      </w:r>
      <w:r w:rsidRPr="00D51777">
        <w:rPr>
          <w:rFonts w:ascii="Times New Roman" w:hAnsi="Times New Roman" w:cs="Times New Roman"/>
          <w:sz w:val="28"/>
          <w:szCs w:val="28"/>
        </w:rPr>
        <w:t>СЭЗ</w:t>
      </w:r>
      <w:r w:rsidR="008C2C29" w:rsidRPr="00D51777">
        <w:rPr>
          <w:rFonts w:ascii="Times New Roman" w:hAnsi="Times New Roman" w:cs="Times New Roman"/>
          <w:sz w:val="28"/>
          <w:szCs w:val="28"/>
        </w:rPr>
        <w:t>)</w:t>
      </w:r>
      <w:r w:rsidRPr="00D51777">
        <w:rPr>
          <w:rFonts w:ascii="Times New Roman" w:hAnsi="Times New Roman" w:cs="Times New Roman"/>
          <w:sz w:val="28"/>
          <w:szCs w:val="28"/>
        </w:rPr>
        <w:t xml:space="preserve">, </w:t>
      </w:r>
      <w:r w:rsidR="008C2C29" w:rsidRPr="00D51777">
        <w:rPr>
          <w:rFonts w:ascii="Times New Roman" w:hAnsi="Times New Roman" w:cs="Times New Roman"/>
          <w:sz w:val="28"/>
          <w:szCs w:val="28"/>
        </w:rPr>
        <w:t xml:space="preserve">индустриальные зоны (далее – </w:t>
      </w:r>
      <w:r w:rsidRPr="00D51777">
        <w:rPr>
          <w:rFonts w:ascii="Times New Roman" w:hAnsi="Times New Roman" w:cs="Times New Roman"/>
          <w:sz w:val="28"/>
          <w:szCs w:val="28"/>
        </w:rPr>
        <w:t>ИЗ</w:t>
      </w:r>
      <w:r w:rsidR="008C2C29" w:rsidRPr="00D51777">
        <w:rPr>
          <w:rFonts w:ascii="Times New Roman" w:hAnsi="Times New Roman" w:cs="Times New Roman"/>
          <w:sz w:val="28"/>
          <w:szCs w:val="28"/>
        </w:rPr>
        <w:t>)</w:t>
      </w:r>
      <w:r w:rsidRPr="00D51777">
        <w:rPr>
          <w:rFonts w:ascii="Times New Roman" w:hAnsi="Times New Roman" w:cs="Times New Roman"/>
          <w:sz w:val="28"/>
          <w:szCs w:val="28"/>
        </w:rPr>
        <w:t xml:space="preserve">, технопарки и др.); </w:t>
      </w:r>
    </w:p>
    <w:p w14:paraId="1CAC1E6E" w14:textId="28DF43A9" w:rsidR="00A117FD" w:rsidRPr="00D51777" w:rsidRDefault="00A117FD" w:rsidP="005C28CE">
      <w:pPr>
        <w:pStyle w:val="a3"/>
        <w:widowControl w:val="0"/>
        <w:numPr>
          <w:ilvl w:val="0"/>
          <w:numId w:val="2"/>
        </w:numPr>
        <w:pBdr>
          <w:bottom w:val="single" w:sz="4" w:space="0" w:color="FFFFFF"/>
        </w:pBdr>
        <w:tabs>
          <w:tab w:val="left" w:pos="596"/>
          <w:tab w:val="left" w:pos="993"/>
        </w:tabs>
        <w:spacing w:after="0" w:line="240" w:lineRule="auto"/>
        <w:ind w:left="0" w:firstLine="567"/>
        <w:contextualSpacing w:val="0"/>
        <w:jc w:val="both"/>
        <w:rPr>
          <w:rFonts w:ascii="Times New Roman" w:hAnsi="Times New Roman" w:cs="Times New Roman"/>
          <w:sz w:val="28"/>
          <w:szCs w:val="28"/>
        </w:rPr>
      </w:pPr>
      <w:r w:rsidRPr="00D51777">
        <w:rPr>
          <w:rFonts w:ascii="Times New Roman" w:hAnsi="Times New Roman" w:cs="Times New Roman"/>
          <w:sz w:val="28"/>
          <w:szCs w:val="28"/>
        </w:rPr>
        <w:t>инструмент</w:t>
      </w:r>
      <w:r w:rsidR="00352D01" w:rsidRPr="00D51777">
        <w:rPr>
          <w:rFonts w:ascii="Times New Roman" w:hAnsi="Times New Roman" w:cs="Times New Roman"/>
          <w:sz w:val="28"/>
          <w:szCs w:val="28"/>
        </w:rPr>
        <w:t>ы</w:t>
      </w:r>
      <w:r w:rsidRPr="00D51777">
        <w:rPr>
          <w:rFonts w:ascii="Times New Roman" w:hAnsi="Times New Roman" w:cs="Times New Roman"/>
          <w:sz w:val="28"/>
          <w:szCs w:val="28"/>
        </w:rPr>
        <w:t xml:space="preserve"> поддержки (всего более 100 инструментов, как на республиканском, так и региональном уровнях).</w:t>
      </w:r>
    </w:p>
    <w:p w14:paraId="121817FD" w14:textId="11A85117" w:rsidR="00A117FD" w:rsidRPr="00D51777" w:rsidRDefault="00A117FD" w:rsidP="005C28CE">
      <w:pPr>
        <w:widowControl w:val="0"/>
        <w:pBdr>
          <w:bottom w:val="single" w:sz="4" w:space="0" w:color="FFFFFF"/>
        </w:pBdr>
        <w:tabs>
          <w:tab w:val="left" w:pos="596"/>
          <w:tab w:val="left" w:pos="993"/>
        </w:tabs>
        <w:spacing w:after="0" w:line="240" w:lineRule="auto"/>
        <w:jc w:val="both"/>
        <w:rPr>
          <w:rFonts w:ascii="Times New Roman" w:hAnsi="Times New Roman" w:cs="Times New Roman"/>
          <w:sz w:val="28"/>
          <w:szCs w:val="28"/>
        </w:rPr>
      </w:pPr>
      <w:r w:rsidRPr="00D51777">
        <w:rPr>
          <w:rFonts w:ascii="Times New Roman" w:hAnsi="Times New Roman" w:cs="Times New Roman"/>
          <w:sz w:val="28"/>
          <w:szCs w:val="28"/>
        </w:rPr>
        <w:tab/>
        <w:t xml:space="preserve">Операторские функции по предоставлению мер государственной поддержки в рамках </w:t>
      </w:r>
      <w:r w:rsidR="008C2C29" w:rsidRPr="00D51777">
        <w:rPr>
          <w:rFonts w:ascii="Times New Roman" w:hAnsi="Times New Roman" w:cs="Times New Roman"/>
          <w:sz w:val="28"/>
          <w:szCs w:val="28"/>
        </w:rPr>
        <w:t>государственных программ индустриально-инновационного развития</w:t>
      </w:r>
      <w:r w:rsidRPr="00D51777">
        <w:rPr>
          <w:rFonts w:ascii="Times New Roman" w:hAnsi="Times New Roman" w:cs="Times New Roman"/>
          <w:sz w:val="28"/>
          <w:szCs w:val="28"/>
        </w:rPr>
        <w:t xml:space="preserve"> с 2010 года выполняли дочерние организации АО «НУХ «Байтерек» (АО «БРК», АО «БРК-Лизинг», АО «ЭСК «</w:t>
      </w:r>
      <w:proofErr w:type="spellStart"/>
      <w:r w:rsidRPr="00D51777">
        <w:rPr>
          <w:rFonts w:ascii="Times New Roman" w:hAnsi="Times New Roman" w:cs="Times New Roman"/>
          <w:sz w:val="28"/>
          <w:szCs w:val="28"/>
        </w:rPr>
        <w:t>Kazakh</w:t>
      </w:r>
      <w:proofErr w:type="spellEnd"/>
      <w:r w:rsidRPr="00D51777">
        <w:rPr>
          <w:rFonts w:ascii="Times New Roman" w:hAnsi="Times New Roman" w:cs="Times New Roman"/>
          <w:sz w:val="28"/>
          <w:szCs w:val="28"/>
        </w:rPr>
        <w:t xml:space="preserve"> </w:t>
      </w:r>
      <w:proofErr w:type="spellStart"/>
      <w:r w:rsidRPr="00D51777">
        <w:rPr>
          <w:rFonts w:ascii="Times New Roman" w:hAnsi="Times New Roman" w:cs="Times New Roman"/>
          <w:sz w:val="28"/>
          <w:szCs w:val="28"/>
        </w:rPr>
        <w:t>Export</w:t>
      </w:r>
      <w:proofErr w:type="spellEnd"/>
      <w:r w:rsidRPr="00D51777">
        <w:rPr>
          <w:rFonts w:ascii="Times New Roman" w:hAnsi="Times New Roman" w:cs="Times New Roman"/>
          <w:sz w:val="28"/>
          <w:szCs w:val="28"/>
        </w:rPr>
        <w:t>», ФРП «Даму)</w:t>
      </w:r>
      <w:r w:rsidR="000C4061" w:rsidRPr="00D51777">
        <w:rPr>
          <w:rFonts w:ascii="Times New Roman" w:hAnsi="Times New Roman" w:cs="Times New Roman"/>
          <w:sz w:val="28"/>
          <w:szCs w:val="28"/>
        </w:rPr>
        <w:t>,</w:t>
      </w:r>
      <w:r w:rsidRPr="00D51777">
        <w:rPr>
          <w:rFonts w:ascii="Times New Roman" w:hAnsi="Times New Roman" w:cs="Times New Roman"/>
          <w:sz w:val="28"/>
          <w:szCs w:val="28"/>
        </w:rPr>
        <w:t xml:space="preserve"> институты развития (АО «НК «</w:t>
      </w:r>
      <w:proofErr w:type="spellStart"/>
      <w:r w:rsidRPr="00D51777">
        <w:rPr>
          <w:rFonts w:ascii="Times New Roman" w:hAnsi="Times New Roman" w:cs="Times New Roman"/>
          <w:sz w:val="28"/>
          <w:szCs w:val="28"/>
        </w:rPr>
        <w:t>Kazakh</w:t>
      </w:r>
      <w:proofErr w:type="spellEnd"/>
      <w:r w:rsidRPr="00D51777">
        <w:rPr>
          <w:rFonts w:ascii="Times New Roman" w:hAnsi="Times New Roman" w:cs="Times New Roman"/>
          <w:sz w:val="28"/>
          <w:szCs w:val="28"/>
        </w:rPr>
        <w:t xml:space="preserve"> </w:t>
      </w:r>
      <w:proofErr w:type="spellStart"/>
      <w:r w:rsidRPr="00D51777">
        <w:rPr>
          <w:rFonts w:ascii="Times New Roman" w:hAnsi="Times New Roman" w:cs="Times New Roman"/>
          <w:sz w:val="28"/>
          <w:szCs w:val="28"/>
        </w:rPr>
        <w:t>Invest</w:t>
      </w:r>
      <w:proofErr w:type="spellEnd"/>
      <w:r w:rsidRPr="00D51777">
        <w:rPr>
          <w:rFonts w:ascii="Times New Roman" w:hAnsi="Times New Roman" w:cs="Times New Roman"/>
          <w:sz w:val="28"/>
          <w:szCs w:val="28"/>
        </w:rPr>
        <w:t>», АО «КЦИЭ «</w:t>
      </w:r>
      <w:r w:rsidRPr="00D51777">
        <w:rPr>
          <w:rFonts w:ascii="Times New Roman" w:hAnsi="Times New Roman" w:cs="Times New Roman"/>
          <w:sz w:val="28"/>
          <w:szCs w:val="28"/>
          <w:lang w:val="en-US"/>
        </w:rPr>
        <w:t>QazIndustry</w:t>
      </w:r>
      <w:r w:rsidRPr="00D51777">
        <w:rPr>
          <w:rFonts w:ascii="Times New Roman" w:hAnsi="Times New Roman" w:cs="Times New Roman"/>
          <w:sz w:val="28"/>
          <w:szCs w:val="28"/>
        </w:rPr>
        <w:t>»,  АО «НАТР» (до 2019 г.), АО «</w:t>
      </w:r>
      <w:proofErr w:type="spellStart"/>
      <w:r w:rsidRPr="00D51777">
        <w:rPr>
          <w:rFonts w:ascii="Times New Roman" w:hAnsi="Times New Roman" w:cs="Times New Roman"/>
          <w:sz w:val="28"/>
          <w:szCs w:val="28"/>
        </w:rPr>
        <w:t>Nadloc</w:t>
      </w:r>
      <w:proofErr w:type="spellEnd"/>
      <w:r w:rsidRPr="00D51777">
        <w:rPr>
          <w:rFonts w:ascii="Times New Roman" w:hAnsi="Times New Roman" w:cs="Times New Roman"/>
          <w:sz w:val="28"/>
          <w:szCs w:val="28"/>
        </w:rPr>
        <w:t>» (до 2019 г.)),  а также НПП «</w:t>
      </w:r>
      <w:proofErr w:type="spellStart"/>
      <w:r w:rsidRPr="00D51777">
        <w:rPr>
          <w:rFonts w:ascii="Times New Roman" w:hAnsi="Times New Roman" w:cs="Times New Roman"/>
          <w:sz w:val="28"/>
          <w:szCs w:val="28"/>
        </w:rPr>
        <w:t>Атамекен</w:t>
      </w:r>
      <w:proofErr w:type="spellEnd"/>
      <w:r w:rsidRPr="00D51777">
        <w:rPr>
          <w:rFonts w:ascii="Times New Roman" w:hAnsi="Times New Roman" w:cs="Times New Roman"/>
          <w:sz w:val="28"/>
          <w:szCs w:val="28"/>
        </w:rPr>
        <w:t>» (с 2018 г.).</w:t>
      </w:r>
    </w:p>
    <w:p w14:paraId="415CF6F6" w14:textId="5D008CEF" w:rsidR="00A117FD" w:rsidRPr="00D51777" w:rsidRDefault="0075471F" w:rsidP="005C28CE">
      <w:pPr>
        <w:pBdr>
          <w:bottom w:val="single" w:sz="4" w:space="3" w:color="FFFFFF"/>
        </w:pBdr>
        <w:spacing w:after="120" w:line="240" w:lineRule="auto"/>
        <w:ind w:firstLine="709"/>
        <w:jc w:val="both"/>
        <w:rPr>
          <w:rFonts w:ascii="Times New Roman" w:hAnsi="Times New Roman" w:cs="Times New Roman"/>
          <w:sz w:val="28"/>
          <w:szCs w:val="28"/>
        </w:rPr>
      </w:pPr>
      <w:r w:rsidRPr="00D51777">
        <w:rPr>
          <w:rFonts w:ascii="Times New Roman" w:hAnsi="Times New Roman" w:cs="Times New Roman"/>
          <w:sz w:val="28"/>
          <w:szCs w:val="28"/>
        </w:rPr>
        <w:t>Функциональные направления у</w:t>
      </w:r>
      <w:r w:rsidR="00A117FD" w:rsidRPr="00D51777">
        <w:rPr>
          <w:rFonts w:ascii="Times New Roman" w:hAnsi="Times New Roman" w:cs="Times New Roman"/>
          <w:sz w:val="28"/>
          <w:szCs w:val="28"/>
        </w:rPr>
        <w:t>части</w:t>
      </w:r>
      <w:r w:rsidRPr="00D51777">
        <w:rPr>
          <w:rFonts w:ascii="Times New Roman" w:hAnsi="Times New Roman" w:cs="Times New Roman"/>
          <w:sz w:val="28"/>
          <w:szCs w:val="28"/>
        </w:rPr>
        <w:t>я</w:t>
      </w:r>
      <w:r w:rsidR="00A117FD" w:rsidRPr="00D51777">
        <w:rPr>
          <w:rFonts w:ascii="Times New Roman" w:hAnsi="Times New Roman" w:cs="Times New Roman"/>
          <w:sz w:val="28"/>
          <w:szCs w:val="28"/>
        </w:rPr>
        <w:t xml:space="preserve"> институтов развития Казахстана по мерам государственной поддержки представлены в следующей таблице:</w:t>
      </w:r>
      <w:r w:rsidR="00132C1B" w:rsidRPr="00D51777">
        <w:rPr>
          <w:noProof/>
        </w:rPr>
        <w:t xml:space="preserve"> </w:t>
      </w:r>
    </w:p>
    <w:tbl>
      <w:tblPr>
        <w:tblStyle w:val="ad"/>
        <w:tblW w:w="9351" w:type="dxa"/>
        <w:tblLayout w:type="fixed"/>
        <w:tblLook w:val="04A0" w:firstRow="1" w:lastRow="0" w:firstColumn="1" w:lastColumn="0" w:noHBand="0" w:noVBand="1"/>
      </w:tblPr>
      <w:tblGrid>
        <w:gridCol w:w="4106"/>
        <w:gridCol w:w="2126"/>
        <w:gridCol w:w="1560"/>
        <w:gridCol w:w="1559"/>
      </w:tblGrid>
      <w:tr w:rsidR="00D51777" w:rsidRPr="00D51777" w14:paraId="5DFA79AE" w14:textId="77777777" w:rsidTr="00531331">
        <w:tc>
          <w:tcPr>
            <w:tcW w:w="4106" w:type="dxa"/>
          </w:tcPr>
          <w:p w14:paraId="267B2219" w14:textId="77777777" w:rsidR="00A117FD" w:rsidRPr="00D51777" w:rsidRDefault="00A117FD" w:rsidP="005C28CE">
            <w:pPr>
              <w:jc w:val="center"/>
              <w:rPr>
                <w:rFonts w:ascii="Times New Roman" w:hAnsi="Times New Roman" w:cs="Times New Roman"/>
                <w:b/>
                <w:bCs/>
                <w:sz w:val="20"/>
                <w:szCs w:val="20"/>
              </w:rPr>
            </w:pPr>
            <w:r w:rsidRPr="00D51777">
              <w:rPr>
                <w:rFonts w:ascii="Times New Roman" w:hAnsi="Times New Roman" w:cs="Times New Roman"/>
                <w:b/>
                <w:bCs/>
                <w:sz w:val="20"/>
                <w:szCs w:val="20"/>
              </w:rPr>
              <w:t>Направление мер поддержки</w:t>
            </w:r>
          </w:p>
        </w:tc>
        <w:tc>
          <w:tcPr>
            <w:tcW w:w="5245" w:type="dxa"/>
            <w:gridSpan w:val="3"/>
          </w:tcPr>
          <w:p w14:paraId="5DDE957F" w14:textId="77777777" w:rsidR="000C4061" w:rsidRPr="00D51777" w:rsidRDefault="00A117FD" w:rsidP="005C28CE">
            <w:pPr>
              <w:jc w:val="center"/>
              <w:rPr>
                <w:rFonts w:ascii="Times New Roman" w:hAnsi="Times New Roman" w:cs="Times New Roman"/>
                <w:b/>
                <w:bCs/>
                <w:sz w:val="20"/>
                <w:szCs w:val="20"/>
              </w:rPr>
            </w:pPr>
            <w:r w:rsidRPr="00D51777">
              <w:rPr>
                <w:rFonts w:ascii="Times New Roman" w:hAnsi="Times New Roman" w:cs="Times New Roman"/>
                <w:b/>
                <w:bCs/>
                <w:sz w:val="20"/>
                <w:szCs w:val="20"/>
              </w:rPr>
              <w:t>Участие институтов развития</w:t>
            </w:r>
          </w:p>
          <w:p w14:paraId="5CD7CDAE" w14:textId="1BE5E713" w:rsidR="00A117FD" w:rsidRPr="00D51777" w:rsidRDefault="00A117FD" w:rsidP="005C28CE">
            <w:pPr>
              <w:jc w:val="center"/>
              <w:rPr>
                <w:rFonts w:ascii="Times New Roman" w:hAnsi="Times New Roman" w:cs="Times New Roman"/>
                <w:b/>
                <w:bCs/>
                <w:sz w:val="28"/>
                <w:szCs w:val="28"/>
              </w:rPr>
            </w:pPr>
            <w:r w:rsidRPr="00D51777">
              <w:rPr>
                <w:rFonts w:ascii="Times New Roman" w:hAnsi="Times New Roman" w:cs="Times New Roman"/>
                <w:b/>
                <w:bCs/>
                <w:sz w:val="20"/>
                <w:szCs w:val="20"/>
              </w:rPr>
              <w:t xml:space="preserve"> в предоставлении мер поддержки</w:t>
            </w:r>
          </w:p>
        </w:tc>
      </w:tr>
      <w:tr w:rsidR="00D51777" w:rsidRPr="00D51777" w14:paraId="71E2DE6A" w14:textId="77777777" w:rsidTr="00531331">
        <w:trPr>
          <w:trHeight w:val="358"/>
        </w:trPr>
        <w:tc>
          <w:tcPr>
            <w:tcW w:w="4106" w:type="dxa"/>
          </w:tcPr>
          <w:p w14:paraId="6D1AF082" w14:textId="5AE6D339" w:rsidR="00A117FD" w:rsidRPr="00D51777" w:rsidRDefault="00132C1B" w:rsidP="005C28CE">
            <w:pPr>
              <w:rPr>
                <w:rFonts w:ascii="Times New Roman" w:hAnsi="Times New Roman" w:cs="Times New Roman"/>
                <w:sz w:val="20"/>
                <w:szCs w:val="20"/>
              </w:rPr>
            </w:pPr>
            <w:r w:rsidRPr="00D51777">
              <w:rPr>
                <w:rFonts w:ascii="Times New Roman" w:hAnsi="Times New Roman" w:cs="Times New Roman"/>
                <w:sz w:val="20"/>
                <w:szCs w:val="20"/>
              </w:rPr>
              <w:t>Долгосрочное ф</w:t>
            </w:r>
            <w:r w:rsidR="00A117FD" w:rsidRPr="00D51777">
              <w:rPr>
                <w:rFonts w:ascii="Times New Roman" w:hAnsi="Times New Roman" w:cs="Times New Roman"/>
                <w:sz w:val="20"/>
                <w:szCs w:val="20"/>
              </w:rPr>
              <w:t>инансирование</w:t>
            </w:r>
          </w:p>
        </w:tc>
        <w:tc>
          <w:tcPr>
            <w:tcW w:w="2126" w:type="dxa"/>
          </w:tcPr>
          <w:p w14:paraId="3D89A56F" w14:textId="77777777" w:rsidR="00A117FD" w:rsidRPr="00D51777" w:rsidRDefault="00A117FD" w:rsidP="005C28CE">
            <w:pPr>
              <w:jc w:val="both"/>
              <w:rPr>
                <w:rFonts w:ascii="Times New Roman" w:hAnsi="Times New Roman" w:cs="Times New Roman"/>
                <w:sz w:val="28"/>
                <w:szCs w:val="28"/>
              </w:rPr>
            </w:pPr>
            <w:r w:rsidRPr="00D51777">
              <w:rPr>
                <w:noProof/>
                <w:lang w:eastAsia="ru-RU"/>
              </w:rPr>
              <w:drawing>
                <wp:inline distT="0" distB="0" distL="0" distR="0" wp14:anchorId="3F4B9DDB" wp14:editId="52F3BD50">
                  <wp:extent cx="707970" cy="183638"/>
                  <wp:effectExtent l="0" t="0" r="0" b="6985"/>
                  <wp:docPr id="6" name="Рисунок 6" descr="Глав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лавна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7641" cy="204304"/>
                          </a:xfrm>
                          <a:prstGeom prst="rect">
                            <a:avLst/>
                          </a:prstGeom>
                          <a:noFill/>
                          <a:ln>
                            <a:noFill/>
                          </a:ln>
                        </pic:spPr>
                      </pic:pic>
                    </a:graphicData>
                  </a:graphic>
                </wp:inline>
              </w:drawing>
            </w:r>
          </w:p>
        </w:tc>
        <w:tc>
          <w:tcPr>
            <w:tcW w:w="1560" w:type="dxa"/>
          </w:tcPr>
          <w:p w14:paraId="649C770D" w14:textId="32920BF0" w:rsidR="00A117FD" w:rsidRPr="00D51777" w:rsidRDefault="00A117FD" w:rsidP="005C28CE">
            <w:pPr>
              <w:jc w:val="both"/>
              <w:rPr>
                <w:rFonts w:ascii="Times New Roman" w:hAnsi="Times New Roman" w:cs="Times New Roman"/>
                <w:sz w:val="28"/>
                <w:szCs w:val="28"/>
              </w:rPr>
            </w:pPr>
            <w:r w:rsidRPr="00D51777">
              <w:rPr>
                <w:noProof/>
                <w:sz w:val="28"/>
                <w:szCs w:val="28"/>
                <w:lang w:eastAsia="ru-RU"/>
              </w:rPr>
              <w:drawing>
                <wp:inline distT="0" distB="0" distL="0" distR="0" wp14:anchorId="6BB28F56" wp14:editId="3F36F673">
                  <wp:extent cx="822827" cy="278296"/>
                  <wp:effectExtent l="0" t="0" r="0" b="7620"/>
                  <wp:docPr id="16" name="Рисунок 16" descr="C:\Users\dzh.syzdykov\AppData\Local\Microsoft\Windows\INetCache\Content.MSO\29FDEA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zh.syzdykov\AppData\Local\Microsoft\Windows\INetCache\Content.MSO\29FDEA30.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8457" cy="334315"/>
                          </a:xfrm>
                          <a:prstGeom prst="rect">
                            <a:avLst/>
                          </a:prstGeom>
                          <a:noFill/>
                          <a:ln>
                            <a:noFill/>
                          </a:ln>
                        </pic:spPr>
                      </pic:pic>
                    </a:graphicData>
                  </a:graphic>
                </wp:inline>
              </w:drawing>
            </w:r>
          </w:p>
        </w:tc>
        <w:tc>
          <w:tcPr>
            <w:tcW w:w="1559" w:type="dxa"/>
          </w:tcPr>
          <w:p w14:paraId="619024DB" w14:textId="4FE3B46E" w:rsidR="00A117FD" w:rsidRPr="00D51777" w:rsidRDefault="00A117FD" w:rsidP="005C28CE">
            <w:pPr>
              <w:jc w:val="both"/>
              <w:rPr>
                <w:rFonts w:ascii="Times New Roman" w:hAnsi="Times New Roman" w:cs="Times New Roman"/>
                <w:sz w:val="28"/>
                <w:szCs w:val="28"/>
              </w:rPr>
            </w:pPr>
          </w:p>
        </w:tc>
      </w:tr>
      <w:tr w:rsidR="00D51777" w:rsidRPr="00D51777" w14:paraId="35DDEF31" w14:textId="77777777" w:rsidTr="00531331">
        <w:trPr>
          <w:trHeight w:val="335"/>
        </w:trPr>
        <w:tc>
          <w:tcPr>
            <w:tcW w:w="4106" w:type="dxa"/>
          </w:tcPr>
          <w:p w14:paraId="58565E97" w14:textId="3324D7AD" w:rsidR="00132C1B" w:rsidRPr="00D51777" w:rsidRDefault="00132C1B" w:rsidP="005C28CE">
            <w:pPr>
              <w:rPr>
                <w:rFonts w:ascii="Times New Roman" w:hAnsi="Times New Roman" w:cs="Times New Roman"/>
                <w:sz w:val="20"/>
                <w:szCs w:val="20"/>
              </w:rPr>
            </w:pPr>
            <w:r w:rsidRPr="00D51777">
              <w:rPr>
                <w:rFonts w:ascii="Times New Roman" w:hAnsi="Times New Roman" w:cs="Times New Roman"/>
                <w:sz w:val="20"/>
                <w:szCs w:val="20"/>
              </w:rPr>
              <w:t xml:space="preserve">Лизинговое финансирование </w:t>
            </w:r>
          </w:p>
        </w:tc>
        <w:tc>
          <w:tcPr>
            <w:tcW w:w="2126" w:type="dxa"/>
          </w:tcPr>
          <w:p w14:paraId="0477AC8A" w14:textId="407D6AE9" w:rsidR="00132C1B" w:rsidRPr="00D51777" w:rsidRDefault="00132C1B" w:rsidP="005C28CE">
            <w:pPr>
              <w:jc w:val="both"/>
              <w:rPr>
                <w:noProof/>
              </w:rPr>
            </w:pPr>
            <w:r w:rsidRPr="00D51777">
              <w:rPr>
                <w:noProof/>
                <w:lang w:eastAsia="ru-RU"/>
              </w:rPr>
              <w:drawing>
                <wp:inline distT="0" distB="0" distL="0" distR="0" wp14:anchorId="267B351A" wp14:editId="5FB0F2B9">
                  <wp:extent cx="707970" cy="183638"/>
                  <wp:effectExtent l="0" t="0" r="0" b="6985"/>
                  <wp:docPr id="28" name="Рисунок 28" descr="Глав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лавна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7641" cy="204304"/>
                          </a:xfrm>
                          <a:prstGeom prst="rect">
                            <a:avLst/>
                          </a:prstGeom>
                          <a:noFill/>
                          <a:ln>
                            <a:noFill/>
                          </a:ln>
                        </pic:spPr>
                      </pic:pic>
                    </a:graphicData>
                  </a:graphic>
                </wp:inline>
              </w:drawing>
            </w:r>
          </w:p>
        </w:tc>
        <w:tc>
          <w:tcPr>
            <w:tcW w:w="1560" w:type="dxa"/>
          </w:tcPr>
          <w:p w14:paraId="7E22C9E6" w14:textId="27F750E8" w:rsidR="00132C1B" w:rsidRPr="00D51777" w:rsidRDefault="00132C1B" w:rsidP="005C28CE">
            <w:pPr>
              <w:jc w:val="both"/>
              <w:rPr>
                <w:noProof/>
                <w:sz w:val="28"/>
                <w:szCs w:val="28"/>
              </w:rPr>
            </w:pPr>
            <w:r w:rsidRPr="00D51777">
              <w:rPr>
                <w:noProof/>
                <w:sz w:val="28"/>
                <w:szCs w:val="28"/>
                <w:lang w:eastAsia="ru-RU"/>
              </w:rPr>
              <w:drawing>
                <wp:inline distT="0" distB="0" distL="0" distR="0" wp14:anchorId="55E7A727" wp14:editId="330458F6">
                  <wp:extent cx="911416" cy="198783"/>
                  <wp:effectExtent l="0" t="0" r="3175" b="0"/>
                  <wp:docPr id="15" name="Рисунок 15" descr="C:\Users\dzh.syzdykov\AppData\Local\Microsoft\Windows\INetCache\Content.MSO\E7AB61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zh.syzdykov\AppData\Local\Microsoft\Windows\INetCache\Content.MSO\E7AB61A6.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7081" cy="250182"/>
                          </a:xfrm>
                          <a:prstGeom prst="rect">
                            <a:avLst/>
                          </a:prstGeom>
                          <a:noFill/>
                          <a:ln>
                            <a:noFill/>
                          </a:ln>
                        </pic:spPr>
                      </pic:pic>
                    </a:graphicData>
                  </a:graphic>
                </wp:inline>
              </w:drawing>
            </w:r>
          </w:p>
        </w:tc>
        <w:tc>
          <w:tcPr>
            <w:tcW w:w="1559" w:type="dxa"/>
          </w:tcPr>
          <w:p w14:paraId="17A87D5C" w14:textId="77777777" w:rsidR="00132C1B" w:rsidRPr="00D51777" w:rsidRDefault="00132C1B" w:rsidP="005C28CE">
            <w:pPr>
              <w:jc w:val="both"/>
              <w:rPr>
                <w:noProof/>
              </w:rPr>
            </w:pPr>
          </w:p>
        </w:tc>
      </w:tr>
      <w:tr w:rsidR="00D51777" w:rsidRPr="00D51777" w14:paraId="638A41B3" w14:textId="77777777" w:rsidTr="00531331">
        <w:tc>
          <w:tcPr>
            <w:tcW w:w="4106" w:type="dxa"/>
          </w:tcPr>
          <w:p w14:paraId="277B8830" w14:textId="6A7B1B55" w:rsidR="00A117FD" w:rsidRPr="00D51777" w:rsidRDefault="00A117FD" w:rsidP="005C28CE">
            <w:pPr>
              <w:rPr>
                <w:rFonts w:ascii="Times New Roman" w:hAnsi="Times New Roman" w:cs="Times New Roman"/>
                <w:sz w:val="20"/>
                <w:szCs w:val="20"/>
              </w:rPr>
            </w:pPr>
            <w:r w:rsidRPr="00D51777">
              <w:rPr>
                <w:rFonts w:ascii="Times New Roman" w:hAnsi="Times New Roman" w:cs="Times New Roman"/>
                <w:sz w:val="20"/>
                <w:szCs w:val="20"/>
              </w:rPr>
              <w:t xml:space="preserve">Кредитование через финансовые институты </w:t>
            </w:r>
          </w:p>
        </w:tc>
        <w:tc>
          <w:tcPr>
            <w:tcW w:w="2126" w:type="dxa"/>
          </w:tcPr>
          <w:p w14:paraId="492460B2" w14:textId="7FAB3AF2" w:rsidR="00A117FD" w:rsidRPr="00D51777" w:rsidRDefault="00132C1B" w:rsidP="005C28CE">
            <w:pPr>
              <w:jc w:val="both"/>
              <w:rPr>
                <w:rFonts w:ascii="Times New Roman" w:hAnsi="Times New Roman" w:cs="Times New Roman"/>
                <w:sz w:val="28"/>
                <w:szCs w:val="28"/>
              </w:rPr>
            </w:pPr>
            <w:r w:rsidRPr="00D51777">
              <w:rPr>
                <w:noProof/>
                <w:lang w:eastAsia="ru-RU"/>
              </w:rPr>
              <w:drawing>
                <wp:inline distT="0" distB="0" distL="0" distR="0" wp14:anchorId="670160FB" wp14:editId="3AF25BD2">
                  <wp:extent cx="707970" cy="183638"/>
                  <wp:effectExtent l="0" t="0" r="0" b="6985"/>
                  <wp:docPr id="34" name="Рисунок 34" descr="Глав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лавна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7641" cy="204304"/>
                          </a:xfrm>
                          <a:prstGeom prst="rect">
                            <a:avLst/>
                          </a:prstGeom>
                          <a:noFill/>
                          <a:ln>
                            <a:noFill/>
                          </a:ln>
                        </pic:spPr>
                      </pic:pic>
                    </a:graphicData>
                  </a:graphic>
                </wp:inline>
              </w:drawing>
            </w:r>
          </w:p>
        </w:tc>
        <w:tc>
          <w:tcPr>
            <w:tcW w:w="1560" w:type="dxa"/>
          </w:tcPr>
          <w:p w14:paraId="139E5C8A" w14:textId="173B0E10" w:rsidR="00A117FD" w:rsidRPr="00D51777" w:rsidRDefault="00132C1B" w:rsidP="005C28CE">
            <w:pPr>
              <w:jc w:val="both"/>
              <w:rPr>
                <w:rFonts w:ascii="Times New Roman" w:hAnsi="Times New Roman" w:cs="Times New Roman"/>
                <w:sz w:val="28"/>
                <w:szCs w:val="28"/>
              </w:rPr>
            </w:pPr>
            <w:r w:rsidRPr="00D51777">
              <w:rPr>
                <w:noProof/>
                <w:sz w:val="28"/>
                <w:szCs w:val="28"/>
                <w:lang w:eastAsia="ru-RU"/>
              </w:rPr>
              <w:drawing>
                <wp:inline distT="0" distB="0" distL="0" distR="0" wp14:anchorId="4F974B9C" wp14:editId="7A3C8AAB">
                  <wp:extent cx="755374" cy="255482"/>
                  <wp:effectExtent l="0" t="0" r="6985" b="0"/>
                  <wp:docPr id="24" name="Рисунок 24" descr="C:\Users\dzh.syzdykov\AppData\Local\Microsoft\Windows\INetCache\Content.MSO\29FDEA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zh.syzdykov\AppData\Local\Microsoft\Windows\INetCache\Content.MSO\29FDEA30.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7030" cy="303393"/>
                          </a:xfrm>
                          <a:prstGeom prst="rect">
                            <a:avLst/>
                          </a:prstGeom>
                          <a:noFill/>
                          <a:ln>
                            <a:noFill/>
                          </a:ln>
                        </pic:spPr>
                      </pic:pic>
                    </a:graphicData>
                  </a:graphic>
                </wp:inline>
              </w:drawing>
            </w:r>
          </w:p>
        </w:tc>
        <w:tc>
          <w:tcPr>
            <w:tcW w:w="1559" w:type="dxa"/>
          </w:tcPr>
          <w:p w14:paraId="3D50E5BC" w14:textId="54A1CE88" w:rsidR="00A117FD" w:rsidRPr="00D51777" w:rsidRDefault="00132C1B" w:rsidP="005C28CE">
            <w:pPr>
              <w:jc w:val="both"/>
              <w:rPr>
                <w:rFonts w:ascii="Times New Roman" w:hAnsi="Times New Roman" w:cs="Times New Roman"/>
                <w:sz w:val="28"/>
                <w:szCs w:val="28"/>
              </w:rPr>
            </w:pPr>
            <w:r w:rsidRPr="00D51777">
              <w:rPr>
                <w:noProof/>
                <w:sz w:val="28"/>
                <w:szCs w:val="28"/>
                <w:lang w:eastAsia="ru-RU"/>
              </w:rPr>
              <w:drawing>
                <wp:inline distT="0" distB="0" distL="0" distR="0" wp14:anchorId="5E7D28D9" wp14:editId="0294E6D3">
                  <wp:extent cx="833330" cy="190832"/>
                  <wp:effectExtent l="0" t="0" r="5080" b="0"/>
                  <wp:docPr id="22" name="Рисунок 22" descr="C:\Users\dzh.syzdykov\AppData\Local\Microsoft\Windows\INetCache\Content.MSO\AF0F0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zh.syzdykov\AppData\Local\Microsoft\Windows\INetCache\Content.MSO\AF0F0A7.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7310" cy="232963"/>
                          </a:xfrm>
                          <a:prstGeom prst="rect">
                            <a:avLst/>
                          </a:prstGeom>
                          <a:noFill/>
                          <a:ln>
                            <a:noFill/>
                          </a:ln>
                        </pic:spPr>
                      </pic:pic>
                    </a:graphicData>
                  </a:graphic>
                </wp:inline>
              </w:drawing>
            </w:r>
          </w:p>
        </w:tc>
      </w:tr>
      <w:tr w:rsidR="00D51777" w:rsidRPr="00D51777" w14:paraId="4A61445D" w14:textId="77777777" w:rsidTr="00531331">
        <w:tc>
          <w:tcPr>
            <w:tcW w:w="4106" w:type="dxa"/>
          </w:tcPr>
          <w:p w14:paraId="76C6CB4A" w14:textId="61BFA4BB" w:rsidR="00132C1B" w:rsidRPr="00D51777" w:rsidRDefault="00531331" w:rsidP="005C28CE">
            <w:pPr>
              <w:rPr>
                <w:rFonts w:ascii="Times New Roman" w:hAnsi="Times New Roman" w:cs="Times New Roman"/>
                <w:sz w:val="20"/>
                <w:szCs w:val="20"/>
              </w:rPr>
            </w:pPr>
            <w:r w:rsidRPr="00D51777">
              <w:rPr>
                <w:rFonts w:ascii="Times New Roman" w:hAnsi="Times New Roman" w:cs="Times New Roman"/>
                <w:sz w:val="20"/>
                <w:szCs w:val="20"/>
              </w:rPr>
              <w:t xml:space="preserve">Предоставление гарантийных обязательств и поручительств по займам, Субсидирование ставки вознаграждения по кредитам, выдаваемым финансовыми институтами, и купонного вознаграждения по облигациям </w:t>
            </w:r>
          </w:p>
        </w:tc>
        <w:tc>
          <w:tcPr>
            <w:tcW w:w="2126" w:type="dxa"/>
          </w:tcPr>
          <w:p w14:paraId="4371C108" w14:textId="07F64E51" w:rsidR="00132C1B" w:rsidRPr="00D51777" w:rsidRDefault="00531331" w:rsidP="005C28CE">
            <w:pPr>
              <w:jc w:val="both"/>
              <w:rPr>
                <w:noProof/>
              </w:rPr>
            </w:pPr>
            <w:r w:rsidRPr="00D51777">
              <w:rPr>
                <w:noProof/>
                <w:lang w:eastAsia="ru-RU"/>
              </w:rPr>
              <w:drawing>
                <wp:inline distT="0" distB="0" distL="0" distR="0" wp14:anchorId="0F272DE1" wp14:editId="6D17C9E8">
                  <wp:extent cx="707970" cy="183638"/>
                  <wp:effectExtent l="0" t="0" r="0" b="6985"/>
                  <wp:docPr id="39" name="Рисунок 39" descr="Глав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лавна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7641" cy="204304"/>
                          </a:xfrm>
                          <a:prstGeom prst="rect">
                            <a:avLst/>
                          </a:prstGeom>
                          <a:noFill/>
                          <a:ln>
                            <a:noFill/>
                          </a:ln>
                        </pic:spPr>
                      </pic:pic>
                    </a:graphicData>
                  </a:graphic>
                </wp:inline>
              </w:drawing>
            </w:r>
          </w:p>
        </w:tc>
        <w:tc>
          <w:tcPr>
            <w:tcW w:w="1560" w:type="dxa"/>
          </w:tcPr>
          <w:p w14:paraId="7E072B8A" w14:textId="4A48A983" w:rsidR="00132C1B" w:rsidRPr="00D51777" w:rsidRDefault="00132C1B" w:rsidP="005C28CE">
            <w:pPr>
              <w:jc w:val="both"/>
              <w:rPr>
                <w:noProof/>
                <w:sz w:val="28"/>
                <w:szCs w:val="28"/>
              </w:rPr>
            </w:pPr>
            <w:r w:rsidRPr="00D51777">
              <w:rPr>
                <w:noProof/>
                <w:sz w:val="28"/>
                <w:szCs w:val="28"/>
                <w:lang w:eastAsia="ru-RU"/>
              </w:rPr>
              <w:drawing>
                <wp:inline distT="0" distB="0" distL="0" distR="0" wp14:anchorId="609BF09D" wp14:editId="596A91B2">
                  <wp:extent cx="833330" cy="190832"/>
                  <wp:effectExtent l="0" t="0" r="5080" b="0"/>
                  <wp:docPr id="35" name="Рисунок 35" descr="C:\Users\dzh.syzdykov\AppData\Local\Microsoft\Windows\INetCache\Content.MSO\AF0F0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zh.syzdykov\AppData\Local\Microsoft\Windows\INetCache\Content.MSO\AF0F0A7.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7310" cy="232963"/>
                          </a:xfrm>
                          <a:prstGeom prst="rect">
                            <a:avLst/>
                          </a:prstGeom>
                          <a:noFill/>
                          <a:ln>
                            <a:noFill/>
                          </a:ln>
                        </pic:spPr>
                      </pic:pic>
                    </a:graphicData>
                  </a:graphic>
                </wp:inline>
              </w:drawing>
            </w:r>
          </w:p>
        </w:tc>
        <w:tc>
          <w:tcPr>
            <w:tcW w:w="1559" w:type="dxa"/>
          </w:tcPr>
          <w:p w14:paraId="741E52F4" w14:textId="77777777" w:rsidR="00132C1B" w:rsidRPr="00D51777" w:rsidRDefault="00132C1B" w:rsidP="005C28CE">
            <w:pPr>
              <w:jc w:val="both"/>
              <w:rPr>
                <w:noProof/>
                <w:sz w:val="28"/>
                <w:szCs w:val="28"/>
              </w:rPr>
            </w:pPr>
          </w:p>
        </w:tc>
      </w:tr>
      <w:tr w:rsidR="00D51777" w:rsidRPr="00D51777" w14:paraId="41EB8E37" w14:textId="77777777" w:rsidTr="00531331">
        <w:trPr>
          <w:trHeight w:val="311"/>
        </w:trPr>
        <w:tc>
          <w:tcPr>
            <w:tcW w:w="4106" w:type="dxa"/>
          </w:tcPr>
          <w:p w14:paraId="4A075927" w14:textId="77777777" w:rsidR="00A117FD" w:rsidRPr="00D51777" w:rsidRDefault="00A117FD" w:rsidP="005C28CE">
            <w:pPr>
              <w:rPr>
                <w:rFonts w:ascii="Times New Roman" w:hAnsi="Times New Roman" w:cs="Times New Roman"/>
                <w:sz w:val="20"/>
                <w:szCs w:val="20"/>
              </w:rPr>
            </w:pPr>
            <w:r w:rsidRPr="00D51777">
              <w:rPr>
                <w:rFonts w:ascii="Times New Roman" w:hAnsi="Times New Roman" w:cs="Times New Roman"/>
                <w:sz w:val="20"/>
                <w:szCs w:val="20"/>
              </w:rPr>
              <w:t>Развитие индустриальной инфраструктуры</w:t>
            </w:r>
          </w:p>
        </w:tc>
        <w:tc>
          <w:tcPr>
            <w:tcW w:w="2126" w:type="dxa"/>
          </w:tcPr>
          <w:p w14:paraId="16F400F1" w14:textId="77777777" w:rsidR="00A117FD" w:rsidRPr="00D51777" w:rsidRDefault="00A117FD" w:rsidP="005C28CE">
            <w:pPr>
              <w:jc w:val="both"/>
              <w:rPr>
                <w:rFonts w:ascii="Times New Roman" w:hAnsi="Times New Roman" w:cs="Times New Roman"/>
                <w:sz w:val="28"/>
                <w:szCs w:val="28"/>
              </w:rPr>
            </w:pPr>
            <w:r w:rsidRPr="00D51777">
              <w:rPr>
                <w:noProof/>
                <w:lang w:eastAsia="ru-RU"/>
              </w:rPr>
              <w:drawing>
                <wp:inline distT="0" distB="0" distL="0" distR="0" wp14:anchorId="504AE6ED" wp14:editId="6489E44B">
                  <wp:extent cx="604299" cy="118900"/>
                  <wp:effectExtent l="0" t="0" r="5715" b="0"/>
                  <wp:docPr id="11" name="Изображение"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Изображение" descr="Изображение"/>
                          <pic:cNvPicPr>
                            <a:picLocks noChangeAspect="1"/>
                          </pic:cNvPicPr>
                        </pic:nvPicPr>
                        <pic:blipFill>
                          <a:blip r:embed="rId25"/>
                          <a:stretch>
                            <a:fillRect/>
                          </a:stretch>
                        </pic:blipFill>
                        <pic:spPr>
                          <a:xfrm>
                            <a:off x="0" y="0"/>
                            <a:ext cx="672044" cy="132229"/>
                          </a:xfrm>
                          <a:prstGeom prst="rect">
                            <a:avLst/>
                          </a:prstGeom>
                          <a:ln w="12700">
                            <a:miter lim="400000"/>
                          </a:ln>
                        </pic:spPr>
                      </pic:pic>
                    </a:graphicData>
                  </a:graphic>
                </wp:inline>
              </w:drawing>
            </w:r>
          </w:p>
        </w:tc>
        <w:tc>
          <w:tcPr>
            <w:tcW w:w="1560" w:type="dxa"/>
          </w:tcPr>
          <w:p w14:paraId="29D4D3E0" w14:textId="77777777" w:rsidR="00A117FD" w:rsidRPr="00D51777" w:rsidRDefault="00A117FD" w:rsidP="005C28CE">
            <w:pPr>
              <w:jc w:val="both"/>
              <w:rPr>
                <w:rFonts w:ascii="Times New Roman" w:hAnsi="Times New Roman" w:cs="Times New Roman"/>
                <w:sz w:val="28"/>
                <w:szCs w:val="28"/>
              </w:rPr>
            </w:pPr>
          </w:p>
        </w:tc>
        <w:tc>
          <w:tcPr>
            <w:tcW w:w="1559" w:type="dxa"/>
          </w:tcPr>
          <w:p w14:paraId="64D1064C" w14:textId="77777777" w:rsidR="00A117FD" w:rsidRPr="00D51777" w:rsidRDefault="00A117FD" w:rsidP="005C28CE">
            <w:pPr>
              <w:jc w:val="both"/>
              <w:rPr>
                <w:rFonts w:ascii="Times New Roman" w:hAnsi="Times New Roman" w:cs="Times New Roman"/>
                <w:sz w:val="28"/>
                <w:szCs w:val="28"/>
              </w:rPr>
            </w:pPr>
          </w:p>
        </w:tc>
      </w:tr>
      <w:tr w:rsidR="00D51777" w:rsidRPr="00D51777" w14:paraId="3BBA2722" w14:textId="77777777" w:rsidTr="00531331">
        <w:tc>
          <w:tcPr>
            <w:tcW w:w="4106" w:type="dxa"/>
          </w:tcPr>
          <w:p w14:paraId="04BBB072" w14:textId="77777777" w:rsidR="00A117FD" w:rsidRPr="00D51777" w:rsidRDefault="00A117FD" w:rsidP="005C28CE">
            <w:pPr>
              <w:rPr>
                <w:rFonts w:ascii="Times New Roman" w:hAnsi="Times New Roman" w:cs="Times New Roman"/>
                <w:sz w:val="20"/>
                <w:szCs w:val="20"/>
              </w:rPr>
            </w:pPr>
            <w:r w:rsidRPr="00D51777">
              <w:rPr>
                <w:rFonts w:ascii="Times New Roman" w:hAnsi="Times New Roman" w:cs="Times New Roman"/>
                <w:sz w:val="20"/>
                <w:szCs w:val="20"/>
              </w:rPr>
              <w:t xml:space="preserve">Развитие инновации </w:t>
            </w:r>
          </w:p>
        </w:tc>
        <w:tc>
          <w:tcPr>
            <w:tcW w:w="2126" w:type="dxa"/>
          </w:tcPr>
          <w:p w14:paraId="2F6CBE70" w14:textId="7F77ACD5" w:rsidR="00A117FD" w:rsidRPr="00D51777" w:rsidRDefault="00531331" w:rsidP="005C28CE">
            <w:pPr>
              <w:jc w:val="both"/>
              <w:rPr>
                <w:rFonts w:ascii="Times New Roman" w:hAnsi="Times New Roman" w:cs="Times New Roman"/>
                <w:sz w:val="16"/>
                <w:szCs w:val="16"/>
              </w:rPr>
            </w:pPr>
            <w:r w:rsidRPr="00D51777">
              <w:rPr>
                <w:rFonts w:ascii="Times New Roman" w:hAnsi="Times New Roman" w:cs="Times New Roman"/>
                <w:noProof/>
                <w:sz w:val="16"/>
                <w:szCs w:val="16"/>
              </w:rPr>
              <w:t>Национальный институт развития в области технологического развития</w:t>
            </w:r>
          </w:p>
        </w:tc>
        <w:tc>
          <w:tcPr>
            <w:tcW w:w="1560" w:type="dxa"/>
          </w:tcPr>
          <w:p w14:paraId="79D28AED" w14:textId="0708D9E5" w:rsidR="00A117FD" w:rsidRPr="00D51777" w:rsidRDefault="00531331" w:rsidP="005C28CE">
            <w:pPr>
              <w:jc w:val="both"/>
              <w:rPr>
                <w:rFonts w:ascii="Times New Roman" w:hAnsi="Times New Roman" w:cs="Times New Roman"/>
                <w:sz w:val="20"/>
                <w:szCs w:val="20"/>
              </w:rPr>
            </w:pPr>
            <w:r w:rsidRPr="00D51777">
              <w:rPr>
                <w:noProof/>
                <w:sz w:val="28"/>
                <w:szCs w:val="28"/>
                <w:lang w:eastAsia="ru-RU"/>
              </w:rPr>
              <w:drawing>
                <wp:inline distT="0" distB="0" distL="0" distR="0" wp14:anchorId="799BE56D" wp14:editId="6CBD927D">
                  <wp:extent cx="703230" cy="198782"/>
                  <wp:effectExtent l="0" t="0" r="1905" b="0"/>
                  <wp:docPr id="41" name="Рисунок 41" descr="C:\Users\dzh.syzdykov\AppData\Local\Microsoft\Windows\INetCache\Content.MSO\C241F5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zh.syzdykov\AppData\Local\Microsoft\Windows\INetCache\Content.MSO\C241F540.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5223" cy="213479"/>
                          </a:xfrm>
                          <a:prstGeom prst="rect">
                            <a:avLst/>
                          </a:prstGeom>
                          <a:noFill/>
                          <a:ln>
                            <a:noFill/>
                          </a:ln>
                        </pic:spPr>
                      </pic:pic>
                    </a:graphicData>
                  </a:graphic>
                </wp:inline>
              </w:drawing>
            </w:r>
          </w:p>
        </w:tc>
        <w:tc>
          <w:tcPr>
            <w:tcW w:w="1559" w:type="dxa"/>
          </w:tcPr>
          <w:p w14:paraId="1D28A7CD" w14:textId="0B205412" w:rsidR="00A117FD" w:rsidRPr="00D51777" w:rsidRDefault="00531331" w:rsidP="005C28CE">
            <w:pPr>
              <w:jc w:val="both"/>
              <w:rPr>
                <w:rFonts w:ascii="Times New Roman" w:hAnsi="Times New Roman" w:cs="Times New Roman"/>
                <w:sz w:val="20"/>
                <w:szCs w:val="20"/>
              </w:rPr>
            </w:pPr>
            <w:r w:rsidRPr="00D51777">
              <w:rPr>
                <w:noProof/>
                <w:sz w:val="28"/>
                <w:szCs w:val="28"/>
                <w:lang w:eastAsia="ru-RU"/>
              </w:rPr>
              <w:drawing>
                <wp:inline distT="0" distB="0" distL="0" distR="0" wp14:anchorId="7245DDE0" wp14:editId="7D5DC213">
                  <wp:extent cx="723569" cy="193092"/>
                  <wp:effectExtent l="0" t="0" r="635" b="0"/>
                  <wp:docPr id="7" name="Рисунок 7" descr="C:\Users\dzh.syzdykov\AppData\Local\Microsoft\Windows\INetCache\Content.MSO\3E6012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zh.syzdykov\AppData\Local\Microsoft\Windows\INetCache\Content.MSO\3E60124F.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8492" cy="205080"/>
                          </a:xfrm>
                          <a:prstGeom prst="rect">
                            <a:avLst/>
                          </a:prstGeom>
                          <a:noFill/>
                          <a:ln>
                            <a:noFill/>
                          </a:ln>
                        </pic:spPr>
                      </pic:pic>
                    </a:graphicData>
                  </a:graphic>
                </wp:inline>
              </w:drawing>
            </w:r>
          </w:p>
        </w:tc>
      </w:tr>
      <w:tr w:rsidR="00D51777" w:rsidRPr="00D51777" w14:paraId="3A0DDAFF" w14:textId="77777777" w:rsidTr="00531331">
        <w:tc>
          <w:tcPr>
            <w:tcW w:w="4106" w:type="dxa"/>
          </w:tcPr>
          <w:p w14:paraId="20B2279E" w14:textId="7FC656E9" w:rsidR="00A117FD" w:rsidRPr="00D51777" w:rsidRDefault="00A117FD" w:rsidP="005C28CE">
            <w:pPr>
              <w:rPr>
                <w:rFonts w:ascii="Times New Roman" w:hAnsi="Times New Roman" w:cs="Times New Roman"/>
                <w:sz w:val="20"/>
                <w:szCs w:val="20"/>
              </w:rPr>
            </w:pPr>
            <w:r w:rsidRPr="00D51777">
              <w:rPr>
                <w:rFonts w:ascii="Times New Roman" w:hAnsi="Times New Roman" w:cs="Times New Roman"/>
                <w:sz w:val="20"/>
                <w:szCs w:val="20"/>
              </w:rPr>
              <w:t>Осуществление инвестиций в уставные капиталы</w:t>
            </w:r>
            <w:r w:rsidR="00531331" w:rsidRPr="00D51777">
              <w:rPr>
                <w:rFonts w:ascii="Times New Roman" w:hAnsi="Times New Roman" w:cs="Times New Roman"/>
                <w:sz w:val="20"/>
                <w:szCs w:val="20"/>
              </w:rPr>
              <w:t xml:space="preserve"> (долевое или венчурное финансирование)</w:t>
            </w:r>
          </w:p>
        </w:tc>
        <w:tc>
          <w:tcPr>
            <w:tcW w:w="2126" w:type="dxa"/>
          </w:tcPr>
          <w:p w14:paraId="6DA6AAF8" w14:textId="5C6746FF" w:rsidR="00A117FD" w:rsidRPr="00D51777" w:rsidRDefault="0087486F" w:rsidP="005C28CE">
            <w:pPr>
              <w:jc w:val="both"/>
              <w:rPr>
                <w:rFonts w:ascii="Times New Roman" w:hAnsi="Times New Roman" w:cs="Times New Roman"/>
                <w:sz w:val="28"/>
                <w:szCs w:val="28"/>
              </w:rPr>
            </w:pPr>
            <w:r w:rsidRPr="00D51777">
              <w:rPr>
                <w:noProof/>
                <w:lang w:eastAsia="ru-RU"/>
              </w:rPr>
              <w:drawing>
                <wp:inline distT="0" distB="0" distL="0" distR="0" wp14:anchorId="011B903D" wp14:editId="19792158">
                  <wp:extent cx="725317" cy="302150"/>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8683" cy="320215"/>
                          </a:xfrm>
                          <a:prstGeom prst="rect">
                            <a:avLst/>
                          </a:prstGeom>
                          <a:noFill/>
                          <a:ln>
                            <a:noFill/>
                          </a:ln>
                        </pic:spPr>
                      </pic:pic>
                    </a:graphicData>
                  </a:graphic>
                </wp:inline>
              </w:drawing>
            </w:r>
          </w:p>
        </w:tc>
        <w:tc>
          <w:tcPr>
            <w:tcW w:w="1560" w:type="dxa"/>
          </w:tcPr>
          <w:p w14:paraId="2DF9CC61" w14:textId="24050C07" w:rsidR="00A117FD" w:rsidRPr="00D51777" w:rsidRDefault="0087486F" w:rsidP="005C28CE">
            <w:pPr>
              <w:jc w:val="both"/>
              <w:rPr>
                <w:noProof/>
              </w:rPr>
            </w:pPr>
            <w:r w:rsidRPr="00D51777">
              <w:rPr>
                <w:noProof/>
                <w:sz w:val="28"/>
                <w:szCs w:val="28"/>
                <w:lang w:eastAsia="ru-RU"/>
              </w:rPr>
              <w:drawing>
                <wp:inline distT="0" distB="0" distL="0" distR="0" wp14:anchorId="70AB38DD" wp14:editId="73B16BB2">
                  <wp:extent cx="703230" cy="198782"/>
                  <wp:effectExtent l="0" t="0" r="1905" b="0"/>
                  <wp:docPr id="20" name="Рисунок 20" descr="C:\Users\dzh.syzdykov\AppData\Local\Microsoft\Windows\INetCache\Content.MSO\C241F5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zh.syzdykov\AppData\Local\Microsoft\Windows\INetCache\Content.MSO\C241F540.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5223" cy="213479"/>
                          </a:xfrm>
                          <a:prstGeom prst="rect">
                            <a:avLst/>
                          </a:prstGeom>
                          <a:noFill/>
                          <a:ln>
                            <a:noFill/>
                          </a:ln>
                        </pic:spPr>
                      </pic:pic>
                    </a:graphicData>
                  </a:graphic>
                </wp:inline>
              </w:drawing>
            </w:r>
          </w:p>
        </w:tc>
        <w:tc>
          <w:tcPr>
            <w:tcW w:w="1559" w:type="dxa"/>
          </w:tcPr>
          <w:p w14:paraId="63226872" w14:textId="770122D9" w:rsidR="00A117FD" w:rsidRPr="00D51777" w:rsidRDefault="00A117FD" w:rsidP="005C28CE">
            <w:pPr>
              <w:jc w:val="both"/>
              <w:rPr>
                <w:rFonts w:ascii="Times New Roman" w:hAnsi="Times New Roman" w:cs="Times New Roman"/>
                <w:sz w:val="28"/>
                <w:szCs w:val="28"/>
              </w:rPr>
            </w:pPr>
          </w:p>
        </w:tc>
      </w:tr>
      <w:tr w:rsidR="00D51777" w:rsidRPr="00D51777" w14:paraId="245B19A2" w14:textId="77777777" w:rsidTr="00531331">
        <w:tc>
          <w:tcPr>
            <w:tcW w:w="4106" w:type="dxa"/>
          </w:tcPr>
          <w:p w14:paraId="40972C99" w14:textId="77777777" w:rsidR="00A117FD" w:rsidRPr="00D51777" w:rsidRDefault="00A117FD" w:rsidP="005C28CE">
            <w:pPr>
              <w:jc w:val="both"/>
              <w:rPr>
                <w:rFonts w:ascii="Times New Roman" w:hAnsi="Times New Roman" w:cs="Times New Roman"/>
                <w:sz w:val="20"/>
                <w:szCs w:val="20"/>
              </w:rPr>
            </w:pPr>
            <w:r w:rsidRPr="00D51777">
              <w:rPr>
                <w:rFonts w:ascii="Times New Roman" w:hAnsi="Times New Roman" w:cs="Times New Roman"/>
                <w:sz w:val="20"/>
                <w:szCs w:val="20"/>
              </w:rPr>
              <w:t>Развитие и продвижение экспорта отечественных обработанных товаров, услуг</w:t>
            </w:r>
          </w:p>
        </w:tc>
        <w:tc>
          <w:tcPr>
            <w:tcW w:w="2126" w:type="dxa"/>
          </w:tcPr>
          <w:p w14:paraId="0296B9C2" w14:textId="384A4691" w:rsidR="00A117FD" w:rsidRPr="00D51777" w:rsidRDefault="00531331" w:rsidP="005C28CE">
            <w:pPr>
              <w:rPr>
                <w:rFonts w:ascii="Times New Roman" w:hAnsi="Times New Roman" w:cs="Times New Roman"/>
                <w:sz w:val="16"/>
                <w:szCs w:val="16"/>
              </w:rPr>
            </w:pPr>
            <w:r w:rsidRPr="00D51777">
              <w:rPr>
                <w:rFonts w:ascii="Times New Roman" w:hAnsi="Times New Roman" w:cs="Times New Roman"/>
                <w:noProof/>
                <w:sz w:val="16"/>
                <w:szCs w:val="16"/>
              </w:rPr>
              <w:t>Национальный институт развития в области развития и продвижения экспорта</w:t>
            </w:r>
            <w:r w:rsidRPr="00D51777">
              <w:rPr>
                <w:rFonts w:ascii="Times New Roman" w:hAnsi="Times New Roman" w:cs="Times New Roman"/>
                <w:sz w:val="20"/>
                <w:szCs w:val="20"/>
              </w:rPr>
              <w:t xml:space="preserve"> </w:t>
            </w:r>
          </w:p>
        </w:tc>
        <w:tc>
          <w:tcPr>
            <w:tcW w:w="1560" w:type="dxa"/>
          </w:tcPr>
          <w:p w14:paraId="6B610896" w14:textId="6BC059E2" w:rsidR="00A117FD" w:rsidRPr="00D51777" w:rsidRDefault="00D95391" w:rsidP="005C28CE">
            <w:pPr>
              <w:jc w:val="center"/>
              <w:rPr>
                <w:rFonts w:ascii="Times New Roman" w:hAnsi="Times New Roman" w:cs="Times New Roman"/>
                <w:sz w:val="24"/>
                <w:szCs w:val="24"/>
              </w:rPr>
            </w:pPr>
            <w:proofErr w:type="spellStart"/>
            <w:r w:rsidRPr="00D51777">
              <w:rPr>
                <w:rFonts w:ascii="Times New Roman" w:hAnsi="Times New Roman" w:cs="Times New Roman"/>
                <w:sz w:val="24"/>
                <w:szCs w:val="24"/>
              </w:rPr>
              <w:t>QazTrade</w:t>
            </w:r>
            <w:proofErr w:type="spellEnd"/>
            <w:r w:rsidRPr="00D51777">
              <w:rPr>
                <w:rFonts w:ascii="Times New Roman" w:hAnsi="Times New Roman" w:cs="Times New Roman"/>
                <w:sz w:val="24"/>
                <w:szCs w:val="24"/>
              </w:rPr>
              <w:br/>
            </w:r>
            <w:r w:rsidRPr="00D51777">
              <w:rPr>
                <w:rFonts w:ascii="Times New Roman" w:hAnsi="Times New Roman" w:cs="Times New Roman"/>
                <w:sz w:val="24"/>
                <w:szCs w:val="24"/>
              </w:rPr>
              <w:br/>
            </w:r>
          </w:p>
        </w:tc>
        <w:tc>
          <w:tcPr>
            <w:tcW w:w="1559" w:type="dxa"/>
          </w:tcPr>
          <w:p w14:paraId="04935CC8" w14:textId="77777777" w:rsidR="00A117FD" w:rsidRPr="00D51777" w:rsidRDefault="00A117FD" w:rsidP="005C28CE">
            <w:pPr>
              <w:jc w:val="both"/>
              <w:rPr>
                <w:rFonts w:ascii="Times New Roman" w:hAnsi="Times New Roman" w:cs="Times New Roman"/>
                <w:sz w:val="20"/>
                <w:szCs w:val="20"/>
              </w:rPr>
            </w:pPr>
            <w:r w:rsidRPr="00D51777">
              <w:rPr>
                <w:noProof/>
                <w:sz w:val="28"/>
                <w:szCs w:val="28"/>
                <w:lang w:eastAsia="ru-RU"/>
              </w:rPr>
              <w:drawing>
                <wp:inline distT="0" distB="0" distL="0" distR="0" wp14:anchorId="69B85760" wp14:editId="5FFCDBD5">
                  <wp:extent cx="481851" cy="214685"/>
                  <wp:effectExtent l="0" t="0" r="0" b="0"/>
                  <wp:docPr id="21" name="Рисунок 21" descr="C:\Users\dzh.syzdykov\AppData\Local\Microsoft\Windows\INetCache\Content.MSO\6A8A00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zh.syzdykov\AppData\Local\Microsoft\Windows\INetCache\Content.MSO\6A8A00F7.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0044" cy="227246"/>
                          </a:xfrm>
                          <a:prstGeom prst="rect">
                            <a:avLst/>
                          </a:prstGeom>
                          <a:noFill/>
                          <a:ln>
                            <a:noFill/>
                          </a:ln>
                        </pic:spPr>
                      </pic:pic>
                    </a:graphicData>
                  </a:graphic>
                </wp:inline>
              </w:drawing>
            </w:r>
          </w:p>
        </w:tc>
      </w:tr>
      <w:tr w:rsidR="00D51777" w:rsidRPr="00D51777" w14:paraId="1C837EB0" w14:textId="77777777" w:rsidTr="00531331">
        <w:tc>
          <w:tcPr>
            <w:tcW w:w="4106" w:type="dxa"/>
          </w:tcPr>
          <w:p w14:paraId="55F31F70" w14:textId="77777777" w:rsidR="00A117FD" w:rsidRPr="00D51777" w:rsidRDefault="00A117FD" w:rsidP="005C28CE">
            <w:pPr>
              <w:jc w:val="both"/>
              <w:rPr>
                <w:rFonts w:ascii="Times New Roman" w:hAnsi="Times New Roman" w:cs="Times New Roman"/>
                <w:sz w:val="20"/>
                <w:szCs w:val="20"/>
              </w:rPr>
            </w:pPr>
            <w:r w:rsidRPr="00D51777">
              <w:rPr>
                <w:rFonts w:ascii="Times New Roman" w:hAnsi="Times New Roman" w:cs="Times New Roman"/>
                <w:sz w:val="20"/>
                <w:szCs w:val="20"/>
              </w:rPr>
              <w:t xml:space="preserve">Поддержка повышения производительности труда </w:t>
            </w:r>
          </w:p>
        </w:tc>
        <w:tc>
          <w:tcPr>
            <w:tcW w:w="2126" w:type="dxa"/>
          </w:tcPr>
          <w:p w14:paraId="6B09DF61" w14:textId="77777777" w:rsidR="00A117FD" w:rsidRPr="00D51777" w:rsidRDefault="00A117FD" w:rsidP="005C28CE">
            <w:pPr>
              <w:jc w:val="both"/>
              <w:rPr>
                <w:rFonts w:ascii="Times New Roman" w:hAnsi="Times New Roman" w:cs="Times New Roman"/>
                <w:sz w:val="28"/>
                <w:szCs w:val="28"/>
              </w:rPr>
            </w:pPr>
            <w:r w:rsidRPr="00D51777">
              <w:rPr>
                <w:noProof/>
                <w:lang w:eastAsia="ru-RU"/>
              </w:rPr>
              <w:drawing>
                <wp:inline distT="0" distB="0" distL="0" distR="0" wp14:anchorId="028A720B" wp14:editId="55EBB3DF">
                  <wp:extent cx="572494" cy="112641"/>
                  <wp:effectExtent l="0" t="0" r="0" b="1905"/>
                  <wp:docPr id="18" name="Изображение"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Изображение" descr="Изображение"/>
                          <pic:cNvPicPr>
                            <a:picLocks noChangeAspect="1"/>
                          </pic:cNvPicPr>
                        </pic:nvPicPr>
                        <pic:blipFill>
                          <a:blip r:embed="rId25"/>
                          <a:stretch>
                            <a:fillRect/>
                          </a:stretch>
                        </pic:blipFill>
                        <pic:spPr>
                          <a:xfrm>
                            <a:off x="0" y="0"/>
                            <a:ext cx="572494" cy="112641"/>
                          </a:xfrm>
                          <a:prstGeom prst="rect">
                            <a:avLst/>
                          </a:prstGeom>
                          <a:ln w="12700">
                            <a:miter lim="400000"/>
                          </a:ln>
                        </pic:spPr>
                      </pic:pic>
                    </a:graphicData>
                  </a:graphic>
                </wp:inline>
              </w:drawing>
            </w:r>
          </w:p>
        </w:tc>
        <w:tc>
          <w:tcPr>
            <w:tcW w:w="1560" w:type="dxa"/>
          </w:tcPr>
          <w:p w14:paraId="74CB8851" w14:textId="77777777" w:rsidR="00A117FD" w:rsidRPr="00D51777" w:rsidRDefault="00A117FD" w:rsidP="005C28CE">
            <w:pPr>
              <w:jc w:val="both"/>
              <w:rPr>
                <w:rFonts w:ascii="Times New Roman" w:hAnsi="Times New Roman" w:cs="Times New Roman"/>
                <w:sz w:val="28"/>
                <w:szCs w:val="28"/>
              </w:rPr>
            </w:pPr>
          </w:p>
        </w:tc>
        <w:tc>
          <w:tcPr>
            <w:tcW w:w="1559" w:type="dxa"/>
          </w:tcPr>
          <w:p w14:paraId="3F3983D6" w14:textId="77777777" w:rsidR="00A117FD" w:rsidRPr="00D51777" w:rsidRDefault="00A117FD" w:rsidP="005C28CE">
            <w:pPr>
              <w:jc w:val="both"/>
              <w:rPr>
                <w:rFonts w:ascii="Times New Roman" w:hAnsi="Times New Roman" w:cs="Times New Roman"/>
                <w:sz w:val="28"/>
                <w:szCs w:val="28"/>
              </w:rPr>
            </w:pPr>
          </w:p>
        </w:tc>
      </w:tr>
      <w:tr w:rsidR="00D51777" w:rsidRPr="00D51777" w14:paraId="26C817B4" w14:textId="77777777" w:rsidTr="00531331">
        <w:tc>
          <w:tcPr>
            <w:tcW w:w="4106" w:type="dxa"/>
          </w:tcPr>
          <w:p w14:paraId="7B9FE686" w14:textId="77777777" w:rsidR="00A117FD" w:rsidRPr="00D51777" w:rsidRDefault="00A117FD" w:rsidP="005C28CE">
            <w:pPr>
              <w:jc w:val="both"/>
              <w:rPr>
                <w:rFonts w:ascii="Times New Roman" w:hAnsi="Times New Roman" w:cs="Times New Roman"/>
                <w:sz w:val="20"/>
                <w:szCs w:val="20"/>
              </w:rPr>
            </w:pPr>
            <w:r w:rsidRPr="00D51777">
              <w:rPr>
                <w:rFonts w:ascii="Times New Roman" w:hAnsi="Times New Roman" w:cs="Times New Roman"/>
                <w:sz w:val="20"/>
                <w:szCs w:val="20"/>
              </w:rPr>
              <w:t>Поддержка и продвижение продукции на внутреннем рынке</w:t>
            </w:r>
          </w:p>
        </w:tc>
        <w:tc>
          <w:tcPr>
            <w:tcW w:w="2126" w:type="dxa"/>
          </w:tcPr>
          <w:p w14:paraId="405B928C" w14:textId="77777777" w:rsidR="00A117FD" w:rsidRPr="00D51777" w:rsidRDefault="00A117FD" w:rsidP="005C28CE">
            <w:pPr>
              <w:jc w:val="both"/>
              <w:rPr>
                <w:noProof/>
                <w:lang w:eastAsia="ru-RU"/>
              </w:rPr>
            </w:pPr>
            <w:r w:rsidRPr="00D51777">
              <w:rPr>
                <w:noProof/>
                <w:lang w:eastAsia="ru-RU"/>
              </w:rPr>
              <w:drawing>
                <wp:inline distT="0" distB="0" distL="0" distR="0" wp14:anchorId="53DEA554" wp14:editId="1F796866">
                  <wp:extent cx="580446" cy="114206"/>
                  <wp:effectExtent l="0" t="0" r="0" b="635"/>
                  <wp:docPr id="26" name="Изображение"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Изображение" descr="Изображение"/>
                          <pic:cNvPicPr>
                            <a:picLocks noChangeAspect="1"/>
                          </pic:cNvPicPr>
                        </pic:nvPicPr>
                        <pic:blipFill>
                          <a:blip r:embed="rId25"/>
                          <a:stretch>
                            <a:fillRect/>
                          </a:stretch>
                        </pic:blipFill>
                        <pic:spPr>
                          <a:xfrm>
                            <a:off x="0" y="0"/>
                            <a:ext cx="623863" cy="122748"/>
                          </a:xfrm>
                          <a:prstGeom prst="rect">
                            <a:avLst/>
                          </a:prstGeom>
                          <a:ln w="12700">
                            <a:miter lim="400000"/>
                          </a:ln>
                        </pic:spPr>
                      </pic:pic>
                    </a:graphicData>
                  </a:graphic>
                </wp:inline>
              </w:drawing>
            </w:r>
          </w:p>
        </w:tc>
        <w:tc>
          <w:tcPr>
            <w:tcW w:w="1560" w:type="dxa"/>
          </w:tcPr>
          <w:p w14:paraId="1411E60B" w14:textId="77777777" w:rsidR="00A117FD" w:rsidRPr="00D51777" w:rsidRDefault="00A117FD" w:rsidP="005C28CE">
            <w:pPr>
              <w:jc w:val="both"/>
              <w:rPr>
                <w:rFonts w:ascii="Times New Roman" w:hAnsi="Times New Roman" w:cs="Times New Roman"/>
                <w:sz w:val="28"/>
                <w:szCs w:val="28"/>
              </w:rPr>
            </w:pPr>
          </w:p>
        </w:tc>
        <w:tc>
          <w:tcPr>
            <w:tcW w:w="1559" w:type="dxa"/>
          </w:tcPr>
          <w:p w14:paraId="0DB2FE07" w14:textId="77777777" w:rsidR="00A117FD" w:rsidRPr="00D51777" w:rsidRDefault="00A117FD" w:rsidP="005C28CE">
            <w:pPr>
              <w:jc w:val="both"/>
              <w:rPr>
                <w:rFonts w:ascii="Times New Roman" w:hAnsi="Times New Roman" w:cs="Times New Roman"/>
                <w:sz w:val="28"/>
                <w:szCs w:val="28"/>
              </w:rPr>
            </w:pPr>
          </w:p>
        </w:tc>
      </w:tr>
      <w:tr w:rsidR="00D51777" w:rsidRPr="00D51777" w14:paraId="0DF9D330" w14:textId="77777777" w:rsidTr="00531331">
        <w:trPr>
          <w:trHeight w:val="530"/>
        </w:trPr>
        <w:tc>
          <w:tcPr>
            <w:tcW w:w="4106" w:type="dxa"/>
          </w:tcPr>
          <w:p w14:paraId="654220F7" w14:textId="77777777" w:rsidR="00A117FD" w:rsidRPr="00D51777" w:rsidRDefault="00A117FD" w:rsidP="005C28CE">
            <w:pPr>
              <w:jc w:val="both"/>
              <w:rPr>
                <w:rFonts w:ascii="Times New Roman" w:hAnsi="Times New Roman" w:cs="Times New Roman"/>
                <w:sz w:val="20"/>
                <w:szCs w:val="20"/>
              </w:rPr>
            </w:pPr>
            <w:r w:rsidRPr="00D51777">
              <w:rPr>
                <w:rFonts w:ascii="Times New Roman" w:hAnsi="Times New Roman" w:cs="Times New Roman"/>
                <w:sz w:val="20"/>
                <w:szCs w:val="20"/>
              </w:rPr>
              <w:t>Привлечение иностранных инвестиций</w:t>
            </w:r>
          </w:p>
          <w:p w14:paraId="34F795FF" w14:textId="77777777" w:rsidR="00A117FD" w:rsidRPr="00D51777" w:rsidRDefault="00A117FD" w:rsidP="005C28CE">
            <w:pPr>
              <w:jc w:val="both"/>
              <w:rPr>
                <w:rFonts w:ascii="Times New Roman" w:hAnsi="Times New Roman" w:cs="Times New Roman"/>
                <w:sz w:val="20"/>
                <w:szCs w:val="20"/>
                <w:lang w:val="en-US"/>
              </w:rPr>
            </w:pPr>
          </w:p>
        </w:tc>
        <w:tc>
          <w:tcPr>
            <w:tcW w:w="2126" w:type="dxa"/>
          </w:tcPr>
          <w:p w14:paraId="1942318E" w14:textId="77777777" w:rsidR="00A117FD" w:rsidRPr="00D51777" w:rsidRDefault="00A117FD" w:rsidP="005C28CE">
            <w:pPr>
              <w:jc w:val="both"/>
              <w:rPr>
                <w:noProof/>
                <w:lang w:eastAsia="ru-RU"/>
              </w:rPr>
            </w:pPr>
            <w:r w:rsidRPr="00D51777">
              <w:rPr>
                <w:noProof/>
                <w:sz w:val="28"/>
                <w:szCs w:val="28"/>
                <w:lang w:eastAsia="ru-RU"/>
              </w:rPr>
              <w:drawing>
                <wp:inline distT="0" distB="0" distL="0" distR="0" wp14:anchorId="0FA6E594" wp14:editId="10C20E0C">
                  <wp:extent cx="807585" cy="301625"/>
                  <wp:effectExtent l="0" t="0" r="0" b="3175"/>
                  <wp:docPr id="23" name="Рисунок 23" descr="C:\Users\dzh.syzdykov\AppData\Local\Microsoft\Windows\INetCache\Content.MSO\EC9FC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zh.syzdykov\AppData\Local\Microsoft\Windows\INetCache\Content.MSO\EC9FC51.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4404" cy="341521"/>
                          </a:xfrm>
                          <a:prstGeom prst="rect">
                            <a:avLst/>
                          </a:prstGeom>
                          <a:noFill/>
                          <a:ln>
                            <a:noFill/>
                          </a:ln>
                        </pic:spPr>
                      </pic:pic>
                    </a:graphicData>
                  </a:graphic>
                </wp:inline>
              </w:drawing>
            </w:r>
          </w:p>
        </w:tc>
        <w:tc>
          <w:tcPr>
            <w:tcW w:w="1560" w:type="dxa"/>
          </w:tcPr>
          <w:p w14:paraId="1B73C6DE" w14:textId="77777777" w:rsidR="00A117FD" w:rsidRPr="00D51777" w:rsidRDefault="00A117FD" w:rsidP="005C28CE">
            <w:pPr>
              <w:jc w:val="both"/>
              <w:rPr>
                <w:rFonts w:ascii="Times New Roman" w:hAnsi="Times New Roman" w:cs="Times New Roman"/>
                <w:sz w:val="28"/>
                <w:szCs w:val="28"/>
              </w:rPr>
            </w:pPr>
          </w:p>
        </w:tc>
        <w:tc>
          <w:tcPr>
            <w:tcW w:w="1559" w:type="dxa"/>
          </w:tcPr>
          <w:p w14:paraId="43A0E18E" w14:textId="77777777" w:rsidR="00A117FD" w:rsidRPr="00D51777" w:rsidRDefault="00A117FD" w:rsidP="005C28CE">
            <w:pPr>
              <w:jc w:val="both"/>
              <w:rPr>
                <w:rFonts w:ascii="Times New Roman" w:hAnsi="Times New Roman" w:cs="Times New Roman"/>
                <w:sz w:val="28"/>
                <w:szCs w:val="28"/>
              </w:rPr>
            </w:pPr>
          </w:p>
        </w:tc>
      </w:tr>
    </w:tbl>
    <w:p w14:paraId="2CC1A5ED" w14:textId="5BBE9F47" w:rsidR="00F91A3B" w:rsidRPr="00D51777" w:rsidRDefault="00F91A3B" w:rsidP="005C28CE">
      <w:pPr>
        <w:pStyle w:val="af7"/>
        <w:spacing w:before="120"/>
        <w:ind w:firstLine="709"/>
        <w:jc w:val="both"/>
        <w:rPr>
          <w:strike/>
        </w:rPr>
      </w:pPr>
      <w:r w:rsidRPr="00D51777">
        <w:rPr>
          <w:szCs w:val="28"/>
        </w:rPr>
        <w:t xml:space="preserve">В </w:t>
      </w:r>
      <w:r w:rsidR="00DD439C" w:rsidRPr="00D51777">
        <w:rPr>
          <w:szCs w:val="28"/>
        </w:rPr>
        <w:t>рамках</w:t>
      </w:r>
      <w:r w:rsidRPr="00D51777">
        <w:rPr>
          <w:szCs w:val="28"/>
        </w:rPr>
        <w:t xml:space="preserve"> поддержки предпринимательства отсутствуют единообразные критерии, как для выдачи мер государственной поддержки, так и для оценки </w:t>
      </w:r>
      <w:r w:rsidR="00DD439C" w:rsidRPr="00D51777">
        <w:rPr>
          <w:szCs w:val="28"/>
        </w:rPr>
        <w:t>их</w:t>
      </w:r>
      <w:r w:rsidRPr="00D51777">
        <w:rPr>
          <w:szCs w:val="28"/>
        </w:rPr>
        <w:t xml:space="preserve"> эффективности, при </w:t>
      </w:r>
      <w:r w:rsidR="00DB381A" w:rsidRPr="00D51777">
        <w:rPr>
          <w:szCs w:val="28"/>
        </w:rPr>
        <w:t>э</w:t>
      </w:r>
      <w:r w:rsidRPr="00D51777">
        <w:rPr>
          <w:szCs w:val="28"/>
        </w:rPr>
        <w:t xml:space="preserve">том </w:t>
      </w:r>
      <w:r w:rsidRPr="00D51777">
        <w:t xml:space="preserve">до сих пор отмечается недостаточная согласованность действий между различными институтами развития, в </w:t>
      </w:r>
      <w:r w:rsidRPr="00D51777">
        <w:lastRenderedPageBreak/>
        <w:t xml:space="preserve">результате чего субъекты индустриально-инновационной деятельности испытывают недостаток </w:t>
      </w:r>
      <w:r w:rsidR="000B7873" w:rsidRPr="00D51777">
        <w:t>и</w:t>
      </w:r>
      <w:r w:rsidRPr="00D51777">
        <w:t>нформации о мера</w:t>
      </w:r>
      <w:r w:rsidR="00DB381A" w:rsidRPr="00D51777">
        <w:t>х</w:t>
      </w:r>
      <w:r w:rsidRPr="00D51777">
        <w:t xml:space="preserve"> государственной поддержки. </w:t>
      </w:r>
    </w:p>
    <w:p w14:paraId="38D2B9BD" w14:textId="57794A37" w:rsidR="00973D54" w:rsidRPr="00D51777" w:rsidRDefault="009009BF" w:rsidP="005C28CE">
      <w:pPr>
        <w:pBdr>
          <w:bottom w:val="single" w:sz="4" w:space="0" w:color="FFFFFF"/>
        </w:pBdr>
        <w:spacing w:after="0" w:line="240" w:lineRule="auto"/>
        <w:ind w:firstLine="708"/>
        <w:jc w:val="both"/>
        <w:rPr>
          <w:rFonts w:ascii="Times New Roman" w:hAnsi="Times New Roman" w:cs="Times New Roman"/>
          <w:sz w:val="28"/>
          <w:szCs w:val="28"/>
        </w:rPr>
      </w:pPr>
      <w:r w:rsidRPr="00D51777">
        <w:rPr>
          <w:rFonts w:ascii="Times New Roman" w:hAnsi="Times New Roman" w:cs="Times New Roman"/>
          <w:sz w:val="28"/>
          <w:szCs w:val="28"/>
        </w:rPr>
        <w:t>3</w:t>
      </w:r>
      <w:r w:rsidR="00973D54" w:rsidRPr="00D51777">
        <w:rPr>
          <w:rFonts w:ascii="Times New Roman" w:hAnsi="Times New Roman" w:cs="Times New Roman"/>
          <w:sz w:val="28"/>
          <w:szCs w:val="28"/>
        </w:rPr>
        <w:t>.1.</w:t>
      </w:r>
      <w:r w:rsidR="00F664D5" w:rsidRPr="00D51777">
        <w:rPr>
          <w:rFonts w:ascii="Times New Roman" w:hAnsi="Times New Roman" w:cs="Times New Roman"/>
          <w:sz w:val="28"/>
          <w:szCs w:val="28"/>
        </w:rPr>
        <w:t>5</w:t>
      </w:r>
      <w:r w:rsidR="00973D54" w:rsidRPr="00D51777">
        <w:rPr>
          <w:rFonts w:ascii="Times New Roman" w:hAnsi="Times New Roman" w:cs="Times New Roman"/>
          <w:sz w:val="28"/>
          <w:szCs w:val="28"/>
        </w:rPr>
        <w:t xml:space="preserve"> Международный опыт промышленной политики                                                         </w:t>
      </w:r>
    </w:p>
    <w:p w14:paraId="4B8B89D8" w14:textId="48ABB4A1" w:rsidR="00973D54" w:rsidRPr="00D51777" w:rsidRDefault="00973D54" w:rsidP="005C28CE">
      <w:pPr>
        <w:widowControl w:val="0"/>
        <w:pBdr>
          <w:bottom w:val="single" w:sz="4" w:space="0" w:color="FFFFFF"/>
        </w:pBdr>
        <w:tabs>
          <w:tab w:val="left" w:pos="993"/>
        </w:tabs>
        <w:spacing w:after="0" w:line="240" w:lineRule="auto"/>
        <w:ind w:firstLine="709"/>
        <w:jc w:val="both"/>
        <w:rPr>
          <w:rFonts w:ascii="Times New Roman" w:hAnsi="Times New Roman" w:cs="Times New Roman"/>
          <w:sz w:val="28"/>
          <w:szCs w:val="28"/>
        </w:rPr>
      </w:pPr>
      <w:r w:rsidRPr="00D51777">
        <w:rPr>
          <w:rFonts w:ascii="Times New Roman" w:hAnsi="Times New Roman" w:cs="Times New Roman"/>
          <w:sz w:val="28"/>
          <w:szCs w:val="28"/>
        </w:rPr>
        <w:t xml:space="preserve">Выделяются следующие общие принципы и подходы государственной промышленной политики: </w:t>
      </w:r>
    </w:p>
    <w:p w14:paraId="43341117" w14:textId="77777777" w:rsidR="00973D54" w:rsidRPr="00D51777" w:rsidRDefault="00973D54" w:rsidP="005C28CE">
      <w:pPr>
        <w:widowControl w:val="0"/>
        <w:pBdr>
          <w:bottom w:val="single" w:sz="4" w:space="0" w:color="FFFFFF"/>
        </w:pBdr>
        <w:tabs>
          <w:tab w:val="num" w:pos="993"/>
        </w:tabs>
        <w:spacing w:after="0" w:line="240" w:lineRule="auto"/>
        <w:ind w:firstLine="709"/>
        <w:jc w:val="both"/>
        <w:rPr>
          <w:rFonts w:ascii="Times New Roman" w:hAnsi="Times New Roman" w:cs="Times New Roman"/>
          <w:sz w:val="28"/>
          <w:szCs w:val="28"/>
        </w:rPr>
      </w:pPr>
      <w:r w:rsidRPr="00D51777">
        <w:rPr>
          <w:rFonts w:ascii="Times New Roman" w:hAnsi="Times New Roman" w:cs="Times New Roman"/>
          <w:sz w:val="28"/>
          <w:szCs w:val="28"/>
        </w:rPr>
        <w:t xml:space="preserve">1) Система управления </w:t>
      </w:r>
    </w:p>
    <w:p w14:paraId="3F806F3B" w14:textId="77777777" w:rsidR="00973D54" w:rsidRPr="00D51777" w:rsidRDefault="00973D54" w:rsidP="005C28CE">
      <w:pPr>
        <w:widowControl w:val="0"/>
        <w:pBdr>
          <w:bottom w:val="single" w:sz="4" w:space="0" w:color="FFFFFF"/>
        </w:pBdr>
        <w:tabs>
          <w:tab w:val="num" w:pos="993"/>
        </w:tabs>
        <w:spacing w:after="0" w:line="240" w:lineRule="auto"/>
        <w:ind w:firstLine="709"/>
        <w:jc w:val="both"/>
        <w:rPr>
          <w:rFonts w:ascii="Times New Roman" w:hAnsi="Times New Roman" w:cs="Times New Roman"/>
          <w:sz w:val="28"/>
          <w:szCs w:val="28"/>
        </w:rPr>
      </w:pPr>
      <w:r w:rsidRPr="00D51777">
        <w:rPr>
          <w:rFonts w:ascii="Times New Roman" w:hAnsi="Times New Roman" w:cs="Times New Roman"/>
          <w:sz w:val="28"/>
          <w:szCs w:val="28"/>
        </w:rPr>
        <w:t>Индустриальные страны имеют в целом схожую организационную структуру государственного управления развитием промышленности, основными элементами которой являются:</w:t>
      </w:r>
    </w:p>
    <w:p w14:paraId="3D37F609" w14:textId="50A77BAF" w:rsidR="00973D54" w:rsidRPr="00D51777" w:rsidRDefault="00325BB1" w:rsidP="005C28CE">
      <w:pPr>
        <w:tabs>
          <w:tab w:val="left" w:pos="284"/>
        </w:tabs>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w:t>
      </w:r>
      <w:r w:rsidR="004F112E" w:rsidRPr="00D51777">
        <w:rPr>
          <w:rFonts w:ascii="Times New Roman" w:hAnsi="Times New Roman" w:cs="Times New Roman"/>
          <w:sz w:val="28"/>
          <w:szCs w:val="28"/>
        </w:rPr>
        <w:t xml:space="preserve"> </w:t>
      </w:r>
      <w:r w:rsidR="00973D54" w:rsidRPr="00D51777">
        <w:rPr>
          <w:rFonts w:ascii="Times New Roman" w:hAnsi="Times New Roman" w:cs="Times New Roman"/>
          <w:sz w:val="28"/>
          <w:szCs w:val="28"/>
        </w:rPr>
        <w:t>четкое законодательное регулирование промышленной политики, которое систематизирует и фокусирует процесс и условия оказания государственной поддержки развития промышленности;</w:t>
      </w:r>
    </w:p>
    <w:p w14:paraId="26E69BAD" w14:textId="4440D585" w:rsidR="00973D54" w:rsidRPr="00D51777" w:rsidRDefault="00325BB1" w:rsidP="005C28CE">
      <w:pPr>
        <w:tabs>
          <w:tab w:val="left" w:pos="284"/>
        </w:tabs>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w:t>
      </w:r>
      <w:r w:rsidR="004F112E" w:rsidRPr="00D51777">
        <w:rPr>
          <w:rFonts w:ascii="Times New Roman" w:hAnsi="Times New Roman" w:cs="Times New Roman"/>
          <w:sz w:val="28"/>
          <w:szCs w:val="28"/>
        </w:rPr>
        <w:t xml:space="preserve"> </w:t>
      </w:r>
      <w:r w:rsidRPr="00D51777">
        <w:rPr>
          <w:rFonts w:ascii="Times New Roman" w:hAnsi="Times New Roman" w:cs="Times New Roman"/>
          <w:sz w:val="28"/>
          <w:szCs w:val="28"/>
        </w:rPr>
        <w:t>ц</w:t>
      </w:r>
      <w:r w:rsidR="00973D54" w:rsidRPr="00D51777">
        <w:rPr>
          <w:rFonts w:ascii="Times New Roman" w:hAnsi="Times New Roman" w:cs="Times New Roman"/>
          <w:sz w:val="28"/>
          <w:szCs w:val="28"/>
        </w:rPr>
        <w:t xml:space="preserve">ентральный государственный орган, </w:t>
      </w:r>
      <w:r w:rsidR="002329F4" w:rsidRPr="00D51777">
        <w:rPr>
          <w:rFonts w:ascii="Times New Roman" w:hAnsi="Times New Roman" w:cs="Times New Roman"/>
          <w:sz w:val="28"/>
          <w:szCs w:val="28"/>
        </w:rPr>
        <w:t xml:space="preserve">в </w:t>
      </w:r>
      <w:r w:rsidR="00973D54" w:rsidRPr="00D51777">
        <w:rPr>
          <w:rFonts w:ascii="Times New Roman" w:hAnsi="Times New Roman" w:cs="Times New Roman"/>
          <w:sz w:val="28"/>
          <w:szCs w:val="28"/>
        </w:rPr>
        <w:t>задач</w:t>
      </w:r>
      <w:r w:rsidR="002329F4" w:rsidRPr="00D51777">
        <w:rPr>
          <w:rFonts w:ascii="Times New Roman" w:hAnsi="Times New Roman" w:cs="Times New Roman"/>
          <w:sz w:val="28"/>
          <w:szCs w:val="28"/>
        </w:rPr>
        <w:t>у которого</w:t>
      </w:r>
      <w:r w:rsidR="00973D54" w:rsidRPr="00D51777">
        <w:rPr>
          <w:rFonts w:ascii="Times New Roman" w:hAnsi="Times New Roman" w:cs="Times New Roman"/>
          <w:sz w:val="28"/>
          <w:szCs w:val="28"/>
        </w:rPr>
        <w:t xml:space="preserve"> входят выработка политики индустриально-инновационного развития с учетом стратегических приоритетов государства, создание комплексной системы стимулов и мер поддержки для индустриально-инновационных проектов и промышленных кластеров, проведение торговой политики, направленной на создание возможностей для расширения существующих и появления новых производств;</w:t>
      </w:r>
    </w:p>
    <w:p w14:paraId="77EEFE9B" w14:textId="064C2D35" w:rsidR="00973D54" w:rsidRPr="00D51777" w:rsidRDefault="00325BB1" w:rsidP="005C28CE">
      <w:pPr>
        <w:tabs>
          <w:tab w:val="left" w:pos="284"/>
        </w:tabs>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w:t>
      </w:r>
      <w:r w:rsidR="004F112E" w:rsidRPr="00D51777">
        <w:rPr>
          <w:rFonts w:ascii="Times New Roman" w:hAnsi="Times New Roman" w:cs="Times New Roman"/>
          <w:sz w:val="28"/>
          <w:szCs w:val="28"/>
        </w:rPr>
        <w:t xml:space="preserve"> </w:t>
      </w:r>
      <w:r w:rsidR="00973D54" w:rsidRPr="00D51777">
        <w:rPr>
          <w:rFonts w:ascii="Times New Roman" w:hAnsi="Times New Roman" w:cs="Times New Roman"/>
          <w:sz w:val="28"/>
          <w:szCs w:val="28"/>
        </w:rPr>
        <w:t xml:space="preserve">скоординированная система институтов поддержки индустриально-инновационного развития, включающая фонды или агентства промышленного развития; </w:t>
      </w:r>
    </w:p>
    <w:p w14:paraId="26AA7A72" w14:textId="336EEE38" w:rsidR="00973D54" w:rsidRPr="00D51777" w:rsidRDefault="00325BB1" w:rsidP="005C28CE">
      <w:pPr>
        <w:tabs>
          <w:tab w:val="left" w:pos="284"/>
        </w:tabs>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w:t>
      </w:r>
      <w:r w:rsidR="004F112E" w:rsidRPr="00D51777">
        <w:rPr>
          <w:rFonts w:ascii="Times New Roman" w:hAnsi="Times New Roman" w:cs="Times New Roman"/>
          <w:sz w:val="28"/>
          <w:szCs w:val="28"/>
        </w:rPr>
        <w:t xml:space="preserve"> </w:t>
      </w:r>
      <w:r w:rsidR="00973D54" w:rsidRPr="00D51777">
        <w:rPr>
          <w:rFonts w:ascii="Times New Roman" w:hAnsi="Times New Roman" w:cs="Times New Roman"/>
          <w:sz w:val="28"/>
          <w:szCs w:val="28"/>
        </w:rPr>
        <w:t>крупные государственные или национальные частные компании, специально определенные государством, с полномочиями для привлечения инвестиций и реализации крупных промышленных проектов и создания производств в новых отраслях</w:t>
      </w:r>
      <w:r w:rsidR="003F16F0" w:rsidRPr="00D51777">
        <w:rPr>
          <w:rFonts w:ascii="Times New Roman" w:hAnsi="Times New Roman" w:cs="Times New Roman"/>
          <w:sz w:val="28"/>
          <w:szCs w:val="28"/>
        </w:rPr>
        <w:t>;</w:t>
      </w:r>
      <w:r w:rsidR="00973D54" w:rsidRPr="00D51777">
        <w:rPr>
          <w:rFonts w:ascii="Times New Roman" w:hAnsi="Times New Roman" w:cs="Times New Roman"/>
          <w:sz w:val="28"/>
          <w:szCs w:val="28"/>
        </w:rPr>
        <w:t xml:space="preserve"> </w:t>
      </w:r>
    </w:p>
    <w:p w14:paraId="75281DE2" w14:textId="41B5BB60" w:rsidR="00973D54" w:rsidRPr="00D51777" w:rsidRDefault="00325BB1" w:rsidP="005C28CE">
      <w:pPr>
        <w:pStyle w:val="ae"/>
        <w:tabs>
          <w:tab w:val="left" w:pos="284"/>
        </w:tabs>
        <w:spacing w:before="0" w:after="0"/>
        <w:ind w:firstLine="567"/>
        <w:jc w:val="both"/>
        <w:rPr>
          <w:rFonts w:ascii="Times New Roman" w:hAnsi="Times New Roman"/>
          <w:b w:val="0"/>
          <w:bCs/>
          <w:sz w:val="28"/>
          <w:szCs w:val="28"/>
        </w:rPr>
      </w:pPr>
      <w:r w:rsidRPr="00D51777">
        <w:rPr>
          <w:rFonts w:ascii="Times New Roman" w:eastAsia="Times New Roman" w:hAnsi="Times New Roman"/>
          <w:b w:val="0"/>
          <w:bCs/>
          <w:sz w:val="28"/>
          <w:szCs w:val="28"/>
        </w:rPr>
        <w:t>-</w:t>
      </w:r>
      <w:r w:rsidR="004F112E" w:rsidRPr="00D51777">
        <w:rPr>
          <w:rFonts w:ascii="Times New Roman" w:eastAsia="Times New Roman" w:hAnsi="Times New Roman"/>
          <w:b w:val="0"/>
          <w:bCs/>
          <w:sz w:val="28"/>
          <w:szCs w:val="28"/>
        </w:rPr>
        <w:t xml:space="preserve"> </w:t>
      </w:r>
      <w:r w:rsidR="00973D54" w:rsidRPr="00D51777">
        <w:rPr>
          <w:rFonts w:ascii="Times New Roman" w:eastAsia="Times New Roman" w:hAnsi="Times New Roman"/>
          <w:b w:val="0"/>
          <w:bCs/>
          <w:sz w:val="28"/>
          <w:szCs w:val="28"/>
        </w:rPr>
        <w:t>единая научная, технологическая, инновационная политика, на реализацию которой направлены планы, стратегии и программы отраслевых министерств и ведомств.</w:t>
      </w:r>
    </w:p>
    <w:p w14:paraId="1F0F6954" w14:textId="77777777" w:rsidR="00973D54" w:rsidRPr="00D51777" w:rsidRDefault="00973D54" w:rsidP="005C28CE">
      <w:pPr>
        <w:spacing w:after="0" w:line="240" w:lineRule="auto"/>
        <w:ind w:firstLine="709"/>
        <w:jc w:val="both"/>
        <w:rPr>
          <w:rFonts w:ascii="Times New Roman" w:hAnsi="Times New Roman" w:cs="Times New Roman"/>
          <w:sz w:val="28"/>
          <w:szCs w:val="28"/>
        </w:rPr>
      </w:pPr>
      <w:r w:rsidRPr="00D51777">
        <w:rPr>
          <w:rFonts w:ascii="Times New Roman" w:hAnsi="Times New Roman" w:cs="Times New Roman"/>
          <w:sz w:val="28"/>
          <w:szCs w:val="28"/>
        </w:rPr>
        <w:t>2) Концентрация на экспорте товаров и услуг с высокой добавленной стоимостью, а не биржевых товаров (</w:t>
      </w:r>
      <w:proofErr w:type="spellStart"/>
      <w:r w:rsidRPr="00D51777">
        <w:rPr>
          <w:rFonts w:ascii="Times New Roman" w:hAnsi="Times New Roman" w:cs="Times New Roman"/>
          <w:sz w:val="28"/>
          <w:szCs w:val="28"/>
        </w:rPr>
        <w:t>commodities</w:t>
      </w:r>
      <w:proofErr w:type="spellEnd"/>
      <w:r w:rsidRPr="00D51777">
        <w:rPr>
          <w:rFonts w:ascii="Times New Roman" w:hAnsi="Times New Roman" w:cs="Times New Roman"/>
          <w:sz w:val="28"/>
          <w:szCs w:val="28"/>
        </w:rPr>
        <w:t>) или на импортозамещении.</w:t>
      </w:r>
    </w:p>
    <w:p w14:paraId="2D4889AB" w14:textId="77777777" w:rsidR="00973D54" w:rsidRPr="00D51777" w:rsidRDefault="00973D54" w:rsidP="005C28CE">
      <w:pPr>
        <w:spacing w:after="0" w:line="240" w:lineRule="auto"/>
        <w:ind w:firstLine="709"/>
        <w:jc w:val="both"/>
        <w:rPr>
          <w:rFonts w:ascii="Times New Roman" w:hAnsi="Times New Roman" w:cs="Times New Roman"/>
          <w:sz w:val="28"/>
          <w:szCs w:val="28"/>
        </w:rPr>
      </w:pPr>
      <w:r w:rsidRPr="00D51777">
        <w:rPr>
          <w:rFonts w:ascii="Times New Roman" w:hAnsi="Times New Roman" w:cs="Times New Roman"/>
          <w:sz w:val="28"/>
          <w:szCs w:val="28"/>
        </w:rPr>
        <w:t xml:space="preserve">Опыт стран (Ирландия, Канада, Вьетнам, Ботсвана, Саудовская Аравия, Марокко), успешно диверсифицировавших свои экономики, показывает обоснованность экспортоориентированной индустриальной политики, сфокусированной на секторах и товарах обрабатывающей промышленности с высокой добавленной стоимостью за счет инвестиций в повышение производительности, человеческий капитал, транспортно-логистическую инфраструктуру и трансферт технологий. </w:t>
      </w:r>
    </w:p>
    <w:p w14:paraId="52D629E8" w14:textId="089A9D32" w:rsidR="00973D54" w:rsidRPr="00D51777" w:rsidRDefault="00973D54" w:rsidP="005C28CE">
      <w:pPr>
        <w:spacing w:after="0" w:line="240" w:lineRule="auto"/>
        <w:ind w:firstLine="709"/>
        <w:jc w:val="both"/>
        <w:rPr>
          <w:rFonts w:ascii="Times New Roman" w:hAnsi="Times New Roman" w:cs="Times New Roman"/>
          <w:sz w:val="28"/>
          <w:szCs w:val="28"/>
        </w:rPr>
      </w:pPr>
      <w:r w:rsidRPr="00D51777">
        <w:rPr>
          <w:rFonts w:ascii="Times New Roman" w:hAnsi="Times New Roman" w:cs="Times New Roman"/>
          <w:sz w:val="28"/>
          <w:szCs w:val="28"/>
        </w:rPr>
        <w:t xml:space="preserve">В Ирландии рост экспорта продукции обрабатывающей промышленности </w:t>
      </w:r>
      <w:r w:rsidR="002329F4" w:rsidRPr="00D51777">
        <w:rPr>
          <w:rFonts w:ascii="Times New Roman" w:hAnsi="Times New Roman" w:cs="Times New Roman"/>
          <w:sz w:val="28"/>
          <w:szCs w:val="28"/>
        </w:rPr>
        <w:t xml:space="preserve">с </w:t>
      </w:r>
      <w:r w:rsidRPr="00D51777">
        <w:rPr>
          <w:rFonts w:ascii="Times New Roman" w:hAnsi="Times New Roman" w:cs="Times New Roman"/>
          <w:sz w:val="28"/>
          <w:szCs w:val="28"/>
        </w:rPr>
        <w:t>2010</w:t>
      </w:r>
      <w:r w:rsidR="002329F4" w:rsidRPr="00D51777">
        <w:rPr>
          <w:rFonts w:ascii="Times New Roman" w:hAnsi="Times New Roman" w:cs="Times New Roman"/>
          <w:sz w:val="28"/>
          <w:szCs w:val="28"/>
        </w:rPr>
        <w:t xml:space="preserve"> по </w:t>
      </w:r>
      <w:r w:rsidRPr="00D51777">
        <w:rPr>
          <w:rFonts w:ascii="Times New Roman" w:hAnsi="Times New Roman" w:cs="Times New Roman"/>
          <w:sz w:val="28"/>
          <w:szCs w:val="28"/>
        </w:rPr>
        <w:t xml:space="preserve">2016 годы составил 174%. Этому способствовала проводимая в стране государственная политика, ориентированная на развитие бизнеса и создание благоприятного налогового режима. </w:t>
      </w:r>
      <w:r w:rsidRPr="00D51777">
        <w:rPr>
          <w:rFonts w:ascii="Times New Roman" w:hAnsi="Times New Roman" w:cs="Times New Roman"/>
          <w:sz w:val="28"/>
          <w:szCs w:val="28"/>
        </w:rPr>
        <w:lastRenderedPageBreak/>
        <w:t xml:space="preserve">Государство оказывает финансовую помощь по созданию компаний и их выходу на международный рынок. </w:t>
      </w:r>
    </w:p>
    <w:p w14:paraId="7D127960" w14:textId="0F568E58" w:rsidR="00973D54" w:rsidRPr="00D51777" w:rsidRDefault="00973D54" w:rsidP="005C28CE">
      <w:pPr>
        <w:spacing w:after="0" w:line="240" w:lineRule="auto"/>
        <w:ind w:firstLine="709"/>
        <w:jc w:val="both"/>
        <w:rPr>
          <w:rFonts w:ascii="Times New Roman" w:hAnsi="Times New Roman" w:cs="Times New Roman"/>
          <w:sz w:val="28"/>
          <w:szCs w:val="28"/>
        </w:rPr>
      </w:pPr>
      <w:r w:rsidRPr="00D51777">
        <w:rPr>
          <w:rFonts w:ascii="Times New Roman" w:hAnsi="Times New Roman" w:cs="Times New Roman"/>
          <w:sz w:val="28"/>
          <w:szCs w:val="28"/>
        </w:rPr>
        <w:t xml:space="preserve">Во Вьетнаме с 2010 года реализуется модель экономического развития с реструктуризацией промышленности и сектора услуг и акцентом на поддержке производства высокотехнологичных товаров. Также были созданы 135 промышленных и экспортных зон и сформирован благоприятный инвестиционный режим, который позволил существенно увеличить объем </w:t>
      </w:r>
      <w:r w:rsidR="00C80638" w:rsidRPr="00D51777">
        <w:rPr>
          <w:rFonts w:ascii="Times New Roman" w:hAnsi="Times New Roman" w:cs="Times New Roman"/>
          <w:sz w:val="28"/>
          <w:szCs w:val="28"/>
        </w:rPr>
        <w:t>прямых иностранных инвестиций</w:t>
      </w:r>
      <w:r w:rsidRPr="00D51777">
        <w:rPr>
          <w:rFonts w:ascii="Times New Roman" w:hAnsi="Times New Roman" w:cs="Times New Roman"/>
          <w:sz w:val="28"/>
          <w:szCs w:val="28"/>
        </w:rPr>
        <w:t xml:space="preserve">.  </w:t>
      </w:r>
    </w:p>
    <w:p w14:paraId="48C75EBF" w14:textId="77777777" w:rsidR="00973D54" w:rsidRPr="00D51777" w:rsidRDefault="00973D54" w:rsidP="005C28CE">
      <w:pPr>
        <w:tabs>
          <w:tab w:val="left" w:pos="284"/>
        </w:tabs>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В Канаде государственная система поддержки экспортеров включает следующие элементы:</w:t>
      </w:r>
    </w:p>
    <w:p w14:paraId="238A9D6E" w14:textId="73E23454" w:rsidR="00973D54" w:rsidRPr="00D51777" w:rsidRDefault="00973D54" w:rsidP="005C28CE">
      <w:pPr>
        <w:tabs>
          <w:tab w:val="left" w:pos="284"/>
        </w:tabs>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w:t>
      </w:r>
      <w:r w:rsidR="004F112E" w:rsidRPr="00D51777">
        <w:rPr>
          <w:rFonts w:ascii="Times New Roman" w:hAnsi="Times New Roman" w:cs="Times New Roman"/>
          <w:sz w:val="28"/>
          <w:szCs w:val="28"/>
        </w:rPr>
        <w:t xml:space="preserve"> </w:t>
      </w:r>
      <w:r w:rsidRPr="00D51777">
        <w:rPr>
          <w:rFonts w:ascii="Times New Roman" w:hAnsi="Times New Roman" w:cs="Times New Roman"/>
          <w:sz w:val="28"/>
          <w:szCs w:val="28"/>
        </w:rPr>
        <w:t xml:space="preserve">консультационные услуги канадским компаниям по исследованиям и отбору целевых зарубежных рынков (подготовка к выходу на экспорт, оценка рыночного потенциала, определение </w:t>
      </w:r>
      <w:r w:rsidRPr="00D51777">
        <w:rPr>
          <w:rFonts w:ascii="Times New Roman" w:hAnsi="Times New Roman" w:cs="Times New Roman"/>
          <w:sz w:val="28"/>
          <w:szCs w:val="28"/>
          <w:lang w:val="en-US"/>
        </w:rPr>
        <w:t>network</w:t>
      </w:r>
      <w:r w:rsidRPr="00D51777">
        <w:rPr>
          <w:rFonts w:ascii="Times New Roman" w:hAnsi="Times New Roman" w:cs="Times New Roman"/>
          <w:sz w:val="28"/>
          <w:szCs w:val="28"/>
        </w:rPr>
        <w:t xml:space="preserve"> и решение возникающих проблем);</w:t>
      </w:r>
    </w:p>
    <w:p w14:paraId="17C648D9" w14:textId="47FE6E48" w:rsidR="00973D54" w:rsidRPr="00D51777" w:rsidRDefault="00973D54" w:rsidP="005C28CE">
      <w:pPr>
        <w:tabs>
          <w:tab w:val="left" w:pos="284"/>
        </w:tabs>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w:t>
      </w:r>
      <w:r w:rsidR="004F112E" w:rsidRPr="00D51777">
        <w:rPr>
          <w:rFonts w:ascii="Times New Roman" w:hAnsi="Times New Roman" w:cs="Times New Roman"/>
          <w:sz w:val="28"/>
          <w:szCs w:val="28"/>
        </w:rPr>
        <w:t xml:space="preserve"> </w:t>
      </w:r>
      <w:r w:rsidRPr="00D51777">
        <w:rPr>
          <w:rFonts w:ascii="Times New Roman" w:hAnsi="Times New Roman" w:cs="Times New Roman"/>
          <w:sz w:val="28"/>
          <w:szCs w:val="28"/>
        </w:rPr>
        <w:t xml:space="preserve">онлайн платформа </w:t>
      </w:r>
      <w:r w:rsidRPr="00D51777">
        <w:rPr>
          <w:rFonts w:ascii="Times New Roman" w:hAnsi="Times New Roman" w:cs="Times New Roman"/>
          <w:sz w:val="28"/>
          <w:szCs w:val="28"/>
          <w:lang w:val="en-US"/>
        </w:rPr>
        <w:t>MY</w:t>
      </w:r>
      <w:r w:rsidRPr="00D51777">
        <w:rPr>
          <w:rFonts w:ascii="Times New Roman" w:hAnsi="Times New Roman" w:cs="Times New Roman"/>
          <w:sz w:val="28"/>
          <w:szCs w:val="28"/>
        </w:rPr>
        <w:t xml:space="preserve"> </w:t>
      </w:r>
      <w:r w:rsidRPr="00D51777">
        <w:rPr>
          <w:rFonts w:ascii="Times New Roman" w:hAnsi="Times New Roman" w:cs="Times New Roman"/>
          <w:sz w:val="28"/>
          <w:szCs w:val="28"/>
          <w:lang w:val="en-US"/>
        </w:rPr>
        <w:t>TCS</w:t>
      </w:r>
      <w:r w:rsidRPr="00D51777">
        <w:rPr>
          <w:rFonts w:ascii="Times New Roman" w:hAnsi="Times New Roman" w:cs="Times New Roman"/>
          <w:sz w:val="28"/>
          <w:szCs w:val="28"/>
        </w:rPr>
        <w:t xml:space="preserve"> – доступ к рыночной информации и бизнес возможностям;</w:t>
      </w:r>
    </w:p>
    <w:p w14:paraId="2CE5760A" w14:textId="06D98C10" w:rsidR="00973D54" w:rsidRPr="00D51777" w:rsidRDefault="00973D54" w:rsidP="005C28CE">
      <w:pPr>
        <w:tabs>
          <w:tab w:val="left" w:pos="284"/>
        </w:tabs>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w:t>
      </w:r>
      <w:r w:rsidR="004F112E" w:rsidRPr="00D51777">
        <w:rPr>
          <w:rFonts w:ascii="Times New Roman" w:hAnsi="Times New Roman" w:cs="Times New Roman"/>
          <w:sz w:val="28"/>
          <w:szCs w:val="28"/>
        </w:rPr>
        <w:t xml:space="preserve"> </w:t>
      </w:r>
      <w:r w:rsidRPr="00D51777">
        <w:rPr>
          <w:rFonts w:ascii="Times New Roman" w:hAnsi="Times New Roman" w:cs="Times New Roman"/>
          <w:sz w:val="28"/>
          <w:szCs w:val="28"/>
        </w:rPr>
        <w:t xml:space="preserve">программа </w:t>
      </w:r>
      <w:proofErr w:type="spellStart"/>
      <w:r w:rsidRPr="00D51777">
        <w:rPr>
          <w:rFonts w:ascii="Times New Roman" w:hAnsi="Times New Roman" w:cs="Times New Roman"/>
          <w:sz w:val="28"/>
          <w:szCs w:val="28"/>
          <w:lang w:val="en-GB"/>
        </w:rPr>
        <w:t>CanExport</w:t>
      </w:r>
      <w:proofErr w:type="spellEnd"/>
      <w:r w:rsidRPr="00D51777">
        <w:rPr>
          <w:rFonts w:ascii="Times New Roman" w:hAnsi="Times New Roman" w:cs="Times New Roman"/>
          <w:sz w:val="28"/>
          <w:szCs w:val="28"/>
        </w:rPr>
        <w:t xml:space="preserve"> – финансовая поддержка широкому спектру экспортных операций для повышения конкурентоспособности канадских компаний: предоставление до 50 млн долларов в течение 5 лет в виде прямой финансовой поддержки МС</w:t>
      </w:r>
      <w:r w:rsidR="00C80638" w:rsidRPr="00D51777">
        <w:rPr>
          <w:rFonts w:ascii="Times New Roman" w:hAnsi="Times New Roman" w:cs="Times New Roman"/>
          <w:sz w:val="28"/>
          <w:szCs w:val="28"/>
        </w:rPr>
        <w:t>П</w:t>
      </w:r>
      <w:r w:rsidRPr="00D51777">
        <w:rPr>
          <w:rFonts w:ascii="Times New Roman" w:hAnsi="Times New Roman" w:cs="Times New Roman"/>
          <w:sz w:val="28"/>
          <w:szCs w:val="28"/>
        </w:rPr>
        <w:t xml:space="preserve"> - экспортеров, финансирование компаний любого сектора, возмещение 50% затрат;</w:t>
      </w:r>
    </w:p>
    <w:p w14:paraId="79EE22DD" w14:textId="62DEF55D" w:rsidR="00973D54" w:rsidRPr="00D51777" w:rsidRDefault="00973D54" w:rsidP="005C28CE">
      <w:pPr>
        <w:tabs>
          <w:tab w:val="left" w:pos="284"/>
        </w:tabs>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w:t>
      </w:r>
      <w:r w:rsidR="004F112E" w:rsidRPr="00D51777">
        <w:rPr>
          <w:rFonts w:ascii="Times New Roman" w:hAnsi="Times New Roman" w:cs="Times New Roman"/>
          <w:sz w:val="28"/>
          <w:szCs w:val="28"/>
        </w:rPr>
        <w:t xml:space="preserve"> </w:t>
      </w:r>
      <w:r w:rsidRPr="00D51777">
        <w:rPr>
          <w:rFonts w:ascii="Times New Roman" w:hAnsi="Times New Roman" w:cs="Times New Roman"/>
          <w:sz w:val="28"/>
          <w:szCs w:val="28"/>
        </w:rPr>
        <w:t>финансовая поддержка бизнес ассоциаций для создания или расширения международного сотрудничества;</w:t>
      </w:r>
    </w:p>
    <w:p w14:paraId="3FBC7232" w14:textId="1E77C96D" w:rsidR="00973D54" w:rsidRPr="00D51777" w:rsidRDefault="00973D54" w:rsidP="005C28CE">
      <w:pPr>
        <w:tabs>
          <w:tab w:val="left" w:pos="284"/>
        </w:tabs>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w:t>
      </w:r>
      <w:r w:rsidR="004F112E" w:rsidRPr="00D51777">
        <w:rPr>
          <w:rFonts w:ascii="Times New Roman" w:hAnsi="Times New Roman" w:cs="Times New Roman"/>
          <w:sz w:val="28"/>
          <w:szCs w:val="28"/>
        </w:rPr>
        <w:t xml:space="preserve"> </w:t>
      </w:r>
      <w:r w:rsidRPr="00D51777">
        <w:rPr>
          <w:rFonts w:ascii="Times New Roman" w:hAnsi="Times New Roman" w:cs="Times New Roman"/>
          <w:sz w:val="28"/>
          <w:szCs w:val="28"/>
        </w:rPr>
        <w:t>программа "Деловые женщины в международной торговле" (BWIT) - предоставление целевых продуктов и услуг для женщин-предпринимателей с целью выхода на мировые рынки;</w:t>
      </w:r>
    </w:p>
    <w:p w14:paraId="3B75B005" w14:textId="74772FDD" w:rsidR="00973D54" w:rsidRPr="00D51777" w:rsidRDefault="00973D54" w:rsidP="005C28CE">
      <w:pPr>
        <w:tabs>
          <w:tab w:val="left" w:pos="284"/>
        </w:tabs>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w:t>
      </w:r>
      <w:r w:rsidR="004F112E" w:rsidRPr="00D51777">
        <w:rPr>
          <w:rFonts w:ascii="Times New Roman" w:hAnsi="Times New Roman" w:cs="Times New Roman"/>
          <w:sz w:val="28"/>
          <w:szCs w:val="28"/>
        </w:rPr>
        <w:t xml:space="preserve"> </w:t>
      </w:r>
      <w:r w:rsidR="00C1640F" w:rsidRPr="00D51777">
        <w:rPr>
          <w:rFonts w:ascii="Times New Roman" w:hAnsi="Times New Roman" w:cs="Times New Roman"/>
          <w:sz w:val="28"/>
          <w:szCs w:val="28"/>
        </w:rPr>
        <w:t>к</w:t>
      </w:r>
      <w:r w:rsidRPr="00D51777">
        <w:rPr>
          <w:rFonts w:ascii="Times New Roman" w:hAnsi="Times New Roman" w:cs="Times New Roman"/>
          <w:sz w:val="28"/>
          <w:szCs w:val="28"/>
        </w:rPr>
        <w:t xml:space="preserve">анадские </w:t>
      </w:r>
      <w:r w:rsidR="00C1640F" w:rsidRPr="00D51777">
        <w:rPr>
          <w:rFonts w:ascii="Times New Roman" w:hAnsi="Times New Roman" w:cs="Times New Roman"/>
          <w:sz w:val="28"/>
          <w:szCs w:val="28"/>
        </w:rPr>
        <w:t>т</w:t>
      </w:r>
      <w:r w:rsidRPr="00D51777">
        <w:rPr>
          <w:rFonts w:ascii="Times New Roman" w:hAnsi="Times New Roman" w:cs="Times New Roman"/>
          <w:sz w:val="28"/>
          <w:szCs w:val="28"/>
        </w:rPr>
        <w:t xml:space="preserve">ехнологические </w:t>
      </w:r>
      <w:r w:rsidR="00C1640F" w:rsidRPr="00D51777">
        <w:rPr>
          <w:rFonts w:ascii="Times New Roman" w:hAnsi="Times New Roman" w:cs="Times New Roman"/>
          <w:sz w:val="28"/>
          <w:szCs w:val="28"/>
        </w:rPr>
        <w:t>а</w:t>
      </w:r>
      <w:r w:rsidRPr="00D51777">
        <w:rPr>
          <w:rFonts w:ascii="Times New Roman" w:hAnsi="Times New Roman" w:cs="Times New Roman"/>
          <w:sz w:val="28"/>
          <w:szCs w:val="28"/>
        </w:rPr>
        <w:t>кселераторы (</w:t>
      </w:r>
      <w:r w:rsidRPr="00D51777">
        <w:rPr>
          <w:rFonts w:ascii="Times New Roman" w:hAnsi="Times New Roman" w:cs="Times New Roman"/>
          <w:sz w:val="28"/>
          <w:szCs w:val="28"/>
          <w:lang w:val="en-US"/>
        </w:rPr>
        <w:t>CTAs</w:t>
      </w:r>
      <w:r w:rsidRPr="00D51777">
        <w:rPr>
          <w:rFonts w:ascii="Times New Roman" w:hAnsi="Times New Roman" w:cs="Times New Roman"/>
          <w:sz w:val="28"/>
          <w:szCs w:val="28"/>
        </w:rPr>
        <w:t xml:space="preserve">) - оказание поддержки канадским компаниям с высокими темпами роста и готовых выйти на мировые рынки ИКТ, чистых технологий. </w:t>
      </w:r>
    </w:p>
    <w:p w14:paraId="2CEE9113" w14:textId="77777777" w:rsidR="00973D54" w:rsidRPr="00D51777" w:rsidRDefault="00973D54" w:rsidP="005C28CE">
      <w:pPr>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 xml:space="preserve">Таким образом, государства поддерживают отечественные предприятия в целях развития и наращивания их экспортных возможностей через расширение доступа к внешним рынкам за пределами небольшой внутренней экономики. </w:t>
      </w:r>
    </w:p>
    <w:p w14:paraId="574056E6" w14:textId="77777777" w:rsidR="00973D54" w:rsidRPr="00D51777" w:rsidRDefault="00973D54" w:rsidP="005C28CE">
      <w:pPr>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 xml:space="preserve">Именно политика, направленная на развитие экспорта с высокой добавленной стоимостью стимулирует производство качественных товаров, работ и услуг, способствует повышению темпов развития экономики, росту притока иностранного капитала в обрабатывающий сектор и ускорению диверсификации источников поступлений средств в государственный бюджет в условиях нестабильности цен на мировых сырьевых рынках. </w:t>
      </w:r>
    </w:p>
    <w:p w14:paraId="5A529CF4" w14:textId="444251AD" w:rsidR="00973D54" w:rsidRPr="00D51777" w:rsidRDefault="00973D54" w:rsidP="005C28CE">
      <w:pPr>
        <w:spacing w:after="0" w:line="240" w:lineRule="auto"/>
        <w:ind w:firstLine="709"/>
        <w:jc w:val="both"/>
        <w:rPr>
          <w:rFonts w:ascii="Times New Roman" w:hAnsi="Times New Roman" w:cs="Times New Roman"/>
          <w:sz w:val="28"/>
          <w:szCs w:val="28"/>
        </w:rPr>
      </w:pPr>
      <w:r w:rsidRPr="00D51777">
        <w:rPr>
          <w:rFonts w:ascii="Times New Roman" w:hAnsi="Times New Roman" w:cs="Times New Roman"/>
          <w:sz w:val="28"/>
          <w:szCs w:val="28"/>
        </w:rPr>
        <w:t xml:space="preserve">3) </w:t>
      </w:r>
      <w:bookmarkStart w:id="6" w:name="_Hlk14946558"/>
      <w:bookmarkStart w:id="7" w:name="_Hlk15294197"/>
      <w:r w:rsidRPr="00D51777">
        <w:rPr>
          <w:rFonts w:ascii="Times New Roman" w:hAnsi="Times New Roman" w:cs="Times New Roman"/>
          <w:sz w:val="28"/>
          <w:szCs w:val="28"/>
        </w:rPr>
        <w:t xml:space="preserve">Международная кооперация через встраивание в глобальные цепочки добавленной стоимости (далее – ЦДС). </w:t>
      </w:r>
      <w:bookmarkEnd w:id="6"/>
    </w:p>
    <w:p w14:paraId="2E5C2FF5" w14:textId="77777777" w:rsidR="00973D54" w:rsidRPr="00D51777" w:rsidRDefault="00973D54" w:rsidP="005C28CE">
      <w:pPr>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 xml:space="preserve">Практически все страны преследуют цель по встраиванию в глобальные ЦДС, что дает возможность трансферта технологий и увеличивает промышленный потенциал страны. </w:t>
      </w:r>
    </w:p>
    <w:p w14:paraId="21A89263" w14:textId="77777777" w:rsidR="00973D54" w:rsidRPr="00D51777" w:rsidRDefault="00973D54" w:rsidP="005C28CE">
      <w:pPr>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lastRenderedPageBreak/>
        <w:t xml:space="preserve">Ключевую роль в глобальных ЦДС играют транснациональные компании (далее – ТНК). Поэтому развивающиеся страны уделяют особое внимание созданию выгодных предложений для ТНК, сбалансированным по критерию «цена-качество». </w:t>
      </w:r>
    </w:p>
    <w:p w14:paraId="5B04A546" w14:textId="165E3C1E" w:rsidR="00973D54" w:rsidRPr="00D51777" w:rsidRDefault="00973D54" w:rsidP="005C28CE">
      <w:pPr>
        <w:spacing w:after="0" w:line="240" w:lineRule="auto"/>
        <w:ind w:firstLine="567"/>
        <w:jc w:val="both"/>
        <w:rPr>
          <w:rFonts w:ascii="Times New Roman" w:hAnsi="Times New Roman" w:cs="Times New Roman"/>
          <w:i/>
          <w:iCs/>
          <w:sz w:val="28"/>
          <w:szCs w:val="28"/>
        </w:rPr>
      </w:pPr>
      <w:r w:rsidRPr="00D51777">
        <w:rPr>
          <w:rFonts w:ascii="Times New Roman" w:hAnsi="Times New Roman" w:cs="Times New Roman"/>
          <w:i/>
          <w:iCs/>
          <w:sz w:val="28"/>
          <w:szCs w:val="28"/>
        </w:rPr>
        <w:t>Сравнительный анализ институтов развития индустрий</w:t>
      </w:r>
    </w:p>
    <w:p w14:paraId="5C4548F1" w14:textId="11CDF8A8" w:rsidR="00973D54" w:rsidRPr="00D51777" w:rsidRDefault="00973D54" w:rsidP="005C28CE">
      <w:pPr>
        <w:pBdr>
          <w:bottom w:val="single" w:sz="4" w:space="5" w:color="FFFFFF"/>
        </w:pBdr>
        <w:spacing w:after="12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В странах, успешно реализующих политику индустриализации, большое значение име</w:t>
      </w:r>
      <w:r w:rsidR="0000132D" w:rsidRPr="00D51777">
        <w:rPr>
          <w:rFonts w:ascii="Times New Roman" w:hAnsi="Times New Roman" w:cs="Times New Roman"/>
          <w:sz w:val="28"/>
          <w:szCs w:val="28"/>
        </w:rPr>
        <w:t>е</w:t>
      </w:r>
      <w:r w:rsidRPr="00D51777">
        <w:rPr>
          <w:rFonts w:ascii="Times New Roman" w:hAnsi="Times New Roman" w:cs="Times New Roman"/>
          <w:sz w:val="28"/>
          <w:szCs w:val="28"/>
        </w:rPr>
        <w:t>т</w:t>
      </w:r>
      <w:r w:rsidR="0000132D" w:rsidRPr="00D51777">
        <w:rPr>
          <w:rFonts w:ascii="Times New Roman" w:hAnsi="Times New Roman" w:cs="Times New Roman"/>
          <w:sz w:val="28"/>
          <w:szCs w:val="28"/>
        </w:rPr>
        <w:t xml:space="preserve"> деятельность</w:t>
      </w:r>
      <w:r w:rsidRPr="00D51777">
        <w:rPr>
          <w:rFonts w:ascii="Times New Roman" w:hAnsi="Times New Roman" w:cs="Times New Roman"/>
          <w:sz w:val="28"/>
          <w:szCs w:val="28"/>
        </w:rPr>
        <w:t xml:space="preserve"> национальны</w:t>
      </w:r>
      <w:r w:rsidR="0000132D" w:rsidRPr="00D51777">
        <w:rPr>
          <w:rFonts w:ascii="Times New Roman" w:hAnsi="Times New Roman" w:cs="Times New Roman"/>
          <w:sz w:val="28"/>
          <w:szCs w:val="28"/>
        </w:rPr>
        <w:t>х</w:t>
      </w:r>
      <w:r w:rsidRPr="00D51777">
        <w:rPr>
          <w:rFonts w:ascii="Times New Roman" w:hAnsi="Times New Roman" w:cs="Times New Roman"/>
          <w:sz w:val="28"/>
          <w:szCs w:val="28"/>
        </w:rPr>
        <w:t xml:space="preserve"> институт</w:t>
      </w:r>
      <w:r w:rsidR="0000132D" w:rsidRPr="00D51777">
        <w:rPr>
          <w:rFonts w:ascii="Times New Roman" w:hAnsi="Times New Roman" w:cs="Times New Roman"/>
          <w:sz w:val="28"/>
          <w:szCs w:val="28"/>
        </w:rPr>
        <w:t>ов</w:t>
      </w:r>
      <w:r w:rsidRPr="00D51777">
        <w:rPr>
          <w:rFonts w:ascii="Times New Roman" w:hAnsi="Times New Roman" w:cs="Times New Roman"/>
          <w:sz w:val="28"/>
          <w:szCs w:val="28"/>
        </w:rPr>
        <w:t xml:space="preserve"> развития, основная роль которых заключается в </w:t>
      </w:r>
      <w:r w:rsidR="0000132D" w:rsidRPr="00D51777">
        <w:rPr>
          <w:rFonts w:ascii="Times New Roman" w:hAnsi="Times New Roman" w:cs="Times New Roman"/>
          <w:sz w:val="28"/>
          <w:szCs w:val="28"/>
        </w:rPr>
        <w:t xml:space="preserve">оказании помощи промышленным предприятиям для </w:t>
      </w:r>
      <w:r w:rsidRPr="00D51777">
        <w:rPr>
          <w:rFonts w:ascii="Times New Roman" w:hAnsi="Times New Roman" w:cs="Times New Roman"/>
          <w:sz w:val="28"/>
          <w:szCs w:val="28"/>
        </w:rPr>
        <w:t>укреплени</w:t>
      </w:r>
      <w:r w:rsidR="0000132D" w:rsidRPr="00D51777">
        <w:rPr>
          <w:rFonts w:ascii="Times New Roman" w:hAnsi="Times New Roman" w:cs="Times New Roman"/>
          <w:sz w:val="28"/>
          <w:szCs w:val="28"/>
        </w:rPr>
        <w:t>я</w:t>
      </w:r>
      <w:r w:rsidRPr="00D51777">
        <w:rPr>
          <w:rFonts w:ascii="Times New Roman" w:hAnsi="Times New Roman" w:cs="Times New Roman"/>
          <w:sz w:val="28"/>
          <w:szCs w:val="28"/>
        </w:rPr>
        <w:t xml:space="preserve"> конкурентоспособности национальн</w:t>
      </w:r>
      <w:r w:rsidR="0000132D" w:rsidRPr="00D51777">
        <w:rPr>
          <w:rFonts w:ascii="Times New Roman" w:hAnsi="Times New Roman" w:cs="Times New Roman"/>
          <w:sz w:val="28"/>
          <w:szCs w:val="28"/>
        </w:rPr>
        <w:t>ых</w:t>
      </w:r>
      <w:r w:rsidRPr="00D51777">
        <w:rPr>
          <w:rFonts w:ascii="Times New Roman" w:hAnsi="Times New Roman" w:cs="Times New Roman"/>
          <w:sz w:val="28"/>
          <w:szCs w:val="28"/>
        </w:rPr>
        <w:t xml:space="preserve"> экономик.                               </w:t>
      </w:r>
    </w:p>
    <w:p w14:paraId="0F21FB42" w14:textId="262B4F77" w:rsidR="00973D54" w:rsidRPr="00D51777" w:rsidRDefault="00973D54" w:rsidP="005C28CE">
      <w:pPr>
        <w:pBdr>
          <w:bottom w:val="single" w:sz="4" w:space="5" w:color="FFFFFF"/>
        </w:pBdr>
        <w:spacing w:after="0" w:line="240" w:lineRule="auto"/>
        <w:ind w:firstLine="709"/>
        <w:jc w:val="both"/>
        <w:rPr>
          <w:rFonts w:ascii="Times New Roman" w:hAnsi="Times New Roman" w:cs="Times New Roman"/>
          <w:sz w:val="28"/>
          <w:szCs w:val="28"/>
        </w:rPr>
      </w:pPr>
      <w:r w:rsidRPr="00D51777">
        <w:rPr>
          <w:rFonts w:ascii="Times New Roman" w:eastAsia="Times New Roman" w:hAnsi="Times New Roman" w:cs="Times New Roman"/>
          <w:bCs/>
          <w:i/>
          <w:iCs/>
          <w:spacing w:val="2"/>
          <w:sz w:val="24"/>
          <w:szCs w:val="24"/>
          <w:bdr w:val="none" w:sz="0" w:space="0" w:color="auto" w:frame="1"/>
          <w:lang w:eastAsia="ru-RU"/>
        </w:rPr>
        <w:t>Таблица 1. Основные инструменты государственно</w:t>
      </w:r>
      <w:r w:rsidR="00DB381A" w:rsidRPr="00D51777">
        <w:rPr>
          <w:rFonts w:ascii="Times New Roman" w:eastAsia="Times New Roman" w:hAnsi="Times New Roman" w:cs="Times New Roman"/>
          <w:bCs/>
          <w:i/>
          <w:iCs/>
          <w:spacing w:val="2"/>
          <w:sz w:val="24"/>
          <w:szCs w:val="24"/>
          <w:bdr w:val="none" w:sz="0" w:space="0" w:color="auto" w:frame="1"/>
          <w:lang w:eastAsia="ru-RU"/>
        </w:rPr>
        <w:t>й поддержки</w:t>
      </w:r>
      <w:r w:rsidRPr="00D51777">
        <w:rPr>
          <w:rFonts w:ascii="Times New Roman" w:eastAsia="Times New Roman" w:hAnsi="Times New Roman" w:cs="Times New Roman"/>
          <w:bCs/>
          <w:i/>
          <w:iCs/>
          <w:spacing w:val="2"/>
          <w:sz w:val="24"/>
          <w:szCs w:val="24"/>
          <w:bdr w:val="none" w:sz="0" w:space="0" w:color="auto" w:frame="1"/>
          <w:lang w:eastAsia="ru-RU"/>
        </w:rPr>
        <w:t>, используемые институтами развития в разных странах</w:t>
      </w:r>
    </w:p>
    <w:tbl>
      <w:tblPr>
        <w:tblStyle w:val="ad"/>
        <w:tblpPr w:leftFromText="180" w:rightFromText="180" w:vertAnchor="text" w:horzAnchor="margin" w:tblpY="6"/>
        <w:tblW w:w="9351" w:type="dxa"/>
        <w:tblLayout w:type="fixed"/>
        <w:tblLook w:val="04A0" w:firstRow="1" w:lastRow="0" w:firstColumn="1" w:lastColumn="0" w:noHBand="0" w:noVBand="1"/>
      </w:tblPr>
      <w:tblGrid>
        <w:gridCol w:w="3114"/>
        <w:gridCol w:w="1276"/>
        <w:gridCol w:w="1134"/>
        <w:gridCol w:w="1275"/>
        <w:gridCol w:w="1276"/>
        <w:gridCol w:w="1276"/>
      </w:tblGrid>
      <w:tr w:rsidR="00D51777" w:rsidRPr="00D51777" w14:paraId="73076624" w14:textId="77777777" w:rsidTr="00016799">
        <w:tc>
          <w:tcPr>
            <w:tcW w:w="3114" w:type="dxa"/>
          </w:tcPr>
          <w:bookmarkEnd w:id="7"/>
          <w:p w14:paraId="42EBF445" w14:textId="3ECA4D70" w:rsidR="00016799" w:rsidRPr="00D51777" w:rsidRDefault="00016799" w:rsidP="005C28CE">
            <w:pPr>
              <w:jc w:val="center"/>
              <w:rPr>
                <w:rFonts w:ascii="Times New Roman" w:eastAsia="Times New Roman" w:hAnsi="Times New Roman" w:cs="Times New Roman"/>
                <w:b/>
                <w:bCs/>
                <w:spacing w:val="2"/>
                <w:sz w:val="24"/>
                <w:szCs w:val="24"/>
                <w:bdr w:val="none" w:sz="0" w:space="0" w:color="auto" w:frame="1"/>
                <w:lang w:eastAsia="ru-RU"/>
              </w:rPr>
            </w:pPr>
            <w:r w:rsidRPr="00D51777">
              <w:rPr>
                <w:rFonts w:ascii="Times New Roman" w:eastAsia="Times New Roman" w:hAnsi="Times New Roman" w:cs="Times New Roman"/>
                <w:b/>
                <w:bCs/>
                <w:sz w:val="20"/>
                <w:szCs w:val="20"/>
                <w:lang w:eastAsia="ru-RU"/>
              </w:rPr>
              <w:t>Задача/</w:t>
            </w:r>
            <w:r w:rsidR="000C4061" w:rsidRPr="00D51777">
              <w:rPr>
                <w:rFonts w:ascii="Times New Roman" w:eastAsia="Times New Roman" w:hAnsi="Times New Roman" w:cs="Times New Roman"/>
                <w:b/>
                <w:bCs/>
                <w:sz w:val="20"/>
                <w:szCs w:val="20"/>
                <w:lang w:eastAsia="ru-RU"/>
              </w:rPr>
              <w:t>Институт развития</w:t>
            </w:r>
          </w:p>
        </w:tc>
        <w:tc>
          <w:tcPr>
            <w:tcW w:w="1276" w:type="dxa"/>
          </w:tcPr>
          <w:p w14:paraId="7106DBB9" w14:textId="77777777" w:rsidR="00016799" w:rsidRPr="00D51777" w:rsidRDefault="00016799" w:rsidP="005C28CE">
            <w:pPr>
              <w:rPr>
                <w:rFonts w:ascii="Times New Roman" w:eastAsia="Times New Roman" w:hAnsi="Times New Roman" w:cs="Times New Roman"/>
                <w:b/>
                <w:bCs/>
                <w:sz w:val="18"/>
                <w:szCs w:val="18"/>
                <w:lang w:eastAsia="ru-RU"/>
              </w:rPr>
            </w:pPr>
            <w:r w:rsidRPr="00D51777">
              <w:rPr>
                <w:noProof/>
                <w:sz w:val="18"/>
                <w:szCs w:val="18"/>
                <w:lang w:eastAsia="ru-RU"/>
              </w:rPr>
              <w:drawing>
                <wp:inline distT="0" distB="0" distL="0" distR="0" wp14:anchorId="4B846DC5" wp14:editId="3273EF1E">
                  <wp:extent cx="405765" cy="1746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5765" cy="174625"/>
                          </a:xfrm>
                          <a:prstGeom prst="rect">
                            <a:avLst/>
                          </a:prstGeom>
                          <a:noFill/>
                          <a:ln>
                            <a:noFill/>
                          </a:ln>
                        </pic:spPr>
                      </pic:pic>
                    </a:graphicData>
                  </a:graphic>
                </wp:inline>
              </w:drawing>
            </w:r>
          </w:p>
          <w:p w14:paraId="2F282E30" w14:textId="77777777" w:rsidR="00016799" w:rsidRPr="00D51777" w:rsidRDefault="00016799" w:rsidP="005C28CE">
            <w:pPr>
              <w:rPr>
                <w:rFonts w:ascii="Times New Roman" w:eastAsia="Times New Roman" w:hAnsi="Times New Roman" w:cs="Times New Roman"/>
                <w:bCs/>
                <w:spacing w:val="2"/>
                <w:sz w:val="18"/>
                <w:szCs w:val="18"/>
                <w:bdr w:val="none" w:sz="0" w:space="0" w:color="auto" w:frame="1"/>
                <w:lang w:eastAsia="ru-RU"/>
              </w:rPr>
            </w:pPr>
            <w:r w:rsidRPr="00D51777">
              <w:rPr>
                <w:rFonts w:ascii="Times New Roman" w:eastAsia="Times New Roman" w:hAnsi="Times New Roman" w:cs="Times New Roman"/>
                <w:sz w:val="18"/>
                <w:szCs w:val="18"/>
                <w:lang w:eastAsia="ru-RU"/>
              </w:rPr>
              <w:t>Агентство промышленного развития Бразилии</w:t>
            </w:r>
          </w:p>
        </w:tc>
        <w:tc>
          <w:tcPr>
            <w:tcW w:w="1134" w:type="dxa"/>
          </w:tcPr>
          <w:p w14:paraId="3380A328" w14:textId="77777777" w:rsidR="00016799" w:rsidRPr="00D51777" w:rsidRDefault="00016799" w:rsidP="005C28CE">
            <w:pPr>
              <w:rPr>
                <w:rFonts w:ascii="Times New Roman" w:eastAsia="Times New Roman" w:hAnsi="Times New Roman" w:cs="Times New Roman"/>
                <w:bCs/>
                <w:spacing w:val="2"/>
                <w:sz w:val="18"/>
                <w:szCs w:val="18"/>
                <w:bdr w:val="none" w:sz="0" w:space="0" w:color="auto" w:frame="1"/>
                <w:lang w:eastAsia="ru-RU"/>
              </w:rPr>
            </w:pPr>
            <w:r w:rsidRPr="00D51777">
              <w:rPr>
                <w:rFonts w:ascii="Times New Roman" w:eastAsia="Times New Roman" w:hAnsi="Times New Roman" w:cs="Times New Roman"/>
                <w:noProof/>
                <w:sz w:val="18"/>
                <w:szCs w:val="18"/>
                <w:lang w:eastAsia="ru-RU"/>
              </w:rPr>
              <w:drawing>
                <wp:inline distT="0" distB="0" distL="0" distR="0" wp14:anchorId="24A90F7E" wp14:editId="10DC59D5">
                  <wp:extent cx="561339" cy="111318"/>
                  <wp:effectExtent l="0" t="0" r="0" b="3175"/>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2656" cy="115545"/>
                          </a:xfrm>
                          <a:prstGeom prst="rect">
                            <a:avLst/>
                          </a:prstGeom>
                        </pic:spPr>
                      </pic:pic>
                    </a:graphicData>
                  </a:graphic>
                </wp:inline>
              </w:drawing>
            </w:r>
          </w:p>
          <w:p w14:paraId="69000674" w14:textId="77777777" w:rsidR="00016799" w:rsidRPr="00D51777" w:rsidRDefault="00016799" w:rsidP="005C28CE">
            <w:pPr>
              <w:rPr>
                <w:rFonts w:ascii="Times New Roman" w:eastAsia="Times New Roman" w:hAnsi="Times New Roman" w:cs="Times New Roman"/>
                <w:bCs/>
                <w:spacing w:val="2"/>
                <w:sz w:val="18"/>
                <w:szCs w:val="18"/>
                <w:bdr w:val="none" w:sz="0" w:space="0" w:color="auto" w:frame="1"/>
                <w:lang w:eastAsia="ru-RU"/>
              </w:rPr>
            </w:pPr>
            <w:r w:rsidRPr="00D51777">
              <w:rPr>
                <w:rFonts w:ascii="Times New Roman" w:eastAsia="Times New Roman" w:hAnsi="Times New Roman" w:cs="Times New Roman"/>
                <w:sz w:val="18"/>
                <w:szCs w:val="18"/>
                <w:lang w:eastAsia="ru-RU"/>
              </w:rPr>
              <w:t>Корейское торгово-инвестиционное агентство</w:t>
            </w:r>
          </w:p>
        </w:tc>
        <w:tc>
          <w:tcPr>
            <w:tcW w:w="1275" w:type="dxa"/>
          </w:tcPr>
          <w:p w14:paraId="41047093" w14:textId="77777777" w:rsidR="00016799" w:rsidRPr="00D51777" w:rsidRDefault="00016799" w:rsidP="005C28CE">
            <w:pPr>
              <w:rPr>
                <w:rFonts w:ascii="Times New Roman" w:eastAsia="Times New Roman" w:hAnsi="Times New Roman" w:cs="Times New Roman"/>
                <w:bCs/>
                <w:spacing w:val="2"/>
                <w:sz w:val="18"/>
                <w:szCs w:val="18"/>
                <w:bdr w:val="none" w:sz="0" w:space="0" w:color="auto" w:frame="1"/>
                <w:lang w:eastAsia="ru-RU"/>
              </w:rPr>
            </w:pPr>
            <w:r w:rsidRPr="00D51777">
              <w:rPr>
                <w:rFonts w:ascii="Times New Roman" w:eastAsia="Times New Roman" w:hAnsi="Times New Roman" w:cs="Times New Roman"/>
                <w:noProof/>
                <w:sz w:val="18"/>
                <w:szCs w:val="18"/>
                <w:lang w:eastAsia="ru-RU"/>
              </w:rPr>
              <w:drawing>
                <wp:inline distT="0" distB="0" distL="0" distR="0" wp14:anchorId="71437C7C" wp14:editId="450BA1D9">
                  <wp:extent cx="341906" cy="231760"/>
                  <wp:effectExtent l="0" t="0" r="1270" b="0"/>
                  <wp:docPr id="19" name="Picture 2">
                    <a:extLst xmlns:a="http://schemas.openxmlformats.org/drawingml/2006/main">
                      <a:ext uri="{FF2B5EF4-FFF2-40B4-BE49-F238E27FC236}">
                        <a16:creationId xmlns:a16="http://schemas.microsoft.com/office/drawing/2014/main" id="{2C834322-2BB6-674A-9640-381C0BF78D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a:extLst>
                              <a:ext uri="{FF2B5EF4-FFF2-40B4-BE49-F238E27FC236}">
                                <a16:creationId xmlns:a16="http://schemas.microsoft.com/office/drawing/2014/main" id="{2C834322-2BB6-674A-9640-381C0BF78D41}"/>
                              </a:ext>
                            </a:extLst>
                          </pic:cNvPr>
                          <pic:cNvPicPr>
                            <a:picLocks noChangeAspect="1"/>
                          </pic:cNvPicPr>
                        </pic:nvPicPr>
                        <pic:blipFill>
                          <a:blip r:embed="rId33"/>
                          <a:stretch>
                            <a:fillRect/>
                          </a:stretch>
                        </pic:blipFill>
                        <pic:spPr>
                          <a:xfrm>
                            <a:off x="0" y="0"/>
                            <a:ext cx="348352" cy="236130"/>
                          </a:xfrm>
                          <a:prstGeom prst="rect">
                            <a:avLst/>
                          </a:prstGeom>
                        </pic:spPr>
                      </pic:pic>
                    </a:graphicData>
                  </a:graphic>
                </wp:inline>
              </w:drawing>
            </w:r>
          </w:p>
          <w:p w14:paraId="625F8879" w14:textId="77777777" w:rsidR="00016799" w:rsidRPr="00D51777" w:rsidRDefault="00016799" w:rsidP="005C28CE">
            <w:pPr>
              <w:rPr>
                <w:rFonts w:ascii="Times New Roman" w:eastAsia="Times New Roman" w:hAnsi="Times New Roman" w:cs="Times New Roman"/>
                <w:bCs/>
                <w:spacing w:val="2"/>
                <w:sz w:val="18"/>
                <w:szCs w:val="18"/>
                <w:bdr w:val="none" w:sz="0" w:space="0" w:color="auto" w:frame="1"/>
                <w:lang w:eastAsia="ru-RU"/>
              </w:rPr>
            </w:pPr>
            <w:r w:rsidRPr="00D51777">
              <w:rPr>
                <w:rFonts w:ascii="Times New Roman" w:eastAsia="Times New Roman" w:hAnsi="Times New Roman" w:cs="Times New Roman"/>
                <w:sz w:val="18"/>
                <w:szCs w:val="18"/>
                <w:lang w:eastAsia="ru-RU"/>
              </w:rPr>
              <w:t xml:space="preserve">Агентство промышленного развития Польши </w:t>
            </w:r>
          </w:p>
        </w:tc>
        <w:tc>
          <w:tcPr>
            <w:tcW w:w="1276" w:type="dxa"/>
          </w:tcPr>
          <w:p w14:paraId="06037855" w14:textId="77777777" w:rsidR="00016799" w:rsidRPr="00D51777" w:rsidRDefault="00016799" w:rsidP="005C28CE">
            <w:pPr>
              <w:rPr>
                <w:rFonts w:ascii="Times New Roman" w:eastAsia="Times New Roman" w:hAnsi="Times New Roman" w:cs="Times New Roman"/>
                <w:bCs/>
                <w:spacing w:val="2"/>
                <w:sz w:val="18"/>
                <w:szCs w:val="18"/>
                <w:bdr w:val="none" w:sz="0" w:space="0" w:color="auto" w:frame="1"/>
                <w:lang w:eastAsia="ru-RU"/>
              </w:rPr>
            </w:pPr>
            <w:r w:rsidRPr="00D51777">
              <w:rPr>
                <w:rFonts w:ascii="Times New Roman" w:eastAsia="Times New Roman" w:hAnsi="Times New Roman" w:cs="Times New Roman"/>
                <w:bCs/>
                <w:noProof/>
                <w:spacing w:val="2"/>
                <w:sz w:val="18"/>
                <w:szCs w:val="18"/>
                <w:bdr w:val="none" w:sz="0" w:space="0" w:color="auto" w:frame="1"/>
                <w:lang w:eastAsia="ru-RU"/>
              </w:rPr>
              <w:drawing>
                <wp:inline distT="0" distB="0" distL="0" distR="0" wp14:anchorId="6A4CE4F6" wp14:editId="22F8971F">
                  <wp:extent cx="246490" cy="246490"/>
                  <wp:effectExtent l="0" t="0" r="1270" b="1270"/>
                  <wp:docPr id="13" name="Рисунок 12">
                    <a:extLst xmlns:a="http://schemas.openxmlformats.org/drawingml/2006/main">
                      <a:ext uri="{FF2B5EF4-FFF2-40B4-BE49-F238E27FC236}">
                        <a16:creationId xmlns:a16="http://schemas.microsoft.com/office/drawing/2014/main" id="{17AF9BFD-7390-47BF-BC95-97858B0C06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a16="http://schemas.microsoft.com/office/drawing/2014/main" id="{17AF9BFD-7390-47BF-BC95-97858B0C0631}"/>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4393" cy="254393"/>
                          </a:xfrm>
                          <a:prstGeom prst="rect">
                            <a:avLst/>
                          </a:prstGeom>
                        </pic:spPr>
                      </pic:pic>
                    </a:graphicData>
                  </a:graphic>
                </wp:inline>
              </w:drawing>
            </w:r>
          </w:p>
          <w:p w14:paraId="4E2BF758" w14:textId="77777777" w:rsidR="00016799" w:rsidRPr="00D51777" w:rsidRDefault="00016799" w:rsidP="005C28CE">
            <w:pPr>
              <w:rPr>
                <w:rFonts w:ascii="Times New Roman" w:eastAsia="Times New Roman" w:hAnsi="Times New Roman" w:cs="Times New Roman"/>
                <w:bCs/>
                <w:spacing w:val="2"/>
                <w:sz w:val="18"/>
                <w:szCs w:val="18"/>
                <w:bdr w:val="none" w:sz="0" w:space="0" w:color="auto" w:frame="1"/>
                <w:lang w:eastAsia="ru-RU"/>
              </w:rPr>
            </w:pPr>
            <w:r w:rsidRPr="00D51777">
              <w:rPr>
                <w:rFonts w:ascii="Times New Roman" w:eastAsia="Times New Roman" w:hAnsi="Times New Roman" w:cs="Times New Roman"/>
                <w:sz w:val="18"/>
                <w:szCs w:val="18"/>
                <w:lang w:eastAsia="ru-RU"/>
              </w:rPr>
              <w:t>Управление промышленного развития Ирландии</w:t>
            </w:r>
          </w:p>
        </w:tc>
        <w:tc>
          <w:tcPr>
            <w:tcW w:w="1276" w:type="dxa"/>
          </w:tcPr>
          <w:p w14:paraId="07BCDA17" w14:textId="77777777" w:rsidR="00016799" w:rsidRPr="00D51777" w:rsidRDefault="00016799" w:rsidP="005C28CE">
            <w:pPr>
              <w:rPr>
                <w:rFonts w:ascii="Times New Roman" w:eastAsia="Times New Roman" w:hAnsi="Times New Roman" w:cs="Times New Roman"/>
                <w:bCs/>
                <w:spacing w:val="2"/>
                <w:sz w:val="18"/>
                <w:szCs w:val="18"/>
                <w:bdr w:val="none" w:sz="0" w:space="0" w:color="auto" w:frame="1"/>
                <w:lang w:eastAsia="ru-RU"/>
              </w:rPr>
            </w:pPr>
            <w:r w:rsidRPr="00D51777">
              <w:rPr>
                <w:rFonts w:ascii="Times New Roman" w:eastAsia="Times New Roman" w:hAnsi="Times New Roman" w:cs="Times New Roman"/>
                <w:bCs/>
                <w:noProof/>
                <w:spacing w:val="2"/>
                <w:sz w:val="18"/>
                <w:szCs w:val="18"/>
                <w:bdr w:val="none" w:sz="0" w:space="0" w:color="auto" w:frame="1"/>
                <w:lang w:eastAsia="ru-RU"/>
              </w:rPr>
              <w:drawing>
                <wp:inline distT="0" distB="0" distL="0" distR="0" wp14:anchorId="35CA4D5D" wp14:editId="2D06BF1B">
                  <wp:extent cx="673100" cy="97790"/>
                  <wp:effectExtent l="0" t="0" r="0" b="0"/>
                  <wp:docPr id="10" name="Изображение"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descr="Изображение"/>
                          <pic:cNvPicPr>
                            <a:picLocks noChangeAspect="1"/>
                          </pic:cNvPicPr>
                        </pic:nvPicPr>
                        <pic:blipFill>
                          <a:blip r:embed="rId25"/>
                          <a:stretch>
                            <a:fillRect/>
                          </a:stretch>
                        </pic:blipFill>
                        <pic:spPr>
                          <a:xfrm>
                            <a:off x="0" y="0"/>
                            <a:ext cx="673100" cy="97790"/>
                          </a:xfrm>
                          <a:prstGeom prst="rect">
                            <a:avLst/>
                          </a:prstGeom>
                          <a:ln w="12700">
                            <a:miter lim="400000"/>
                          </a:ln>
                        </pic:spPr>
                      </pic:pic>
                    </a:graphicData>
                  </a:graphic>
                </wp:inline>
              </w:drawing>
            </w:r>
          </w:p>
        </w:tc>
      </w:tr>
      <w:tr w:rsidR="00D51777" w:rsidRPr="00D51777" w14:paraId="6F2FD674" w14:textId="77777777" w:rsidTr="00016799">
        <w:tc>
          <w:tcPr>
            <w:tcW w:w="3114" w:type="dxa"/>
          </w:tcPr>
          <w:p w14:paraId="3CA1EF92" w14:textId="77777777" w:rsidR="00016799" w:rsidRPr="00D51777" w:rsidRDefault="00016799" w:rsidP="005C28CE">
            <w:pPr>
              <w:rPr>
                <w:rFonts w:ascii="Times New Roman" w:eastAsia="Times New Roman" w:hAnsi="Times New Roman" w:cs="Times New Roman"/>
                <w:bCs/>
                <w:spacing w:val="2"/>
                <w:sz w:val="24"/>
                <w:szCs w:val="24"/>
                <w:bdr w:val="none" w:sz="0" w:space="0" w:color="auto" w:frame="1"/>
                <w:lang w:eastAsia="ru-RU"/>
              </w:rPr>
            </w:pPr>
            <w:r w:rsidRPr="00D51777">
              <w:rPr>
                <w:rFonts w:ascii="Times New Roman" w:eastAsia="Times New Roman" w:hAnsi="Times New Roman" w:cs="Times New Roman"/>
                <w:spacing w:val="2"/>
                <w:sz w:val="20"/>
                <w:szCs w:val="20"/>
                <w:lang w:eastAsia="ru-RU"/>
              </w:rPr>
              <w:t>Информационно-аналитическая, консультационная и экспертная поддержка</w:t>
            </w:r>
          </w:p>
        </w:tc>
        <w:tc>
          <w:tcPr>
            <w:tcW w:w="1276" w:type="dxa"/>
          </w:tcPr>
          <w:p w14:paraId="2B707F58" w14:textId="77777777" w:rsidR="00016799" w:rsidRPr="00D51777" w:rsidRDefault="00016799" w:rsidP="005C28CE">
            <w:pPr>
              <w:pStyle w:val="a3"/>
              <w:numPr>
                <w:ilvl w:val="0"/>
                <w:numId w:val="13"/>
              </w:numPr>
              <w:ind w:left="720"/>
              <w:jc w:val="center"/>
              <w:rPr>
                <w:rFonts w:ascii="Times New Roman" w:eastAsia="Times New Roman" w:hAnsi="Times New Roman" w:cs="Times New Roman"/>
                <w:bCs/>
                <w:spacing w:val="2"/>
                <w:sz w:val="24"/>
                <w:szCs w:val="24"/>
                <w:bdr w:val="none" w:sz="0" w:space="0" w:color="auto" w:frame="1"/>
                <w:lang w:eastAsia="ru-RU"/>
              </w:rPr>
            </w:pPr>
          </w:p>
        </w:tc>
        <w:tc>
          <w:tcPr>
            <w:tcW w:w="1134" w:type="dxa"/>
          </w:tcPr>
          <w:p w14:paraId="15D21B81" w14:textId="77777777" w:rsidR="00016799" w:rsidRPr="00D51777" w:rsidRDefault="00016799" w:rsidP="005C28CE">
            <w:pPr>
              <w:pStyle w:val="a3"/>
              <w:numPr>
                <w:ilvl w:val="0"/>
                <w:numId w:val="13"/>
              </w:numPr>
              <w:ind w:left="720"/>
              <w:jc w:val="center"/>
              <w:rPr>
                <w:rFonts w:ascii="Times New Roman" w:eastAsia="Times New Roman" w:hAnsi="Times New Roman" w:cs="Times New Roman"/>
                <w:bCs/>
                <w:spacing w:val="2"/>
                <w:sz w:val="24"/>
                <w:szCs w:val="24"/>
                <w:bdr w:val="none" w:sz="0" w:space="0" w:color="auto" w:frame="1"/>
                <w:lang w:eastAsia="ru-RU"/>
              </w:rPr>
            </w:pPr>
          </w:p>
        </w:tc>
        <w:tc>
          <w:tcPr>
            <w:tcW w:w="1275" w:type="dxa"/>
          </w:tcPr>
          <w:p w14:paraId="3875D0BF" w14:textId="77777777" w:rsidR="00016799" w:rsidRPr="00D51777" w:rsidRDefault="00016799" w:rsidP="005C28CE">
            <w:pPr>
              <w:pStyle w:val="a3"/>
              <w:numPr>
                <w:ilvl w:val="0"/>
                <w:numId w:val="13"/>
              </w:numPr>
              <w:ind w:left="720"/>
              <w:jc w:val="center"/>
              <w:rPr>
                <w:rFonts w:ascii="Times New Roman" w:eastAsia="Times New Roman" w:hAnsi="Times New Roman" w:cs="Times New Roman"/>
                <w:bCs/>
                <w:spacing w:val="2"/>
                <w:sz w:val="24"/>
                <w:szCs w:val="24"/>
                <w:bdr w:val="none" w:sz="0" w:space="0" w:color="auto" w:frame="1"/>
                <w:lang w:eastAsia="ru-RU"/>
              </w:rPr>
            </w:pPr>
          </w:p>
        </w:tc>
        <w:tc>
          <w:tcPr>
            <w:tcW w:w="1276" w:type="dxa"/>
          </w:tcPr>
          <w:p w14:paraId="1AD601A9" w14:textId="77777777" w:rsidR="00016799" w:rsidRPr="00D51777" w:rsidRDefault="00016799" w:rsidP="005C28CE">
            <w:pPr>
              <w:pStyle w:val="a3"/>
              <w:numPr>
                <w:ilvl w:val="0"/>
                <w:numId w:val="13"/>
              </w:numPr>
              <w:ind w:left="720"/>
              <w:jc w:val="center"/>
              <w:rPr>
                <w:rFonts w:ascii="Times New Roman" w:eastAsia="Times New Roman" w:hAnsi="Times New Roman" w:cs="Times New Roman"/>
                <w:bCs/>
                <w:spacing w:val="2"/>
                <w:sz w:val="24"/>
                <w:szCs w:val="24"/>
                <w:bdr w:val="none" w:sz="0" w:space="0" w:color="auto" w:frame="1"/>
                <w:lang w:eastAsia="ru-RU"/>
              </w:rPr>
            </w:pPr>
          </w:p>
        </w:tc>
        <w:tc>
          <w:tcPr>
            <w:tcW w:w="1276" w:type="dxa"/>
          </w:tcPr>
          <w:p w14:paraId="1F0A74CE" w14:textId="77777777" w:rsidR="00016799" w:rsidRPr="00D51777" w:rsidRDefault="00016799" w:rsidP="005C28CE">
            <w:pPr>
              <w:pStyle w:val="a3"/>
              <w:numPr>
                <w:ilvl w:val="0"/>
                <w:numId w:val="13"/>
              </w:numPr>
              <w:ind w:left="720"/>
              <w:jc w:val="center"/>
              <w:rPr>
                <w:rFonts w:ascii="Times New Roman" w:eastAsia="Times New Roman" w:hAnsi="Times New Roman" w:cs="Times New Roman"/>
                <w:bCs/>
                <w:spacing w:val="2"/>
                <w:sz w:val="24"/>
                <w:szCs w:val="24"/>
                <w:bdr w:val="none" w:sz="0" w:space="0" w:color="auto" w:frame="1"/>
                <w:lang w:eastAsia="ru-RU"/>
              </w:rPr>
            </w:pPr>
          </w:p>
        </w:tc>
      </w:tr>
      <w:tr w:rsidR="00D51777" w:rsidRPr="00D51777" w14:paraId="3BC7DCE3" w14:textId="77777777" w:rsidTr="00016799">
        <w:tc>
          <w:tcPr>
            <w:tcW w:w="3114" w:type="dxa"/>
          </w:tcPr>
          <w:p w14:paraId="19431542" w14:textId="27F183FC" w:rsidR="00016799" w:rsidRPr="00D51777" w:rsidRDefault="00DB381A" w:rsidP="005C28CE">
            <w:pPr>
              <w:rPr>
                <w:rFonts w:ascii="Times New Roman" w:eastAsia="Times New Roman" w:hAnsi="Times New Roman" w:cs="Times New Roman"/>
                <w:bCs/>
                <w:spacing w:val="2"/>
                <w:sz w:val="24"/>
                <w:szCs w:val="24"/>
                <w:bdr w:val="none" w:sz="0" w:space="0" w:color="auto" w:frame="1"/>
                <w:lang w:eastAsia="ru-RU"/>
              </w:rPr>
            </w:pPr>
            <w:r w:rsidRPr="00D51777">
              <w:rPr>
                <w:rFonts w:ascii="Times New Roman" w:eastAsia="Times New Roman" w:hAnsi="Times New Roman" w:cs="Times New Roman"/>
                <w:spacing w:val="2"/>
                <w:sz w:val="20"/>
                <w:szCs w:val="20"/>
                <w:lang w:eastAsia="ru-RU"/>
              </w:rPr>
              <w:t>Финансирование</w:t>
            </w:r>
            <w:r w:rsidR="00016799" w:rsidRPr="00D51777">
              <w:rPr>
                <w:rFonts w:ascii="Times New Roman" w:eastAsia="Times New Roman" w:hAnsi="Times New Roman" w:cs="Times New Roman"/>
                <w:spacing w:val="2"/>
                <w:sz w:val="20"/>
                <w:szCs w:val="20"/>
                <w:lang w:eastAsia="ru-RU"/>
              </w:rPr>
              <w:t xml:space="preserve"> или обеспечение доступа к финансированию</w:t>
            </w:r>
          </w:p>
        </w:tc>
        <w:tc>
          <w:tcPr>
            <w:tcW w:w="1276" w:type="dxa"/>
          </w:tcPr>
          <w:p w14:paraId="3D9334DB" w14:textId="77777777" w:rsidR="00016799" w:rsidRPr="00D51777" w:rsidRDefault="00016799" w:rsidP="005C28CE">
            <w:pPr>
              <w:pStyle w:val="a3"/>
              <w:numPr>
                <w:ilvl w:val="0"/>
                <w:numId w:val="13"/>
              </w:numPr>
              <w:ind w:left="720"/>
              <w:jc w:val="center"/>
              <w:rPr>
                <w:rFonts w:ascii="Times New Roman" w:eastAsia="Times New Roman" w:hAnsi="Times New Roman" w:cs="Times New Roman"/>
                <w:bCs/>
                <w:spacing w:val="2"/>
                <w:sz w:val="24"/>
                <w:szCs w:val="24"/>
                <w:bdr w:val="none" w:sz="0" w:space="0" w:color="auto" w:frame="1"/>
                <w:lang w:eastAsia="ru-RU"/>
              </w:rPr>
            </w:pPr>
          </w:p>
        </w:tc>
        <w:tc>
          <w:tcPr>
            <w:tcW w:w="1134" w:type="dxa"/>
          </w:tcPr>
          <w:p w14:paraId="535F9205" w14:textId="77777777" w:rsidR="00016799" w:rsidRPr="00D51777" w:rsidRDefault="00016799" w:rsidP="005C28CE">
            <w:pPr>
              <w:jc w:val="center"/>
              <w:rPr>
                <w:rFonts w:ascii="Times New Roman" w:eastAsia="Times New Roman" w:hAnsi="Times New Roman" w:cs="Times New Roman"/>
                <w:bCs/>
                <w:spacing w:val="2"/>
                <w:sz w:val="24"/>
                <w:szCs w:val="24"/>
                <w:bdr w:val="none" w:sz="0" w:space="0" w:color="auto" w:frame="1"/>
                <w:lang w:eastAsia="ru-RU"/>
              </w:rPr>
            </w:pPr>
            <w:r w:rsidRPr="00D51777">
              <w:rPr>
                <w:rFonts w:ascii="Times New Roman" w:eastAsia="Times New Roman" w:hAnsi="Times New Roman" w:cs="Times New Roman"/>
                <w:bCs/>
                <w:spacing w:val="2"/>
                <w:sz w:val="24"/>
                <w:szCs w:val="24"/>
                <w:bdr w:val="none" w:sz="0" w:space="0" w:color="auto" w:frame="1"/>
                <w:lang w:val="en-US" w:eastAsia="ru-RU"/>
              </w:rPr>
              <w:t>n.a.</w:t>
            </w:r>
          </w:p>
        </w:tc>
        <w:tc>
          <w:tcPr>
            <w:tcW w:w="1275" w:type="dxa"/>
          </w:tcPr>
          <w:p w14:paraId="1471A934" w14:textId="77777777" w:rsidR="00016799" w:rsidRPr="00D51777" w:rsidRDefault="00016799" w:rsidP="005C28CE">
            <w:pPr>
              <w:pStyle w:val="a3"/>
              <w:numPr>
                <w:ilvl w:val="0"/>
                <w:numId w:val="13"/>
              </w:numPr>
              <w:ind w:left="720"/>
              <w:jc w:val="center"/>
              <w:rPr>
                <w:rFonts w:ascii="Times New Roman" w:eastAsia="Times New Roman" w:hAnsi="Times New Roman" w:cs="Times New Roman"/>
                <w:bCs/>
                <w:spacing w:val="2"/>
                <w:sz w:val="24"/>
                <w:szCs w:val="24"/>
                <w:bdr w:val="none" w:sz="0" w:space="0" w:color="auto" w:frame="1"/>
                <w:lang w:eastAsia="ru-RU"/>
              </w:rPr>
            </w:pPr>
          </w:p>
        </w:tc>
        <w:tc>
          <w:tcPr>
            <w:tcW w:w="1276" w:type="dxa"/>
          </w:tcPr>
          <w:p w14:paraId="6774EC22" w14:textId="77777777" w:rsidR="00016799" w:rsidRPr="00D51777" w:rsidRDefault="00016799" w:rsidP="005C28CE">
            <w:pPr>
              <w:pStyle w:val="a3"/>
              <w:numPr>
                <w:ilvl w:val="0"/>
                <w:numId w:val="13"/>
              </w:numPr>
              <w:ind w:left="720"/>
              <w:jc w:val="center"/>
              <w:rPr>
                <w:rFonts w:ascii="Times New Roman" w:eastAsia="Times New Roman" w:hAnsi="Times New Roman" w:cs="Times New Roman"/>
                <w:bCs/>
                <w:spacing w:val="2"/>
                <w:sz w:val="24"/>
                <w:szCs w:val="24"/>
                <w:bdr w:val="none" w:sz="0" w:space="0" w:color="auto" w:frame="1"/>
                <w:lang w:eastAsia="ru-RU"/>
              </w:rPr>
            </w:pPr>
          </w:p>
        </w:tc>
        <w:tc>
          <w:tcPr>
            <w:tcW w:w="1276" w:type="dxa"/>
          </w:tcPr>
          <w:p w14:paraId="0B93AFB1" w14:textId="77777777" w:rsidR="00016799" w:rsidRPr="00D51777" w:rsidRDefault="00016799" w:rsidP="005C28CE">
            <w:pPr>
              <w:jc w:val="center"/>
              <w:rPr>
                <w:rFonts w:ascii="Times New Roman" w:eastAsia="Times New Roman" w:hAnsi="Times New Roman" w:cs="Times New Roman"/>
                <w:bCs/>
                <w:spacing w:val="2"/>
                <w:sz w:val="24"/>
                <w:szCs w:val="24"/>
                <w:bdr w:val="none" w:sz="0" w:space="0" w:color="auto" w:frame="1"/>
                <w:lang w:val="en-US" w:eastAsia="ru-RU"/>
              </w:rPr>
            </w:pPr>
            <w:r w:rsidRPr="00D51777">
              <w:rPr>
                <w:rFonts w:ascii="Times New Roman" w:eastAsia="Times New Roman" w:hAnsi="Times New Roman" w:cs="Times New Roman"/>
                <w:bCs/>
                <w:spacing w:val="2"/>
                <w:sz w:val="24"/>
                <w:szCs w:val="24"/>
                <w:bdr w:val="none" w:sz="0" w:space="0" w:color="auto" w:frame="1"/>
                <w:lang w:val="en-US" w:eastAsia="ru-RU"/>
              </w:rPr>
              <w:t>-</w:t>
            </w:r>
          </w:p>
        </w:tc>
      </w:tr>
      <w:tr w:rsidR="00D51777" w:rsidRPr="00D51777" w14:paraId="12BC7122" w14:textId="77777777" w:rsidTr="00016799">
        <w:tc>
          <w:tcPr>
            <w:tcW w:w="3114" w:type="dxa"/>
          </w:tcPr>
          <w:p w14:paraId="7D71C428" w14:textId="77777777" w:rsidR="00016799" w:rsidRPr="00D51777" w:rsidRDefault="00016799" w:rsidP="005C28CE">
            <w:pPr>
              <w:rPr>
                <w:rFonts w:ascii="Times New Roman" w:eastAsia="Times New Roman" w:hAnsi="Times New Roman" w:cs="Times New Roman"/>
                <w:spacing w:val="2"/>
                <w:sz w:val="20"/>
                <w:szCs w:val="20"/>
                <w:lang w:eastAsia="ru-RU"/>
              </w:rPr>
            </w:pPr>
            <w:r w:rsidRPr="00D51777">
              <w:rPr>
                <w:rFonts w:ascii="Times New Roman" w:eastAsia="Times New Roman" w:hAnsi="Times New Roman" w:cs="Times New Roman"/>
                <w:spacing w:val="2"/>
                <w:sz w:val="20"/>
                <w:szCs w:val="20"/>
                <w:lang w:eastAsia="ru-RU"/>
              </w:rPr>
              <w:t xml:space="preserve">Привлечение инвестиций </w:t>
            </w:r>
          </w:p>
        </w:tc>
        <w:tc>
          <w:tcPr>
            <w:tcW w:w="1276" w:type="dxa"/>
          </w:tcPr>
          <w:p w14:paraId="107F2E9E" w14:textId="77777777" w:rsidR="00016799" w:rsidRPr="00D51777" w:rsidRDefault="00016799" w:rsidP="005C28CE">
            <w:pPr>
              <w:pStyle w:val="a3"/>
              <w:numPr>
                <w:ilvl w:val="0"/>
                <w:numId w:val="13"/>
              </w:numPr>
              <w:ind w:left="720"/>
              <w:jc w:val="center"/>
              <w:rPr>
                <w:rFonts w:ascii="Times New Roman" w:eastAsia="Times New Roman" w:hAnsi="Times New Roman" w:cs="Times New Roman"/>
                <w:bCs/>
                <w:spacing w:val="2"/>
                <w:sz w:val="24"/>
                <w:szCs w:val="24"/>
                <w:bdr w:val="none" w:sz="0" w:space="0" w:color="auto" w:frame="1"/>
                <w:lang w:eastAsia="ru-RU"/>
              </w:rPr>
            </w:pPr>
          </w:p>
        </w:tc>
        <w:tc>
          <w:tcPr>
            <w:tcW w:w="1134" w:type="dxa"/>
          </w:tcPr>
          <w:p w14:paraId="7A2C0F14" w14:textId="77777777" w:rsidR="00016799" w:rsidRPr="00D51777" w:rsidRDefault="00016799" w:rsidP="005C28CE">
            <w:pPr>
              <w:pStyle w:val="a3"/>
              <w:numPr>
                <w:ilvl w:val="0"/>
                <w:numId w:val="13"/>
              </w:numPr>
              <w:ind w:left="720"/>
              <w:jc w:val="center"/>
              <w:rPr>
                <w:rFonts w:ascii="Times New Roman" w:eastAsia="Times New Roman" w:hAnsi="Times New Roman" w:cs="Times New Roman"/>
                <w:bCs/>
                <w:spacing w:val="2"/>
                <w:sz w:val="24"/>
                <w:szCs w:val="24"/>
                <w:bdr w:val="none" w:sz="0" w:space="0" w:color="auto" w:frame="1"/>
                <w:lang w:eastAsia="ru-RU"/>
              </w:rPr>
            </w:pPr>
          </w:p>
        </w:tc>
        <w:tc>
          <w:tcPr>
            <w:tcW w:w="1275" w:type="dxa"/>
          </w:tcPr>
          <w:p w14:paraId="074B6E80" w14:textId="77777777" w:rsidR="00016799" w:rsidRPr="00D51777" w:rsidRDefault="00016799" w:rsidP="005C28CE">
            <w:pPr>
              <w:pStyle w:val="a3"/>
              <w:numPr>
                <w:ilvl w:val="0"/>
                <w:numId w:val="13"/>
              </w:numPr>
              <w:ind w:left="720"/>
              <w:jc w:val="center"/>
              <w:rPr>
                <w:rFonts w:ascii="Times New Roman" w:eastAsia="Times New Roman" w:hAnsi="Times New Roman" w:cs="Times New Roman"/>
                <w:bCs/>
                <w:spacing w:val="2"/>
                <w:sz w:val="24"/>
                <w:szCs w:val="24"/>
                <w:bdr w:val="none" w:sz="0" w:space="0" w:color="auto" w:frame="1"/>
                <w:lang w:eastAsia="ru-RU"/>
              </w:rPr>
            </w:pPr>
          </w:p>
        </w:tc>
        <w:tc>
          <w:tcPr>
            <w:tcW w:w="1276" w:type="dxa"/>
          </w:tcPr>
          <w:p w14:paraId="73DADE44" w14:textId="77777777" w:rsidR="00016799" w:rsidRPr="00D51777" w:rsidRDefault="00016799" w:rsidP="005C28CE">
            <w:pPr>
              <w:pStyle w:val="a3"/>
              <w:numPr>
                <w:ilvl w:val="0"/>
                <w:numId w:val="13"/>
              </w:numPr>
              <w:ind w:left="720"/>
              <w:jc w:val="center"/>
              <w:rPr>
                <w:rFonts w:ascii="Times New Roman" w:eastAsia="Times New Roman" w:hAnsi="Times New Roman" w:cs="Times New Roman"/>
                <w:bCs/>
                <w:spacing w:val="2"/>
                <w:sz w:val="24"/>
                <w:szCs w:val="24"/>
                <w:bdr w:val="none" w:sz="0" w:space="0" w:color="auto" w:frame="1"/>
                <w:lang w:eastAsia="ru-RU"/>
              </w:rPr>
            </w:pPr>
          </w:p>
        </w:tc>
        <w:tc>
          <w:tcPr>
            <w:tcW w:w="1276" w:type="dxa"/>
          </w:tcPr>
          <w:p w14:paraId="2E8DD8A1" w14:textId="77777777" w:rsidR="00016799" w:rsidRPr="00D51777" w:rsidRDefault="00016799" w:rsidP="005C28CE">
            <w:pPr>
              <w:jc w:val="center"/>
              <w:rPr>
                <w:rFonts w:ascii="Times New Roman" w:eastAsia="Times New Roman" w:hAnsi="Times New Roman" w:cs="Times New Roman"/>
                <w:bCs/>
                <w:spacing w:val="2"/>
                <w:sz w:val="24"/>
                <w:szCs w:val="24"/>
                <w:bdr w:val="none" w:sz="0" w:space="0" w:color="auto" w:frame="1"/>
                <w:lang w:val="en-US" w:eastAsia="ru-RU"/>
              </w:rPr>
            </w:pPr>
            <w:r w:rsidRPr="00D51777">
              <w:rPr>
                <w:rFonts w:ascii="Times New Roman" w:eastAsia="Times New Roman" w:hAnsi="Times New Roman" w:cs="Times New Roman"/>
                <w:bCs/>
                <w:spacing w:val="2"/>
                <w:sz w:val="24"/>
                <w:szCs w:val="24"/>
                <w:bdr w:val="none" w:sz="0" w:space="0" w:color="auto" w:frame="1"/>
                <w:lang w:val="en-US" w:eastAsia="ru-RU"/>
              </w:rPr>
              <w:t>-</w:t>
            </w:r>
          </w:p>
        </w:tc>
      </w:tr>
      <w:tr w:rsidR="00D51777" w:rsidRPr="00D51777" w14:paraId="77B2AB86" w14:textId="77777777" w:rsidTr="00016799">
        <w:tc>
          <w:tcPr>
            <w:tcW w:w="3114" w:type="dxa"/>
          </w:tcPr>
          <w:p w14:paraId="624CD441" w14:textId="4FCDB833" w:rsidR="00016799" w:rsidRPr="00D51777" w:rsidRDefault="00016799" w:rsidP="005C28CE">
            <w:pPr>
              <w:rPr>
                <w:rFonts w:ascii="Times New Roman" w:eastAsia="Times New Roman" w:hAnsi="Times New Roman" w:cs="Times New Roman"/>
                <w:bCs/>
                <w:spacing w:val="2"/>
                <w:sz w:val="24"/>
                <w:szCs w:val="24"/>
                <w:bdr w:val="none" w:sz="0" w:space="0" w:color="auto" w:frame="1"/>
                <w:lang w:eastAsia="ru-RU"/>
              </w:rPr>
            </w:pPr>
            <w:r w:rsidRPr="00D51777">
              <w:rPr>
                <w:rFonts w:ascii="Times New Roman" w:eastAsia="Times New Roman" w:hAnsi="Times New Roman" w:cs="Times New Roman"/>
                <w:spacing w:val="2"/>
                <w:sz w:val="20"/>
                <w:szCs w:val="20"/>
                <w:lang w:eastAsia="ru-RU"/>
              </w:rPr>
              <w:t>Прямые</w:t>
            </w:r>
            <w:r w:rsidR="00436F84" w:rsidRPr="00D51777">
              <w:rPr>
                <w:rFonts w:ascii="Times New Roman" w:eastAsia="Times New Roman" w:hAnsi="Times New Roman" w:cs="Times New Roman"/>
                <w:spacing w:val="2"/>
                <w:sz w:val="20"/>
                <w:szCs w:val="20"/>
                <w:lang w:eastAsia="ru-RU"/>
              </w:rPr>
              <w:t xml:space="preserve"> нефинансовые</w:t>
            </w:r>
            <w:r w:rsidR="00167BED" w:rsidRPr="00D51777">
              <w:rPr>
                <w:rFonts w:ascii="Times New Roman" w:eastAsia="Times New Roman" w:hAnsi="Times New Roman" w:cs="Times New Roman"/>
                <w:spacing w:val="2"/>
                <w:sz w:val="20"/>
                <w:szCs w:val="20"/>
                <w:lang w:eastAsia="ru-RU"/>
              </w:rPr>
              <w:t xml:space="preserve"> </w:t>
            </w:r>
            <w:r w:rsidR="00436F84" w:rsidRPr="00D51777">
              <w:rPr>
                <w:rFonts w:ascii="Times New Roman" w:eastAsia="Times New Roman" w:hAnsi="Times New Roman" w:cs="Times New Roman"/>
                <w:spacing w:val="2"/>
                <w:sz w:val="20"/>
                <w:szCs w:val="20"/>
                <w:lang w:eastAsia="ru-RU"/>
              </w:rPr>
              <w:t xml:space="preserve">и </w:t>
            </w:r>
            <w:r w:rsidR="00DB381A" w:rsidRPr="00D51777">
              <w:rPr>
                <w:rFonts w:ascii="Times New Roman" w:eastAsia="Times New Roman" w:hAnsi="Times New Roman" w:cs="Times New Roman"/>
                <w:spacing w:val="2"/>
                <w:sz w:val="20"/>
                <w:szCs w:val="20"/>
                <w:lang w:eastAsia="ru-RU"/>
              </w:rPr>
              <w:t>сервисные</w:t>
            </w:r>
            <w:r w:rsidRPr="00D51777">
              <w:rPr>
                <w:rFonts w:ascii="Times New Roman" w:eastAsia="Times New Roman" w:hAnsi="Times New Roman" w:cs="Times New Roman"/>
                <w:spacing w:val="2"/>
                <w:sz w:val="20"/>
                <w:szCs w:val="20"/>
                <w:lang w:eastAsia="ru-RU"/>
              </w:rPr>
              <w:t xml:space="preserve"> меры поддержки</w:t>
            </w:r>
          </w:p>
        </w:tc>
        <w:tc>
          <w:tcPr>
            <w:tcW w:w="1276" w:type="dxa"/>
          </w:tcPr>
          <w:p w14:paraId="3877B694" w14:textId="77777777" w:rsidR="00016799" w:rsidRPr="00D51777" w:rsidRDefault="00016799" w:rsidP="005C28CE">
            <w:pPr>
              <w:pStyle w:val="a3"/>
              <w:numPr>
                <w:ilvl w:val="0"/>
                <w:numId w:val="13"/>
              </w:numPr>
              <w:ind w:left="720"/>
              <w:jc w:val="center"/>
              <w:rPr>
                <w:rFonts w:ascii="Times New Roman" w:eastAsia="Times New Roman" w:hAnsi="Times New Roman" w:cs="Times New Roman"/>
                <w:bCs/>
                <w:spacing w:val="2"/>
                <w:sz w:val="24"/>
                <w:szCs w:val="24"/>
                <w:bdr w:val="none" w:sz="0" w:space="0" w:color="auto" w:frame="1"/>
                <w:lang w:eastAsia="ru-RU"/>
              </w:rPr>
            </w:pPr>
          </w:p>
        </w:tc>
        <w:tc>
          <w:tcPr>
            <w:tcW w:w="1134" w:type="dxa"/>
          </w:tcPr>
          <w:p w14:paraId="63A413FF" w14:textId="77777777" w:rsidR="00016799" w:rsidRPr="00D51777" w:rsidRDefault="00016799" w:rsidP="005C28CE">
            <w:pPr>
              <w:jc w:val="center"/>
              <w:rPr>
                <w:rFonts w:ascii="Times New Roman" w:eastAsia="Times New Roman" w:hAnsi="Times New Roman" w:cs="Times New Roman"/>
                <w:bCs/>
                <w:spacing w:val="2"/>
                <w:sz w:val="24"/>
                <w:szCs w:val="24"/>
                <w:bdr w:val="none" w:sz="0" w:space="0" w:color="auto" w:frame="1"/>
                <w:lang w:eastAsia="ru-RU"/>
              </w:rPr>
            </w:pPr>
            <w:r w:rsidRPr="00D51777">
              <w:rPr>
                <w:rFonts w:ascii="Times New Roman" w:eastAsia="Times New Roman" w:hAnsi="Times New Roman" w:cs="Times New Roman"/>
                <w:bCs/>
                <w:spacing w:val="2"/>
                <w:sz w:val="24"/>
                <w:szCs w:val="24"/>
                <w:bdr w:val="none" w:sz="0" w:space="0" w:color="auto" w:frame="1"/>
                <w:lang w:val="en-US" w:eastAsia="ru-RU"/>
              </w:rPr>
              <w:t>n.a.</w:t>
            </w:r>
          </w:p>
        </w:tc>
        <w:tc>
          <w:tcPr>
            <w:tcW w:w="1275" w:type="dxa"/>
          </w:tcPr>
          <w:p w14:paraId="289FFB60" w14:textId="77777777" w:rsidR="00016799" w:rsidRPr="00D51777" w:rsidRDefault="00016799" w:rsidP="005C28CE">
            <w:pPr>
              <w:pStyle w:val="a3"/>
              <w:numPr>
                <w:ilvl w:val="0"/>
                <w:numId w:val="13"/>
              </w:numPr>
              <w:ind w:left="720"/>
              <w:jc w:val="center"/>
              <w:rPr>
                <w:rFonts w:ascii="Times New Roman" w:eastAsia="Times New Roman" w:hAnsi="Times New Roman" w:cs="Times New Roman"/>
                <w:bCs/>
                <w:spacing w:val="2"/>
                <w:sz w:val="24"/>
                <w:szCs w:val="24"/>
                <w:bdr w:val="none" w:sz="0" w:space="0" w:color="auto" w:frame="1"/>
                <w:lang w:eastAsia="ru-RU"/>
              </w:rPr>
            </w:pPr>
          </w:p>
        </w:tc>
        <w:tc>
          <w:tcPr>
            <w:tcW w:w="1276" w:type="dxa"/>
          </w:tcPr>
          <w:p w14:paraId="1C7B4E45" w14:textId="77777777" w:rsidR="00016799" w:rsidRPr="00D51777" w:rsidRDefault="00016799" w:rsidP="005C28CE">
            <w:pPr>
              <w:pStyle w:val="a3"/>
              <w:numPr>
                <w:ilvl w:val="0"/>
                <w:numId w:val="13"/>
              </w:numPr>
              <w:ind w:left="720"/>
              <w:jc w:val="center"/>
              <w:rPr>
                <w:rFonts w:ascii="Times New Roman" w:eastAsia="Times New Roman" w:hAnsi="Times New Roman" w:cs="Times New Roman"/>
                <w:bCs/>
                <w:spacing w:val="2"/>
                <w:sz w:val="24"/>
                <w:szCs w:val="24"/>
                <w:bdr w:val="none" w:sz="0" w:space="0" w:color="auto" w:frame="1"/>
                <w:lang w:eastAsia="ru-RU"/>
              </w:rPr>
            </w:pPr>
          </w:p>
        </w:tc>
        <w:tc>
          <w:tcPr>
            <w:tcW w:w="1276" w:type="dxa"/>
          </w:tcPr>
          <w:p w14:paraId="41766FFA" w14:textId="77777777" w:rsidR="00016799" w:rsidRPr="00D51777" w:rsidRDefault="00016799" w:rsidP="005C28CE">
            <w:pPr>
              <w:pStyle w:val="a3"/>
              <w:numPr>
                <w:ilvl w:val="0"/>
                <w:numId w:val="13"/>
              </w:numPr>
              <w:ind w:left="720"/>
              <w:jc w:val="center"/>
              <w:rPr>
                <w:rFonts w:ascii="Times New Roman" w:eastAsia="Times New Roman" w:hAnsi="Times New Roman" w:cs="Times New Roman"/>
                <w:bCs/>
                <w:spacing w:val="2"/>
                <w:sz w:val="24"/>
                <w:szCs w:val="24"/>
                <w:bdr w:val="none" w:sz="0" w:space="0" w:color="auto" w:frame="1"/>
                <w:lang w:eastAsia="ru-RU"/>
              </w:rPr>
            </w:pPr>
          </w:p>
        </w:tc>
      </w:tr>
      <w:tr w:rsidR="00D51777" w:rsidRPr="00D51777" w14:paraId="436CFC91" w14:textId="77777777" w:rsidTr="00016799">
        <w:tc>
          <w:tcPr>
            <w:tcW w:w="3114" w:type="dxa"/>
          </w:tcPr>
          <w:p w14:paraId="1C6B2E7D" w14:textId="77777777" w:rsidR="00016799" w:rsidRPr="00D51777" w:rsidRDefault="00016799" w:rsidP="005C28CE">
            <w:pPr>
              <w:rPr>
                <w:rFonts w:ascii="Times New Roman" w:eastAsia="Times New Roman" w:hAnsi="Times New Roman" w:cs="Times New Roman"/>
                <w:bCs/>
                <w:spacing w:val="2"/>
                <w:sz w:val="24"/>
                <w:szCs w:val="24"/>
                <w:bdr w:val="none" w:sz="0" w:space="0" w:color="auto" w:frame="1"/>
                <w:lang w:eastAsia="ru-RU"/>
              </w:rPr>
            </w:pPr>
            <w:r w:rsidRPr="00D51777">
              <w:rPr>
                <w:rFonts w:ascii="Times New Roman" w:eastAsia="Times New Roman" w:hAnsi="Times New Roman" w:cs="Times New Roman"/>
                <w:spacing w:val="2"/>
                <w:sz w:val="20"/>
                <w:szCs w:val="20"/>
                <w:lang w:eastAsia="ru-RU"/>
              </w:rPr>
              <w:t>Поддержка и продвижение экспорта</w:t>
            </w:r>
          </w:p>
        </w:tc>
        <w:tc>
          <w:tcPr>
            <w:tcW w:w="1276" w:type="dxa"/>
          </w:tcPr>
          <w:p w14:paraId="56E34029" w14:textId="77777777" w:rsidR="00016799" w:rsidRPr="00D51777" w:rsidRDefault="00016799" w:rsidP="005C28CE">
            <w:pPr>
              <w:pStyle w:val="a3"/>
              <w:numPr>
                <w:ilvl w:val="0"/>
                <w:numId w:val="13"/>
              </w:numPr>
              <w:ind w:left="720"/>
              <w:jc w:val="center"/>
              <w:rPr>
                <w:rFonts w:ascii="Times New Roman" w:eastAsia="Times New Roman" w:hAnsi="Times New Roman" w:cs="Times New Roman"/>
                <w:bCs/>
                <w:spacing w:val="2"/>
                <w:sz w:val="24"/>
                <w:szCs w:val="24"/>
                <w:bdr w:val="none" w:sz="0" w:space="0" w:color="auto" w:frame="1"/>
                <w:lang w:eastAsia="ru-RU"/>
              </w:rPr>
            </w:pPr>
          </w:p>
        </w:tc>
        <w:tc>
          <w:tcPr>
            <w:tcW w:w="1134" w:type="dxa"/>
          </w:tcPr>
          <w:p w14:paraId="67213B0F" w14:textId="77777777" w:rsidR="00016799" w:rsidRPr="00D51777" w:rsidRDefault="00016799" w:rsidP="005C28CE">
            <w:pPr>
              <w:pStyle w:val="a3"/>
              <w:numPr>
                <w:ilvl w:val="0"/>
                <w:numId w:val="13"/>
              </w:numPr>
              <w:ind w:left="720"/>
              <w:jc w:val="center"/>
              <w:rPr>
                <w:rFonts w:ascii="Times New Roman" w:eastAsia="Times New Roman" w:hAnsi="Times New Roman" w:cs="Times New Roman"/>
                <w:bCs/>
                <w:spacing w:val="2"/>
                <w:sz w:val="24"/>
                <w:szCs w:val="24"/>
                <w:bdr w:val="none" w:sz="0" w:space="0" w:color="auto" w:frame="1"/>
                <w:lang w:eastAsia="ru-RU"/>
              </w:rPr>
            </w:pPr>
          </w:p>
        </w:tc>
        <w:tc>
          <w:tcPr>
            <w:tcW w:w="1275" w:type="dxa"/>
          </w:tcPr>
          <w:p w14:paraId="00E3AA4F" w14:textId="77777777" w:rsidR="00016799" w:rsidRPr="00D51777" w:rsidRDefault="00016799" w:rsidP="005C28CE">
            <w:pPr>
              <w:jc w:val="center"/>
              <w:rPr>
                <w:rFonts w:ascii="Times New Roman" w:eastAsia="Times New Roman" w:hAnsi="Times New Roman" w:cs="Times New Roman"/>
                <w:bCs/>
                <w:spacing w:val="2"/>
                <w:sz w:val="24"/>
                <w:szCs w:val="24"/>
                <w:bdr w:val="none" w:sz="0" w:space="0" w:color="auto" w:frame="1"/>
                <w:lang w:eastAsia="ru-RU"/>
              </w:rPr>
            </w:pPr>
            <w:r w:rsidRPr="00D51777">
              <w:rPr>
                <w:rFonts w:ascii="Times New Roman" w:eastAsia="Times New Roman" w:hAnsi="Times New Roman" w:cs="Times New Roman"/>
                <w:bCs/>
                <w:spacing w:val="2"/>
                <w:sz w:val="24"/>
                <w:szCs w:val="24"/>
                <w:bdr w:val="none" w:sz="0" w:space="0" w:color="auto" w:frame="1"/>
                <w:lang w:val="en-US" w:eastAsia="ru-RU"/>
              </w:rPr>
              <w:t>n.a.</w:t>
            </w:r>
          </w:p>
        </w:tc>
        <w:tc>
          <w:tcPr>
            <w:tcW w:w="1276" w:type="dxa"/>
          </w:tcPr>
          <w:p w14:paraId="390955D7" w14:textId="77777777" w:rsidR="00016799" w:rsidRPr="00D51777" w:rsidRDefault="00016799" w:rsidP="005C28CE">
            <w:pPr>
              <w:pStyle w:val="a3"/>
              <w:numPr>
                <w:ilvl w:val="0"/>
                <w:numId w:val="13"/>
              </w:numPr>
              <w:ind w:left="720"/>
              <w:jc w:val="center"/>
              <w:rPr>
                <w:rFonts w:ascii="Times New Roman" w:eastAsia="Times New Roman" w:hAnsi="Times New Roman" w:cs="Times New Roman"/>
                <w:bCs/>
                <w:spacing w:val="2"/>
                <w:sz w:val="24"/>
                <w:szCs w:val="24"/>
                <w:bdr w:val="none" w:sz="0" w:space="0" w:color="auto" w:frame="1"/>
                <w:lang w:eastAsia="ru-RU"/>
              </w:rPr>
            </w:pPr>
          </w:p>
        </w:tc>
        <w:tc>
          <w:tcPr>
            <w:tcW w:w="1276" w:type="dxa"/>
          </w:tcPr>
          <w:p w14:paraId="362EFB57" w14:textId="66944812" w:rsidR="00016799" w:rsidRPr="00D51777" w:rsidRDefault="00DB381A" w:rsidP="005C28CE">
            <w:pPr>
              <w:pStyle w:val="a3"/>
              <w:ind w:hanging="687"/>
              <w:jc w:val="center"/>
              <w:rPr>
                <w:rFonts w:ascii="Times New Roman" w:eastAsia="Times New Roman" w:hAnsi="Times New Roman" w:cs="Times New Roman"/>
                <w:bCs/>
                <w:spacing w:val="2"/>
                <w:sz w:val="24"/>
                <w:szCs w:val="24"/>
                <w:bdr w:val="none" w:sz="0" w:space="0" w:color="auto" w:frame="1"/>
                <w:lang w:eastAsia="ru-RU"/>
              </w:rPr>
            </w:pPr>
            <w:r w:rsidRPr="00D51777">
              <w:rPr>
                <w:rFonts w:ascii="Times New Roman" w:eastAsia="Times New Roman" w:hAnsi="Times New Roman" w:cs="Times New Roman"/>
                <w:bCs/>
                <w:spacing w:val="2"/>
                <w:sz w:val="24"/>
                <w:szCs w:val="24"/>
                <w:bdr w:val="none" w:sz="0" w:space="0" w:color="auto" w:frame="1"/>
                <w:lang w:eastAsia="ru-RU"/>
              </w:rPr>
              <w:t>*</w:t>
            </w:r>
          </w:p>
        </w:tc>
      </w:tr>
      <w:tr w:rsidR="00D51777" w:rsidRPr="00D51777" w14:paraId="26239DA6" w14:textId="77777777" w:rsidTr="00016799">
        <w:tc>
          <w:tcPr>
            <w:tcW w:w="3114" w:type="dxa"/>
          </w:tcPr>
          <w:p w14:paraId="472216D9" w14:textId="77777777" w:rsidR="00016799" w:rsidRPr="00D51777" w:rsidRDefault="00016799" w:rsidP="005C28CE">
            <w:pPr>
              <w:rPr>
                <w:rFonts w:ascii="Times New Roman" w:eastAsia="Times New Roman" w:hAnsi="Times New Roman" w:cs="Times New Roman"/>
                <w:bCs/>
                <w:spacing w:val="2"/>
                <w:sz w:val="24"/>
                <w:szCs w:val="24"/>
                <w:bdr w:val="none" w:sz="0" w:space="0" w:color="auto" w:frame="1"/>
                <w:lang w:eastAsia="ru-RU"/>
              </w:rPr>
            </w:pPr>
            <w:r w:rsidRPr="00D51777">
              <w:rPr>
                <w:rFonts w:ascii="Times New Roman" w:eastAsia="Times New Roman" w:hAnsi="Times New Roman" w:cs="Times New Roman"/>
                <w:spacing w:val="2"/>
                <w:sz w:val="20"/>
                <w:szCs w:val="20"/>
                <w:lang w:eastAsia="ru-RU"/>
              </w:rPr>
              <w:t>Поддержка отечественных компаний для продвижения на целевые рынки (помощь с международным маркетингом)</w:t>
            </w:r>
          </w:p>
        </w:tc>
        <w:tc>
          <w:tcPr>
            <w:tcW w:w="1276" w:type="dxa"/>
          </w:tcPr>
          <w:p w14:paraId="01D36A50" w14:textId="77777777" w:rsidR="00016799" w:rsidRPr="00D51777" w:rsidRDefault="00016799" w:rsidP="005C28CE">
            <w:pPr>
              <w:pStyle w:val="a3"/>
              <w:numPr>
                <w:ilvl w:val="0"/>
                <w:numId w:val="13"/>
              </w:numPr>
              <w:ind w:left="720"/>
              <w:jc w:val="center"/>
              <w:rPr>
                <w:rFonts w:ascii="Times New Roman" w:eastAsia="Times New Roman" w:hAnsi="Times New Roman" w:cs="Times New Roman"/>
                <w:bCs/>
                <w:spacing w:val="2"/>
                <w:sz w:val="24"/>
                <w:szCs w:val="24"/>
                <w:bdr w:val="none" w:sz="0" w:space="0" w:color="auto" w:frame="1"/>
                <w:lang w:eastAsia="ru-RU"/>
              </w:rPr>
            </w:pPr>
          </w:p>
        </w:tc>
        <w:tc>
          <w:tcPr>
            <w:tcW w:w="1134" w:type="dxa"/>
          </w:tcPr>
          <w:p w14:paraId="26A22C9F" w14:textId="77777777" w:rsidR="00016799" w:rsidRPr="00D51777" w:rsidRDefault="00016799" w:rsidP="005C28CE">
            <w:pPr>
              <w:jc w:val="center"/>
              <w:rPr>
                <w:rFonts w:ascii="Times New Roman" w:eastAsia="Times New Roman" w:hAnsi="Times New Roman" w:cs="Times New Roman"/>
                <w:bCs/>
                <w:spacing w:val="2"/>
                <w:sz w:val="24"/>
                <w:szCs w:val="24"/>
                <w:bdr w:val="none" w:sz="0" w:space="0" w:color="auto" w:frame="1"/>
                <w:lang w:eastAsia="ru-RU"/>
              </w:rPr>
            </w:pPr>
            <w:r w:rsidRPr="00D51777">
              <w:rPr>
                <w:rFonts w:ascii="Times New Roman" w:eastAsia="Times New Roman" w:hAnsi="Times New Roman" w:cs="Times New Roman"/>
                <w:bCs/>
                <w:spacing w:val="2"/>
                <w:sz w:val="24"/>
                <w:szCs w:val="24"/>
                <w:bdr w:val="none" w:sz="0" w:space="0" w:color="auto" w:frame="1"/>
                <w:lang w:val="en-US" w:eastAsia="ru-RU"/>
              </w:rPr>
              <w:t>n.a.</w:t>
            </w:r>
          </w:p>
        </w:tc>
        <w:tc>
          <w:tcPr>
            <w:tcW w:w="1275" w:type="dxa"/>
          </w:tcPr>
          <w:p w14:paraId="36969406" w14:textId="77777777" w:rsidR="00016799" w:rsidRPr="00D51777" w:rsidRDefault="00016799" w:rsidP="005C28CE">
            <w:pPr>
              <w:jc w:val="center"/>
              <w:rPr>
                <w:rFonts w:ascii="Times New Roman" w:eastAsia="Times New Roman" w:hAnsi="Times New Roman" w:cs="Times New Roman"/>
                <w:bCs/>
                <w:spacing w:val="2"/>
                <w:sz w:val="24"/>
                <w:szCs w:val="24"/>
                <w:bdr w:val="none" w:sz="0" w:space="0" w:color="auto" w:frame="1"/>
                <w:lang w:eastAsia="ru-RU"/>
              </w:rPr>
            </w:pPr>
            <w:r w:rsidRPr="00D51777">
              <w:rPr>
                <w:rFonts w:ascii="Times New Roman" w:eastAsia="Times New Roman" w:hAnsi="Times New Roman" w:cs="Times New Roman"/>
                <w:bCs/>
                <w:spacing w:val="2"/>
                <w:sz w:val="24"/>
                <w:szCs w:val="24"/>
                <w:bdr w:val="none" w:sz="0" w:space="0" w:color="auto" w:frame="1"/>
                <w:lang w:val="en-US" w:eastAsia="ru-RU"/>
              </w:rPr>
              <w:t>n.a.</w:t>
            </w:r>
          </w:p>
        </w:tc>
        <w:tc>
          <w:tcPr>
            <w:tcW w:w="1276" w:type="dxa"/>
          </w:tcPr>
          <w:p w14:paraId="49B986DE" w14:textId="77777777" w:rsidR="00016799" w:rsidRPr="00D51777" w:rsidRDefault="00016799" w:rsidP="005C28CE">
            <w:pPr>
              <w:pStyle w:val="a3"/>
              <w:numPr>
                <w:ilvl w:val="0"/>
                <w:numId w:val="13"/>
              </w:numPr>
              <w:ind w:left="720"/>
              <w:jc w:val="center"/>
              <w:rPr>
                <w:rFonts w:ascii="Times New Roman" w:eastAsia="Times New Roman" w:hAnsi="Times New Roman" w:cs="Times New Roman"/>
                <w:bCs/>
                <w:spacing w:val="2"/>
                <w:sz w:val="24"/>
                <w:szCs w:val="24"/>
                <w:bdr w:val="none" w:sz="0" w:space="0" w:color="auto" w:frame="1"/>
                <w:lang w:eastAsia="ru-RU"/>
              </w:rPr>
            </w:pPr>
          </w:p>
        </w:tc>
        <w:tc>
          <w:tcPr>
            <w:tcW w:w="1276" w:type="dxa"/>
          </w:tcPr>
          <w:p w14:paraId="6D77C092" w14:textId="77777777" w:rsidR="00016799" w:rsidRPr="00D51777" w:rsidRDefault="00016799" w:rsidP="005C28CE">
            <w:pPr>
              <w:pStyle w:val="a3"/>
              <w:numPr>
                <w:ilvl w:val="0"/>
                <w:numId w:val="13"/>
              </w:numPr>
              <w:ind w:left="720"/>
              <w:jc w:val="center"/>
              <w:rPr>
                <w:rFonts w:ascii="Times New Roman" w:eastAsia="Times New Roman" w:hAnsi="Times New Roman" w:cs="Times New Roman"/>
                <w:bCs/>
                <w:spacing w:val="2"/>
                <w:sz w:val="24"/>
                <w:szCs w:val="24"/>
                <w:bdr w:val="none" w:sz="0" w:space="0" w:color="auto" w:frame="1"/>
                <w:lang w:eastAsia="ru-RU"/>
              </w:rPr>
            </w:pPr>
          </w:p>
        </w:tc>
      </w:tr>
      <w:tr w:rsidR="00D51777" w:rsidRPr="00D51777" w14:paraId="720F2D8A" w14:textId="77777777" w:rsidTr="00016799">
        <w:tc>
          <w:tcPr>
            <w:tcW w:w="3114" w:type="dxa"/>
          </w:tcPr>
          <w:p w14:paraId="3F639F7A" w14:textId="77777777" w:rsidR="00016799" w:rsidRPr="00D51777" w:rsidRDefault="00016799" w:rsidP="005C28CE">
            <w:pPr>
              <w:rPr>
                <w:rFonts w:ascii="Times New Roman" w:eastAsia="Times New Roman" w:hAnsi="Times New Roman" w:cs="Times New Roman"/>
                <w:bCs/>
                <w:spacing w:val="2"/>
                <w:sz w:val="24"/>
                <w:szCs w:val="24"/>
                <w:bdr w:val="none" w:sz="0" w:space="0" w:color="auto" w:frame="1"/>
                <w:lang w:eastAsia="ru-RU"/>
              </w:rPr>
            </w:pPr>
            <w:r w:rsidRPr="00D51777">
              <w:rPr>
                <w:rFonts w:ascii="Times New Roman" w:eastAsia="Times New Roman" w:hAnsi="Times New Roman" w:cs="Times New Roman"/>
                <w:spacing w:val="2"/>
                <w:sz w:val="20"/>
                <w:szCs w:val="20"/>
                <w:lang w:eastAsia="ru-RU"/>
              </w:rPr>
              <w:t>Развитие и поддержка инноваций</w:t>
            </w:r>
          </w:p>
        </w:tc>
        <w:tc>
          <w:tcPr>
            <w:tcW w:w="1276" w:type="dxa"/>
          </w:tcPr>
          <w:p w14:paraId="6BE9F1AC" w14:textId="77777777" w:rsidR="00016799" w:rsidRPr="00D51777" w:rsidRDefault="00016799" w:rsidP="005C28CE">
            <w:pPr>
              <w:pStyle w:val="a3"/>
              <w:numPr>
                <w:ilvl w:val="0"/>
                <w:numId w:val="13"/>
              </w:numPr>
              <w:ind w:left="720"/>
              <w:jc w:val="center"/>
              <w:rPr>
                <w:rFonts w:ascii="Times New Roman" w:eastAsia="Times New Roman" w:hAnsi="Times New Roman" w:cs="Times New Roman"/>
                <w:bCs/>
                <w:spacing w:val="2"/>
                <w:sz w:val="24"/>
                <w:szCs w:val="24"/>
                <w:bdr w:val="none" w:sz="0" w:space="0" w:color="auto" w:frame="1"/>
                <w:lang w:eastAsia="ru-RU"/>
              </w:rPr>
            </w:pPr>
          </w:p>
        </w:tc>
        <w:tc>
          <w:tcPr>
            <w:tcW w:w="1134" w:type="dxa"/>
          </w:tcPr>
          <w:p w14:paraId="08E931F9" w14:textId="77777777" w:rsidR="00016799" w:rsidRPr="00D51777" w:rsidRDefault="00016799" w:rsidP="005C28CE">
            <w:pPr>
              <w:pStyle w:val="a3"/>
              <w:numPr>
                <w:ilvl w:val="0"/>
                <w:numId w:val="13"/>
              </w:numPr>
              <w:ind w:left="720"/>
              <w:jc w:val="center"/>
              <w:rPr>
                <w:rFonts w:ascii="Times New Roman" w:eastAsia="Times New Roman" w:hAnsi="Times New Roman" w:cs="Times New Roman"/>
                <w:bCs/>
                <w:spacing w:val="2"/>
                <w:sz w:val="24"/>
                <w:szCs w:val="24"/>
                <w:bdr w:val="none" w:sz="0" w:space="0" w:color="auto" w:frame="1"/>
                <w:lang w:eastAsia="ru-RU"/>
              </w:rPr>
            </w:pPr>
          </w:p>
        </w:tc>
        <w:tc>
          <w:tcPr>
            <w:tcW w:w="1275" w:type="dxa"/>
          </w:tcPr>
          <w:p w14:paraId="752ED2E1" w14:textId="77777777" w:rsidR="00016799" w:rsidRPr="00D51777" w:rsidRDefault="00016799" w:rsidP="005C28CE">
            <w:pPr>
              <w:pStyle w:val="a3"/>
              <w:numPr>
                <w:ilvl w:val="0"/>
                <w:numId w:val="13"/>
              </w:numPr>
              <w:ind w:left="720"/>
              <w:jc w:val="center"/>
              <w:rPr>
                <w:rFonts w:ascii="Times New Roman" w:eastAsia="Times New Roman" w:hAnsi="Times New Roman" w:cs="Times New Roman"/>
                <w:bCs/>
                <w:spacing w:val="2"/>
                <w:sz w:val="24"/>
                <w:szCs w:val="24"/>
                <w:bdr w:val="none" w:sz="0" w:space="0" w:color="auto" w:frame="1"/>
                <w:lang w:eastAsia="ru-RU"/>
              </w:rPr>
            </w:pPr>
          </w:p>
        </w:tc>
        <w:tc>
          <w:tcPr>
            <w:tcW w:w="1276" w:type="dxa"/>
          </w:tcPr>
          <w:p w14:paraId="205CEF23" w14:textId="77777777" w:rsidR="00016799" w:rsidRPr="00D51777" w:rsidRDefault="00016799" w:rsidP="005C28CE">
            <w:pPr>
              <w:pStyle w:val="a3"/>
              <w:numPr>
                <w:ilvl w:val="0"/>
                <w:numId w:val="13"/>
              </w:numPr>
              <w:ind w:left="720"/>
              <w:jc w:val="center"/>
              <w:rPr>
                <w:rFonts w:ascii="Times New Roman" w:eastAsia="Times New Roman" w:hAnsi="Times New Roman" w:cs="Times New Roman"/>
                <w:bCs/>
                <w:spacing w:val="2"/>
                <w:sz w:val="24"/>
                <w:szCs w:val="24"/>
                <w:bdr w:val="none" w:sz="0" w:space="0" w:color="auto" w:frame="1"/>
                <w:lang w:eastAsia="ru-RU"/>
              </w:rPr>
            </w:pPr>
          </w:p>
        </w:tc>
        <w:tc>
          <w:tcPr>
            <w:tcW w:w="1276" w:type="dxa"/>
          </w:tcPr>
          <w:p w14:paraId="284ECCAF" w14:textId="39321E45" w:rsidR="00016799" w:rsidRPr="00D51777" w:rsidRDefault="00DB381A" w:rsidP="005C28CE">
            <w:pPr>
              <w:jc w:val="center"/>
              <w:rPr>
                <w:rFonts w:ascii="Times New Roman" w:eastAsia="Times New Roman" w:hAnsi="Times New Roman" w:cs="Times New Roman"/>
                <w:bCs/>
                <w:spacing w:val="2"/>
                <w:sz w:val="24"/>
                <w:szCs w:val="24"/>
                <w:bdr w:val="none" w:sz="0" w:space="0" w:color="auto" w:frame="1"/>
                <w:lang w:eastAsia="ru-RU"/>
              </w:rPr>
            </w:pPr>
            <w:r w:rsidRPr="00D51777">
              <w:rPr>
                <w:rFonts w:ascii="Times New Roman" w:eastAsia="Times New Roman" w:hAnsi="Times New Roman" w:cs="Times New Roman"/>
                <w:bCs/>
                <w:spacing w:val="2"/>
                <w:sz w:val="24"/>
                <w:szCs w:val="24"/>
                <w:bdr w:val="none" w:sz="0" w:space="0" w:color="auto" w:frame="1"/>
                <w:lang w:eastAsia="ru-RU"/>
              </w:rPr>
              <w:t>**</w:t>
            </w:r>
          </w:p>
        </w:tc>
      </w:tr>
      <w:tr w:rsidR="00D51777" w:rsidRPr="00D51777" w14:paraId="07AF26EF" w14:textId="77777777" w:rsidTr="00016799">
        <w:tc>
          <w:tcPr>
            <w:tcW w:w="3114" w:type="dxa"/>
          </w:tcPr>
          <w:p w14:paraId="4B52EA6A" w14:textId="77777777" w:rsidR="00016799" w:rsidRPr="00D51777" w:rsidRDefault="00016799" w:rsidP="005C28CE">
            <w:pPr>
              <w:rPr>
                <w:rFonts w:ascii="Times New Roman" w:eastAsia="Times New Roman" w:hAnsi="Times New Roman" w:cs="Times New Roman"/>
                <w:bCs/>
                <w:spacing w:val="2"/>
                <w:sz w:val="24"/>
                <w:szCs w:val="24"/>
                <w:bdr w:val="none" w:sz="0" w:space="0" w:color="auto" w:frame="1"/>
                <w:lang w:eastAsia="ru-RU"/>
              </w:rPr>
            </w:pPr>
            <w:r w:rsidRPr="00D51777">
              <w:rPr>
                <w:rFonts w:ascii="Times New Roman" w:eastAsia="Times New Roman" w:hAnsi="Times New Roman" w:cs="Times New Roman"/>
                <w:spacing w:val="2"/>
                <w:sz w:val="20"/>
                <w:szCs w:val="20"/>
                <w:lang w:eastAsia="ru-RU"/>
              </w:rPr>
              <w:t>Рост конкурентоспособности предприятий через развитие цепочек поставщиков</w:t>
            </w:r>
          </w:p>
        </w:tc>
        <w:tc>
          <w:tcPr>
            <w:tcW w:w="1276" w:type="dxa"/>
          </w:tcPr>
          <w:p w14:paraId="46F7B1E9" w14:textId="77777777" w:rsidR="00016799" w:rsidRPr="00D51777" w:rsidRDefault="00016799" w:rsidP="005C28CE">
            <w:pPr>
              <w:pStyle w:val="a3"/>
              <w:numPr>
                <w:ilvl w:val="0"/>
                <w:numId w:val="13"/>
              </w:numPr>
              <w:ind w:left="720"/>
              <w:jc w:val="center"/>
              <w:rPr>
                <w:rFonts w:ascii="Times New Roman" w:eastAsia="Times New Roman" w:hAnsi="Times New Roman" w:cs="Times New Roman"/>
                <w:bCs/>
                <w:spacing w:val="2"/>
                <w:sz w:val="24"/>
                <w:szCs w:val="24"/>
                <w:bdr w:val="none" w:sz="0" w:space="0" w:color="auto" w:frame="1"/>
                <w:lang w:eastAsia="ru-RU"/>
              </w:rPr>
            </w:pPr>
          </w:p>
        </w:tc>
        <w:tc>
          <w:tcPr>
            <w:tcW w:w="1134" w:type="dxa"/>
          </w:tcPr>
          <w:p w14:paraId="27710379" w14:textId="77777777" w:rsidR="00016799" w:rsidRPr="00D51777" w:rsidRDefault="00016799" w:rsidP="005C28CE">
            <w:pPr>
              <w:jc w:val="center"/>
              <w:rPr>
                <w:rFonts w:ascii="Times New Roman" w:eastAsia="Times New Roman" w:hAnsi="Times New Roman" w:cs="Times New Roman"/>
                <w:bCs/>
                <w:spacing w:val="2"/>
                <w:sz w:val="24"/>
                <w:szCs w:val="24"/>
                <w:bdr w:val="none" w:sz="0" w:space="0" w:color="auto" w:frame="1"/>
                <w:lang w:eastAsia="ru-RU"/>
              </w:rPr>
            </w:pPr>
            <w:r w:rsidRPr="00D51777">
              <w:rPr>
                <w:rFonts w:ascii="Times New Roman" w:eastAsia="Times New Roman" w:hAnsi="Times New Roman" w:cs="Times New Roman"/>
                <w:bCs/>
                <w:spacing w:val="2"/>
                <w:sz w:val="24"/>
                <w:szCs w:val="24"/>
                <w:bdr w:val="none" w:sz="0" w:space="0" w:color="auto" w:frame="1"/>
                <w:lang w:val="en-US" w:eastAsia="ru-RU"/>
              </w:rPr>
              <w:t>n.a.</w:t>
            </w:r>
          </w:p>
        </w:tc>
        <w:tc>
          <w:tcPr>
            <w:tcW w:w="1275" w:type="dxa"/>
          </w:tcPr>
          <w:p w14:paraId="359F0BE7" w14:textId="77777777" w:rsidR="00016799" w:rsidRPr="00D51777" w:rsidRDefault="00016799" w:rsidP="005C28CE">
            <w:pPr>
              <w:pStyle w:val="a3"/>
              <w:numPr>
                <w:ilvl w:val="0"/>
                <w:numId w:val="13"/>
              </w:numPr>
              <w:ind w:left="720"/>
              <w:jc w:val="center"/>
              <w:rPr>
                <w:rFonts w:ascii="Times New Roman" w:eastAsia="Times New Roman" w:hAnsi="Times New Roman" w:cs="Times New Roman"/>
                <w:bCs/>
                <w:spacing w:val="2"/>
                <w:sz w:val="24"/>
                <w:szCs w:val="24"/>
                <w:bdr w:val="none" w:sz="0" w:space="0" w:color="auto" w:frame="1"/>
                <w:lang w:eastAsia="ru-RU"/>
              </w:rPr>
            </w:pPr>
          </w:p>
        </w:tc>
        <w:tc>
          <w:tcPr>
            <w:tcW w:w="1276" w:type="dxa"/>
          </w:tcPr>
          <w:p w14:paraId="319879AE" w14:textId="77777777" w:rsidR="00016799" w:rsidRPr="00D51777" w:rsidRDefault="00016799" w:rsidP="005C28CE">
            <w:pPr>
              <w:pStyle w:val="a3"/>
              <w:ind w:left="0" w:firstLine="34"/>
              <w:jc w:val="center"/>
              <w:rPr>
                <w:rFonts w:ascii="Times New Roman" w:eastAsia="Times New Roman" w:hAnsi="Times New Roman" w:cs="Times New Roman"/>
                <w:bCs/>
                <w:spacing w:val="2"/>
                <w:sz w:val="24"/>
                <w:szCs w:val="24"/>
                <w:bdr w:val="none" w:sz="0" w:space="0" w:color="auto" w:frame="1"/>
                <w:lang w:eastAsia="ru-RU"/>
              </w:rPr>
            </w:pPr>
            <w:r w:rsidRPr="00D51777">
              <w:rPr>
                <w:rFonts w:ascii="Times New Roman" w:eastAsia="Times New Roman" w:hAnsi="Times New Roman" w:cs="Times New Roman"/>
                <w:bCs/>
                <w:spacing w:val="2"/>
                <w:sz w:val="24"/>
                <w:szCs w:val="24"/>
                <w:bdr w:val="none" w:sz="0" w:space="0" w:color="auto" w:frame="1"/>
                <w:lang w:val="en-US" w:eastAsia="ru-RU"/>
              </w:rPr>
              <w:t>n.a.</w:t>
            </w:r>
          </w:p>
        </w:tc>
        <w:tc>
          <w:tcPr>
            <w:tcW w:w="1276" w:type="dxa"/>
          </w:tcPr>
          <w:p w14:paraId="4180DD1B" w14:textId="77777777" w:rsidR="00016799" w:rsidRPr="00D51777" w:rsidRDefault="00016799" w:rsidP="005C28CE">
            <w:pPr>
              <w:pStyle w:val="a3"/>
              <w:numPr>
                <w:ilvl w:val="0"/>
                <w:numId w:val="13"/>
              </w:numPr>
              <w:ind w:left="720"/>
              <w:jc w:val="center"/>
              <w:rPr>
                <w:rFonts w:ascii="Times New Roman" w:eastAsia="Times New Roman" w:hAnsi="Times New Roman" w:cs="Times New Roman"/>
                <w:bCs/>
                <w:spacing w:val="2"/>
                <w:sz w:val="24"/>
                <w:szCs w:val="24"/>
                <w:bdr w:val="none" w:sz="0" w:space="0" w:color="auto" w:frame="1"/>
                <w:lang w:eastAsia="ru-RU"/>
              </w:rPr>
            </w:pPr>
          </w:p>
        </w:tc>
      </w:tr>
      <w:tr w:rsidR="00D51777" w:rsidRPr="00D51777" w14:paraId="406887D0" w14:textId="77777777" w:rsidTr="00016799">
        <w:tc>
          <w:tcPr>
            <w:tcW w:w="3114" w:type="dxa"/>
          </w:tcPr>
          <w:p w14:paraId="6575554C" w14:textId="77777777" w:rsidR="00016799" w:rsidRPr="00D51777" w:rsidRDefault="00016799" w:rsidP="005C28CE">
            <w:pPr>
              <w:rPr>
                <w:rFonts w:ascii="Times New Roman" w:eastAsia="Times New Roman" w:hAnsi="Times New Roman" w:cs="Times New Roman"/>
                <w:bCs/>
                <w:spacing w:val="2"/>
                <w:sz w:val="24"/>
                <w:szCs w:val="24"/>
                <w:bdr w:val="none" w:sz="0" w:space="0" w:color="auto" w:frame="1"/>
                <w:lang w:eastAsia="ru-RU"/>
              </w:rPr>
            </w:pPr>
            <w:r w:rsidRPr="00D51777">
              <w:rPr>
                <w:rFonts w:ascii="Times New Roman" w:eastAsia="Times New Roman" w:hAnsi="Times New Roman" w:cs="Times New Roman"/>
                <w:spacing w:val="2"/>
                <w:sz w:val="20"/>
                <w:szCs w:val="20"/>
                <w:lang w:eastAsia="ru-RU"/>
              </w:rPr>
              <w:t>Развитие МСБ</w:t>
            </w:r>
          </w:p>
        </w:tc>
        <w:tc>
          <w:tcPr>
            <w:tcW w:w="1276" w:type="dxa"/>
          </w:tcPr>
          <w:p w14:paraId="61562078" w14:textId="77777777" w:rsidR="00016799" w:rsidRPr="00D51777" w:rsidRDefault="00016799" w:rsidP="005C28CE">
            <w:pPr>
              <w:pStyle w:val="a3"/>
              <w:numPr>
                <w:ilvl w:val="0"/>
                <w:numId w:val="13"/>
              </w:numPr>
              <w:ind w:left="720"/>
              <w:jc w:val="center"/>
              <w:rPr>
                <w:rFonts w:ascii="Times New Roman" w:eastAsia="Times New Roman" w:hAnsi="Times New Roman" w:cs="Times New Roman"/>
                <w:bCs/>
                <w:spacing w:val="2"/>
                <w:sz w:val="24"/>
                <w:szCs w:val="24"/>
                <w:bdr w:val="none" w:sz="0" w:space="0" w:color="auto" w:frame="1"/>
                <w:lang w:eastAsia="ru-RU"/>
              </w:rPr>
            </w:pPr>
          </w:p>
        </w:tc>
        <w:tc>
          <w:tcPr>
            <w:tcW w:w="1134" w:type="dxa"/>
          </w:tcPr>
          <w:p w14:paraId="40288FF5" w14:textId="77777777" w:rsidR="00016799" w:rsidRPr="00D51777" w:rsidRDefault="00016799" w:rsidP="005C28CE">
            <w:pPr>
              <w:pStyle w:val="a3"/>
              <w:numPr>
                <w:ilvl w:val="0"/>
                <w:numId w:val="13"/>
              </w:numPr>
              <w:ind w:left="720"/>
              <w:jc w:val="center"/>
              <w:rPr>
                <w:rFonts w:ascii="Times New Roman" w:eastAsia="Times New Roman" w:hAnsi="Times New Roman" w:cs="Times New Roman"/>
                <w:bCs/>
                <w:spacing w:val="2"/>
                <w:sz w:val="24"/>
                <w:szCs w:val="24"/>
                <w:bdr w:val="none" w:sz="0" w:space="0" w:color="auto" w:frame="1"/>
                <w:lang w:eastAsia="ru-RU"/>
              </w:rPr>
            </w:pPr>
          </w:p>
        </w:tc>
        <w:tc>
          <w:tcPr>
            <w:tcW w:w="1275" w:type="dxa"/>
          </w:tcPr>
          <w:p w14:paraId="6F278736" w14:textId="77777777" w:rsidR="00016799" w:rsidRPr="00D51777" w:rsidRDefault="00016799" w:rsidP="005C28CE">
            <w:pPr>
              <w:jc w:val="center"/>
              <w:rPr>
                <w:rFonts w:ascii="Times New Roman" w:eastAsia="Times New Roman" w:hAnsi="Times New Roman" w:cs="Times New Roman"/>
                <w:bCs/>
                <w:spacing w:val="2"/>
                <w:sz w:val="24"/>
                <w:szCs w:val="24"/>
                <w:bdr w:val="none" w:sz="0" w:space="0" w:color="auto" w:frame="1"/>
                <w:lang w:eastAsia="ru-RU"/>
              </w:rPr>
            </w:pPr>
            <w:r w:rsidRPr="00D51777">
              <w:rPr>
                <w:rFonts w:ascii="Times New Roman" w:eastAsia="Times New Roman" w:hAnsi="Times New Roman" w:cs="Times New Roman"/>
                <w:bCs/>
                <w:spacing w:val="2"/>
                <w:sz w:val="24"/>
                <w:szCs w:val="24"/>
                <w:bdr w:val="none" w:sz="0" w:space="0" w:color="auto" w:frame="1"/>
                <w:lang w:val="en-US" w:eastAsia="ru-RU"/>
              </w:rPr>
              <w:t>n.a.</w:t>
            </w:r>
          </w:p>
        </w:tc>
        <w:tc>
          <w:tcPr>
            <w:tcW w:w="1276" w:type="dxa"/>
          </w:tcPr>
          <w:p w14:paraId="5A7B2152" w14:textId="77777777" w:rsidR="00016799" w:rsidRPr="00D51777" w:rsidRDefault="00016799" w:rsidP="005C28CE">
            <w:pPr>
              <w:pStyle w:val="a3"/>
              <w:numPr>
                <w:ilvl w:val="0"/>
                <w:numId w:val="13"/>
              </w:numPr>
              <w:ind w:left="720"/>
              <w:jc w:val="center"/>
              <w:rPr>
                <w:rFonts w:ascii="Times New Roman" w:eastAsia="Times New Roman" w:hAnsi="Times New Roman" w:cs="Times New Roman"/>
                <w:bCs/>
                <w:spacing w:val="2"/>
                <w:sz w:val="24"/>
                <w:szCs w:val="24"/>
                <w:bdr w:val="none" w:sz="0" w:space="0" w:color="auto" w:frame="1"/>
                <w:lang w:eastAsia="ru-RU"/>
              </w:rPr>
            </w:pPr>
          </w:p>
        </w:tc>
        <w:tc>
          <w:tcPr>
            <w:tcW w:w="1276" w:type="dxa"/>
          </w:tcPr>
          <w:p w14:paraId="40BA269F" w14:textId="1E008F8C" w:rsidR="00016799" w:rsidRPr="00D51777" w:rsidRDefault="000C4061" w:rsidP="005C28CE">
            <w:pPr>
              <w:jc w:val="center"/>
              <w:rPr>
                <w:rFonts w:ascii="Times New Roman" w:eastAsia="Times New Roman" w:hAnsi="Times New Roman" w:cs="Times New Roman"/>
                <w:bCs/>
                <w:spacing w:val="2"/>
                <w:sz w:val="24"/>
                <w:szCs w:val="24"/>
                <w:bdr w:val="none" w:sz="0" w:space="0" w:color="auto" w:frame="1"/>
                <w:lang w:eastAsia="ru-RU"/>
              </w:rPr>
            </w:pPr>
            <w:r w:rsidRPr="00D51777">
              <w:rPr>
                <w:rFonts w:ascii="Times New Roman" w:eastAsia="Times New Roman" w:hAnsi="Times New Roman" w:cs="Times New Roman"/>
                <w:bCs/>
                <w:spacing w:val="2"/>
                <w:sz w:val="24"/>
                <w:szCs w:val="24"/>
                <w:bdr w:val="none" w:sz="0" w:space="0" w:color="auto" w:frame="1"/>
                <w:lang w:eastAsia="ru-RU"/>
              </w:rPr>
              <w:t>-</w:t>
            </w:r>
          </w:p>
        </w:tc>
      </w:tr>
      <w:tr w:rsidR="00D51777" w:rsidRPr="00D51777" w14:paraId="25EE41C9" w14:textId="77777777" w:rsidTr="00016799">
        <w:tc>
          <w:tcPr>
            <w:tcW w:w="3114" w:type="dxa"/>
          </w:tcPr>
          <w:p w14:paraId="052F1F8A" w14:textId="77777777" w:rsidR="00016799" w:rsidRPr="00D51777" w:rsidRDefault="00016799" w:rsidP="005C28CE">
            <w:pPr>
              <w:rPr>
                <w:rFonts w:ascii="Times New Roman" w:eastAsia="Times New Roman" w:hAnsi="Times New Roman" w:cs="Times New Roman"/>
                <w:bCs/>
                <w:spacing w:val="2"/>
                <w:sz w:val="24"/>
                <w:szCs w:val="24"/>
                <w:bdr w:val="none" w:sz="0" w:space="0" w:color="auto" w:frame="1"/>
                <w:lang w:eastAsia="ru-RU"/>
              </w:rPr>
            </w:pPr>
            <w:r w:rsidRPr="00D51777">
              <w:rPr>
                <w:rFonts w:ascii="Times New Roman" w:eastAsia="Times New Roman" w:hAnsi="Times New Roman" w:cs="Times New Roman"/>
                <w:spacing w:val="2"/>
                <w:sz w:val="20"/>
                <w:szCs w:val="20"/>
                <w:lang w:eastAsia="ru-RU"/>
              </w:rPr>
              <w:t>Организация взаимодействия и сотрудничества между участниками процесса индустриализации</w:t>
            </w:r>
          </w:p>
        </w:tc>
        <w:tc>
          <w:tcPr>
            <w:tcW w:w="1276" w:type="dxa"/>
          </w:tcPr>
          <w:p w14:paraId="7BD9B6F6" w14:textId="77777777" w:rsidR="00016799" w:rsidRPr="00D51777" w:rsidRDefault="00016799" w:rsidP="005C28CE">
            <w:pPr>
              <w:pStyle w:val="a3"/>
              <w:numPr>
                <w:ilvl w:val="0"/>
                <w:numId w:val="13"/>
              </w:numPr>
              <w:ind w:left="720"/>
              <w:jc w:val="center"/>
              <w:rPr>
                <w:rFonts w:ascii="Times New Roman" w:eastAsia="Times New Roman" w:hAnsi="Times New Roman" w:cs="Times New Roman"/>
                <w:bCs/>
                <w:spacing w:val="2"/>
                <w:sz w:val="24"/>
                <w:szCs w:val="24"/>
                <w:bdr w:val="none" w:sz="0" w:space="0" w:color="auto" w:frame="1"/>
                <w:lang w:eastAsia="ru-RU"/>
              </w:rPr>
            </w:pPr>
          </w:p>
        </w:tc>
        <w:tc>
          <w:tcPr>
            <w:tcW w:w="1134" w:type="dxa"/>
          </w:tcPr>
          <w:p w14:paraId="6A4D06A8" w14:textId="77777777" w:rsidR="00016799" w:rsidRPr="00D51777" w:rsidRDefault="00016799" w:rsidP="005C28CE">
            <w:pPr>
              <w:pStyle w:val="a3"/>
              <w:numPr>
                <w:ilvl w:val="0"/>
                <w:numId w:val="13"/>
              </w:numPr>
              <w:ind w:left="720"/>
              <w:jc w:val="center"/>
              <w:rPr>
                <w:rFonts w:ascii="Times New Roman" w:eastAsia="Times New Roman" w:hAnsi="Times New Roman" w:cs="Times New Roman"/>
                <w:bCs/>
                <w:spacing w:val="2"/>
                <w:sz w:val="24"/>
                <w:szCs w:val="24"/>
                <w:bdr w:val="none" w:sz="0" w:space="0" w:color="auto" w:frame="1"/>
                <w:lang w:eastAsia="ru-RU"/>
              </w:rPr>
            </w:pPr>
          </w:p>
        </w:tc>
        <w:tc>
          <w:tcPr>
            <w:tcW w:w="1275" w:type="dxa"/>
          </w:tcPr>
          <w:p w14:paraId="28054EA6" w14:textId="77777777" w:rsidR="00016799" w:rsidRPr="00D51777" w:rsidRDefault="00016799" w:rsidP="005C28CE">
            <w:pPr>
              <w:pStyle w:val="a3"/>
              <w:numPr>
                <w:ilvl w:val="0"/>
                <w:numId w:val="13"/>
              </w:numPr>
              <w:ind w:left="720"/>
              <w:jc w:val="center"/>
              <w:rPr>
                <w:rFonts w:ascii="Times New Roman" w:eastAsia="Times New Roman" w:hAnsi="Times New Roman" w:cs="Times New Roman"/>
                <w:bCs/>
                <w:spacing w:val="2"/>
                <w:sz w:val="24"/>
                <w:szCs w:val="24"/>
                <w:bdr w:val="none" w:sz="0" w:space="0" w:color="auto" w:frame="1"/>
                <w:lang w:eastAsia="ru-RU"/>
              </w:rPr>
            </w:pPr>
          </w:p>
        </w:tc>
        <w:tc>
          <w:tcPr>
            <w:tcW w:w="1276" w:type="dxa"/>
          </w:tcPr>
          <w:p w14:paraId="6EA6F431" w14:textId="77777777" w:rsidR="00016799" w:rsidRPr="00D51777" w:rsidRDefault="00016799" w:rsidP="005C28CE">
            <w:pPr>
              <w:pStyle w:val="a3"/>
              <w:numPr>
                <w:ilvl w:val="0"/>
                <w:numId w:val="13"/>
              </w:numPr>
              <w:ind w:left="720"/>
              <w:jc w:val="center"/>
              <w:rPr>
                <w:rFonts w:ascii="Times New Roman" w:eastAsia="Times New Roman" w:hAnsi="Times New Roman" w:cs="Times New Roman"/>
                <w:bCs/>
                <w:spacing w:val="2"/>
                <w:sz w:val="24"/>
                <w:szCs w:val="24"/>
                <w:bdr w:val="none" w:sz="0" w:space="0" w:color="auto" w:frame="1"/>
                <w:lang w:eastAsia="ru-RU"/>
              </w:rPr>
            </w:pPr>
          </w:p>
        </w:tc>
        <w:tc>
          <w:tcPr>
            <w:tcW w:w="1276" w:type="dxa"/>
          </w:tcPr>
          <w:p w14:paraId="15F2FD5B" w14:textId="77777777" w:rsidR="00016799" w:rsidRPr="00D51777" w:rsidRDefault="00016799" w:rsidP="005C28CE">
            <w:pPr>
              <w:pStyle w:val="a3"/>
              <w:numPr>
                <w:ilvl w:val="0"/>
                <w:numId w:val="13"/>
              </w:numPr>
              <w:ind w:left="720"/>
              <w:jc w:val="center"/>
              <w:rPr>
                <w:rFonts w:ascii="Times New Roman" w:eastAsia="Times New Roman" w:hAnsi="Times New Roman" w:cs="Times New Roman"/>
                <w:bCs/>
                <w:spacing w:val="2"/>
                <w:sz w:val="24"/>
                <w:szCs w:val="24"/>
                <w:bdr w:val="none" w:sz="0" w:space="0" w:color="auto" w:frame="1"/>
                <w:lang w:eastAsia="ru-RU"/>
              </w:rPr>
            </w:pPr>
          </w:p>
        </w:tc>
      </w:tr>
      <w:tr w:rsidR="00D51777" w:rsidRPr="00D51777" w14:paraId="3BDDEAC5" w14:textId="77777777" w:rsidTr="00016799">
        <w:tc>
          <w:tcPr>
            <w:tcW w:w="3114" w:type="dxa"/>
          </w:tcPr>
          <w:p w14:paraId="405E7890" w14:textId="77777777" w:rsidR="00016799" w:rsidRPr="00D51777" w:rsidRDefault="00016799" w:rsidP="005C28CE">
            <w:pPr>
              <w:rPr>
                <w:rFonts w:ascii="Times New Roman" w:eastAsia="Times New Roman" w:hAnsi="Times New Roman" w:cs="Times New Roman"/>
                <w:bCs/>
                <w:spacing w:val="2"/>
                <w:sz w:val="24"/>
                <w:szCs w:val="24"/>
                <w:bdr w:val="none" w:sz="0" w:space="0" w:color="auto" w:frame="1"/>
                <w:lang w:eastAsia="ru-RU"/>
              </w:rPr>
            </w:pPr>
            <w:r w:rsidRPr="00D51777">
              <w:rPr>
                <w:rFonts w:ascii="Times New Roman" w:eastAsia="Times New Roman" w:hAnsi="Times New Roman" w:cs="Times New Roman"/>
                <w:spacing w:val="2"/>
                <w:sz w:val="20"/>
                <w:szCs w:val="20"/>
                <w:lang w:eastAsia="ru-RU"/>
              </w:rPr>
              <w:t>Организация дискуссий и форумов</w:t>
            </w:r>
          </w:p>
        </w:tc>
        <w:tc>
          <w:tcPr>
            <w:tcW w:w="1276" w:type="dxa"/>
          </w:tcPr>
          <w:p w14:paraId="0343FD2A" w14:textId="77777777" w:rsidR="00016799" w:rsidRPr="00D51777" w:rsidRDefault="00016799" w:rsidP="005C28CE">
            <w:pPr>
              <w:pStyle w:val="a3"/>
              <w:numPr>
                <w:ilvl w:val="0"/>
                <w:numId w:val="13"/>
              </w:numPr>
              <w:ind w:left="720"/>
              <w:jc w:val="center"/>
              <w:rPr>
                <w:rFonts w:ascii="Times New Roman" w:eastAsia="Times New Roman" w:hAnsi="Times New Roman" w:cs="Times New Roman"/>
                <w:bCs/>
                <w:spacing w:val="2"/>
                <w:sz w:val="24"/>
                <w:szCs w:val="24"/>
                <w:bdr w:val="none" w:sz="0" w:space="0" w:color="auto" w:frame="1"/>
                <w:lang w:eastAsia="ru-RU"/>
              </w:rPr>
            </w:pPr>
          </w:p>
        </w:tc>
        <w:tc>
          <w:tcPr>
            <w:tcW w:w="1134" w:type="dxa"/>
          </w:tcPr>
          <w:p w14:paraId="6253E75B" w14:textId="77777777" w:rsidR="00016799" w:rsidRPr="00D51777" w:rsidRDefault="00016799" w:rsidP="005C28CE">
            <w:pPr>
              <w:jc w:val="center"/>
              <w:rPr>
                <w:rFonts w:ascii="Times New Roman" w:eastAsia="Times New Roman" w:hAnsi="Times New Roman" w:cs="Times New Roman"/>
                <w:bCs/>
                <w:spacing w:val="2"/>
                <w:sz w:val="24"/>
                <w:szCs w:val="24"/>
                <w:bdr w:val="none" w:sz="0" w:space="0" w:color="auto" w:frame="1"/>
                <w:lang w:eastAsia="ru-RU"/>
              </w:rPr>
            </w:pPr>
            <w:r w:rsidRPr="00D51777">
              <w:rPr>
                <w:rFonts w:ascii="Times New Roman" w:eastAsia="Times New Roman" w:hAnsi="Times New Roman" w:cs="Times New Roman"/>
                <w:bCs/>
                <w:spacing w:val="2"/>
                <w:sz w:val="24"/>
                <w:szCs w:val="24"/>
                <w:bdr w:val="none" w:sz="0" w:space="0" w:color="auto" w:frame="1"/>
                <w:lang w:val="en-US" w:eastAsia="ru-RU"/>
              </w:rPr>
              <w:t>n.a.</w:t>
            </w:r>
          </w:p>
        </w:tc>
        <w:tc>
          <w:tcPr>
            <w:tcW w:w="1275" w:type="dxa"/>
          </w:tcPr>
          <w:p w14:paraId="47DF899E" w14:textId="77777777" w:rsidR="00016799" w:rsidRPr="00D51777" w:rsidRDefault="00016799" w:rsidP="005C28CE">
            <w:pPr>
              <w:jc w:val="center"/>
              <w:rPr>
                <w:rFonts w:ascii="Times New Roman" w:eastAsia="Times New Roman" w:hAnsi="Times New Roman" w:cs="Times New Roman"/>
                <w:bCs/>
                <w:spacing w:val="2"/>
                <w:sz w:val="24"/>
                <w:szCs w:val="24"/>
                <w:bdr w:val="none" w:sz="0" w:space="0" w:color="auto" w:frame="1"/>
                <w:lang w:eastAsia="ru-RU"/>
              </w:rPr>
            </w:pPr>
            <w:r w:rsidRPr="00D51777">
              <w:rPr>
                <w:rFonts w:ascii="Times New Roman" w:eastAsia="Times New Roman" w:hAnsi="Times New Roman" w:cs="Times New Roman"/>
                <w:bCs/>
                <w:spacing w:val="2"/>
                <w:sz w:val="24"/>
                <w:szCs w:val="24"/>
                <w:bdr w:val="none" w:sz="0" w:space="0" w:color="auto" w:frame="1"/>
                <w:lang w:val="en-US" w:eastAsia="ru-RU"/>
              </w:rPr>
              <w:t>n.a.</w:t>
            </w:r>
          </w:p>
        </w:tc>
        <w:tc>
          <w:tcPr>
            <w:tcW w:w="1276" w:type="dxa"/>
          </w:tcPr>
          <w:p w14:paraId="65AF5108" w14:textId="77777777" w:rsidR="00016799" w:rsidRPr="00D51777" w:rsidRDefault="00016799" w:rsidP="005C28CE">
            <w:pPr>
              <w:pStyle w:val="a3"/>
              <w:numPr>
                <w:ilvl w:val="0"/>
                <w:numId w:val="13"/>
              </w:numPr>
              <w:ind w:left="720"/>
              <w:jc w:val="center"/>
              <w:rPr>
                <w:rFonts w:ascii="Times New Roman" w:eastAsia="Times New Roman" w:hAnsi="Times New Roman" w:cs="Times New Roman"/>
                <w:bCs/>
                <w:spacing w:val="2"/>
                <w:sz w:val="24"/>
                <w:szCs w:val="24"/>
                <w:bdr w:val="none" w:sz="0" w:space="0" w:color="auto" w:frame="1"/>
                <w:lang w:eastAsia="ru-RU"/>
              </w:rPr>
            </w:pPr>
          </w:p>
        </w:tc>
        <w:tc>
          <w:tcPr>
            <w:tcW w:w="1276" w:type="dxa"/>
          </w:tcPr>
          <w:p w14:paraId="11C4898F" w14:textId="77777777" w:rsidR="00016799" w:rsidRPr="00D51777" w:rsidRDefault="00016799" w:rsidP="005C28CE">
            <w:pPr>
              <w:pStyle w:val="a3"/>
              <w:numPr>
                <w:ilvl w:val="0"/>
                <w:numId w:val="13"/>
              </w:numPr>
              <w:ind w:left="720"/>
              <w:jc w:val="center"/>
              <w:rPr>
                <w:rFonts w:ascii="Times New Roman" w:eastAsia="Times New Roman" w:hAnsi="Times New Roman" w:cs="Times New Roman"/>
                <w:bCs/>
                <w:spacing w:val="2"/>
                <w:sz w:val="24"/>
                <w:szCs w:val="24"/>
                <w:bdr w:val="none" w:sz="0" w:space="0" w:color="auto" w:frame="1"/>
                <w:lang w:eastAsia="ru-RU"/>
              </w:rPr>
            </w:pPr>
          </w:p>
        </w:tc>
      </w:tr>
    </w:tbl>
    <w:p w14:paraId="7F9830EF" w14:textId="7B48B7AF" w:rsidR="00973D54" w:rsidRPr="00D51777" w:rsidRDefault="00973D54" w:rsidP="005C28CE">
      <w:pPr>
        <w:spacing w:after="0" w:line="240" w:lineRule="auto"/>
        <w:ind w:firstLine="709"/>
        <w:jc w:val="both"/>
        <w:rPr>
          <w:rFonts w:ascii="Times New Roman" w:hAnsi="Times New Roman" w:cs="Times New Roman"/>
          <w:sz w:val="20"/>
          <w:szCs w:val="20"/>
        </w:rPr>
      </w:pPr>
      <w:r w:rsidRPr="00D51777">
        <w:rPr>
          <w:rFonts w:ascii="Times New Roman" w:hAnsi="Times New Roman" w:cs="Times New Roman"/>
          <w:sz w:val="20"/>
          <w:szCs w:val="20"/>
        </w:rPr>
        <w:t>* - в 2019 году функция передана от МИИР РК в МТИ РК;</w:t>
      </w:r>
    </w:p>
    <w:p w14:paraId="0C9A405B" w14:textId="77777777" w:rsidR="00973D54" w:rsidRPr="00D51777" w:rsidRDefault="00973D54" w:rsidP="005C28CE">
      <w:pPr>
        <w:spacing w:after="0" w:line="240" w:lineRule="auto"/>
        <w:ind w:firstLine="567"/>
        <w:jc w:val="both"/>
        <w:rPr>
          <w:rFonts w:ascii="Times New Roman" w:hAnsi="Times New Roman" w:cs="Times New Roman"/>
          <w:sz w:val="20"/>
          <w:szCs w:val="20"/>
        </w:rPr>
      </w:pPr>
      <w:r w:rsidRPr="00D51777">
        <w:rPr>
          <w:rFonts w:ascii="Times New Roman" w:hAnsi="Times New Roman" w:cs="Times New Roman"/>
          <w:sz w:val="20"/>
          <w:szCs w:val="20"/>
        </w:rPr>
        <w:t>** - в 2019 году функция передана от МИИР РК в МЦРИАП РК.</w:t>
      </w:r>
    </w:p>
    <w:p w14:paraId="14A39C88" w14:textId="43809935" w:rsidR="00973D54" w:rsidRPr="00D51777" w:rsidRDefault="00973D54" w:rsidP="005C28CE">
      <w:pPr>
        <w:spacing w:before="120"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 xml:space="preserve">Как правило, институты развития представляют собой полуавтономные </w:t>
      </w:r>
      <w:r w:rsidR="006D2E43" w:rsidRPr="00D51777">
        <w:rPr>
          <w:rFonts w:ascii="Times New Roman" w:hAnsi="Times New Roman" w:cs="Times New Roman"/>
          <w:sz w:val="28"/>
          <w:szCs w:val="28"/>
        </w:rPr>
        <w:t xml:space="preserve">фонды или </w:t>
      </w:r>
      <w:r w:rsidRPr="00D51777">
        <w:rPr>
          <w:rFonts w:ascii="Times New Roman" w:hAnsi="Times New Roman" w:cs="Times New Roman"/>
          <w:sz w:val="28"/>
          <w:szCs w:val="28"/>
        </w:rPr>
        <w:t xml:space="preserve">агентства, консолидирующие </w:t>
      </w:r>
      <w:r w:rsidR="004069A5" w:rsidRPr="00D51777">
        <w:rPr>
          <w:rFonts w:ascii="Times New Roman" w:hAnsi="Times New Roman" w:cs="Times New Roman"/>
          <w:sz w:val="28"/>
          <w:szCs w:val="28"/>
        </w:rPr>
        <w:t xml:space="preserve">инструменты </w:t>
      </w:r>
      <w:r w:rsidRPr="00D51777">
        <w:rPr>
          <w:rFonts w:ascii="Times New Roman" w:hAnsi="Times New Roman" w:cs="Times New Roman"/>
          <w:sz w:val="28"/>
          <w:szCs w:val="28"/>
        </w:rPr>
        <w:t>государственн</w:t>
      </w:r>
      <w:r w:rsidR="004069A5" w:rsidRPr="00D51777">
        <w:rPr>
          <w:rFonts w:ascii="Times New Roman" w:hAnsi="Times New Roman" w:cs="Times New Roman"/>
          <w:sz w:val="28"/>
          <w:szCs w:val="28"/>
        </w:rPr>
        <w:t>ой</w:t>
      </w:r>
      <w:r w:rsidRPr="00D51777">
        <w:rPr>
          <w:rFonts w:ascii="Times New Roman" w:hAnsi="Times New Roman" w:cs="Times New Roman"/>
          <w:sz w:val="28"/>
          <w:szCs w:val="28"/>
        </w:rPr>
        <w:t xml:space="preserve"> поддержки развития промышленности.</w:t>
      </w:r>
    </w:p>
    <w:p w14:paraId="63B8CD18" w14:textId="19576EF6" w:rsidR="00973D54" w:rsidRPr="00D51777" w:rsidRDefault="00973D54" w:rsidP="005C28CE">
      <w:pPr>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Характерными функциями агентств</w:t>
      </w:r>
      <w:r w:rsidR="004069A5" w:rsidRPr="00D51777">
        <w:rPr>
          <w:rFonts w:ascii="Times New Roman" w:hAnsi="Times New Roman" w:cs="Times New Roman"/>
          <w:sz w:val="28"/>
          <w:szCs w:val="28"/>
        </w:rPr>
        <w:t xml:space="preserve"> промышленного развития</w:t>
      </w:r>
      <w:r w:rsidRPr="00D51777">
        <w:rPr>
          <w:rFonts w:ascii="Times New Roman" w:hAnsi="Times New Roman" w:cs="Times New Roman"/>
          <w:sz w:val="28"/>
          <w:szCs w:val="28"/>
        </w:rPr>
        <w:t xml:space="preserve"> являются предоставление </w:t>
      </w:r>
      <w:r w:rsidR="00C1640F" w:rsidRPr="00D51777">
        <w:rPr>
          <w:rFonts w:ascii="Times New Roman" w:hAnsi="Times New Roman" w:cs="Times New Roman"/>
          <w:sz w:val="28"/>
          <w:szCs w:val="28"/>
        </w:rPr>
        <w:t xml:space="preserve">прямого </w:t>
      </w:r>
      <w:r w:rsidRPr="00D51777">
        <w:rPr>
          <w:rFonts w:ascii="Times New Roman" w:hAnsi="Times New Roman" w:cs="Times New Roman"/>
          <w:sz w:val="28"/>
          <w:szCs w:val="28"/>
        </w:rPr>
        <w:t xml:space="preserve">финансирования </w:t>
      </w:r>
      <w:r w:rsidR="00C1640F" w:rsidRPr="00D51777">
        <w:rPr>
          <w:rFonts w:ascii="Times New Roman" w:hAnsi="Times New Roman" w:cs="Times New Roman"/>
          <w:sz w:val="28"/>
          <w:szCs w:val="28"/>
        </w:rPr>
        <w:t xml:space="preserve">субъектам </w:t>
      </w:r>
      <w:r w:rsidRPr="00D51777">
        <w:rPr>
          <w:rFonts w:ascii="Times New Roman" w:hAnsi="Times New Roman" w:cs="Times New Roman"/>
          <w:sz w:val="28"/>
          <w:szCs w:val="28"/>
        </w:rPr>
        <w:t>бизнес</w:t>
      </w:r>
      <w:r w:rsidR="00C1640F" w:rsidRPr="00D51777">
        <w:rPr>
          <w:rFonts w:ascii="Times New Roman" w:hAnsi="Times New Roman" w:cs="Times New Roman"/>
          <w:sz w:val="28"/>
          <w:szCs w:val="28"/>
        </w:rPr>
        <w:t>а</w:t>
      </w:r>
      <w:r w:rsidR="002329F4" w:rsidRPr="00D51777">
        <w:rPr>
          <w:rFonts w:ascii="Times New Roman" w:hAnsi="Times New Roman" w:cs="Times New Roman"/>
          <w:sz w:val="28"/>
          <w:szCs w:val="28"/>
        </w:rPr>
        <w:t>,</w:t>
      </w:r>
      <w:r w:rsidRPr="00D51777">
        <w:rPr>
          <w:rFonts w:ascii="Times New Roman" w:hAnsi="Times New Roman" w:cs="Times New Roman"/>
          <w:sz w:val="28"/>
          <w:szCs w:val="28"/>
        </w:rPr>
        <w:t xml:space="preserve"> информационно-аналитическая и экспертная поддержка правительства и </w:t>
      </w:r>
      <w:r w:rsidRPr="00D51777">
        <w:rPr>
          <w:rFonts w:ascii="Times New Roman" w:hAnsi="Times New Roman" w:cs="Times New Roman"/>
          <w:sz w:val="28"/>
          <w:szCs w:val="28"/>
        </w:rPr>
        <w:lastRenderedPageBreak/>
        <w:t>бизнеса</w:t>
      </w:r>
      <w:r w:rsidR="002329F4" w:rsidRPr="00D51777">
        <w:rPr>
          <w:rFonts w:ascii="Times New Roman" w:hAnsi="Times New Roman" w:cs="Times New Roman"/>
          <w:sz w:val="28"/>
          <w:szCs w:val="28"/>
        </w:rPr>
        <w:t>,</w:t>
      </w:r>
      <w:r w:rsidRPr="00D51777">
        <w:rPr>
          <w:rFonts w:ascii="Times New Roman" w:hAnsi="Times New Roman" w:cs="Times New Roman"/>
          <w:sz w:val="28"/>
          <w:szCs w:val="28"/>
        </w:rPr>
        <w:t xml:space="preserve"> организация сотрудничества между участниками процесса индустриализации</w:t>
      </w:r>
      <w:r w:rsidR="002329F4" w:rsidRPr="00D51777">
        <w:rPr>
          <w:rFonts w:ascii="Times New Roman" w:hAnsi="Times New Roman" w:cs="Times New Roman"/>
          <w:sz w:val="28"/>
          <w:szCs w:val="28"/>
        </w:rPr>
        <w:t>,</w:t>
      </w:r>
      <w:r w:rsidRPr="00D51777">
        <w:rPr>
          <w:rFonts w:ascii="Times New Roman" w:hAnsi="Times New Roman" w:cs="Times New Roman"/>
          <w:sz w:val="28"/>
          <w:szCs w:val="28"/>
        </w:rPr>
        <w:t xml:space="preserve"> привлечение инвестиций, нацеленных на создание и развитие МСП и инноваций</w:t>
      </w:r>
      <w:r w:rsidR="002329F4" w:rsidRPr="00D51777">
        <w:rPr>
          <w:rFonts w:ascii="Times New Roman" w:hAnsi="Times New Roman" w:cs="Times New Roman"/>
          <w:sz w:val="28"/>
          <w:szCs w:val="28"/>
        </w:rPr>
        <w:t>,</w:t>
      </w:r>
      <w:r w:rsidRPr="00D51777">
        <w:rPr>
          <w:rFonts w:ascii="Times New Roman" w:hAnsi="Times New Roman" w:cs="Times New Roman"/>
          <w:sz w:val="28"/>
          <w:szCs w:val="28"/>
        </w:rPr>
        <w:t xml:space="preserve"> оказание комплекса нефинансовых мер по повышению конкурентоспособности и продвижению экспорта обработанных товаров.</w:t>
      </w:r>
    </w:p>
    <w:p w14:paraId="43A0FAB2" w14:textId="494AB88B" w:rsidR="00973D54" w:rsidRPr="00D51777" w:rsidRDefault="00544402" w:rsidP="005C28CE">
      <w:pPr>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За</w:t>
      </w:r>
      <w:r w:rsidR="00C1640F" w:rsidRPr="00D51777">
        <w:rPr>
          <w:rFonts w:ascii="Times New Roman" w:hAnsi="Times New Roman" w:cs="Times New Roman"/>
          <w:sz w:val="28"/>
          <w:szCs w:val="28"/>
        </w:rPr>
        <w:t>крепленные за Обществом, как национальным институтом развития в сфере развития индустрии</w:t>
      </w:r>
      <w:r w:rsidR="00925014" w:rsidRPr="00D51777">
        <w:rPr>
          <w:rFonts w:ascii="Times New Roman" w:hAnsi="Times New Roman" w:cs="Times New Roman"/>
          <w:sz w:val="28"/>
          <w:szCs w:val="28"/>
        </w:rPr>
        <w:t xml:space="preserve"> и местного содержания</w:t>
      </w:r>
      <w:r w:rsidR="00C1640F" w:rsidRPr="00D51777">
        <w:rPr>
          <w:rFonts w:ascii="Times New Roman" w:hAnsi="Times New Roman" w:cs="Times New Roman"/>
          <w:sz w:val="28"/>
          <w:szCs w:val="28"/>
        </w:rPr>
        <w:t>, ф</w:t>
      </w:r>
      <w:r w:rsidR="00973D54" w:rsidRPr="00D51777">
        <w:rPr>
          <w:rFonts w:ascii="Times New Roman" w:hAnsi="Times New Roman" w:cs="Times New Roman"/>
          <w:sz w:val="28"/>
          <w:szCs w:val="28"/>
        </w:rPr>
        <w:t>ункциональн</w:t>
      </w:r>
      <w:r w:rsidR="00C1640F" w:rsidRPr="00D51777">
        <w:rPr>
          <w:rFonts w:ascii="Times New Roman" w:hAnsi="Times New Roman" w:cs="Times New Roman"/>
          <w:sz w:val="28"/>
          <w:szCs w:val="28"/>
        </w:rPr>
        <w:t xml:space="preserve">ые </w:t>
      </w:r>
      <w:r w:rsidR="00925014" w:rsidRPr="00D51777">
        <w:rPr>
          <w:rFonts w:ascii="Times New Roman" w:hAnsi="Times New Roman" w:cs="Times New Roman"/>
          <w:sz w:val="28"/>
          <w:szCs w:val="28"/>
        </w:rPr>
        <w:t>направления</w:t>
      </w:r>
      <w:r w:rsidR="00973D54" w:rsidRPr="00D51777">
        <w:rPr>
          <w:rFonts w:ascii="Times New Roman" w:hAnsi="Times New Roman" w:cs="Times New Roman"/>
          <w:sz w:val="28"/>
          <w:szCs w:val="28"/>
        </w:rPr>
        <w:t xml:space="preserve"> не в полной мере соответствует общепринятой практике передовых институтов развития, так как функции, связанные с предоставлением</w:t>
      </w:r>
      <w:r w:rsidR="00C1640F" w:rsidRPr="00D51777">
        <w:rPr>
          <w:rFonts w:ascii="Times New Roman" w:hAnsi="Times New Roman" w:cs="Times New Roman"/>
          <w:sz w:val="28"/>
          <w:szCs w:val="28"/>
        </w:rPr>
        <w:t xml:space="preserve"> </w:t>
      </w:r>
      <w:r w:rsidR="00973D54" w:rsidRPr="00D51777">
        <w:rPr>
          <w:rFonts w:ascii="Times New Roman" w:hAnsi="Times New Roman" w:cs="Times New Roman"/>
          <w:sz w:val="28"/>
          <w:szCs w:val="28"/>
        </w:rPr>
        <w:t xml:space="preserve">мер по финансированию субъектов бизнеса, привлечению инвестиций, развитию </w:t>
      </w:r>
      <w:r w:rsidR="00016799" w:rsidRPr="00D51777">
        <w:rPr>
          <w:rFonts w:ascii="Times New Roman" w:hAnsi="Times New Roman" w:cs="Times New Roman"/>
          <w:sz w:val="28"/>
          <w:szCs w:val="28"/>
        </w:rPr>
        <w:t xml:space="preserve">технологических </w:t>
      </w:r>
      <w:r w:rsidR="00973D54" w:rsidRPr="00D51777">
        <w:rPr>
          <w:rFonts w:ascii="Times New Roman" w:hAnsi="Times New Roman" w:cs="Times New Roman"/>
          <w:sz w:val="28"/>
          <w:szCs w:val="28"/>
        </w:rPr>
        <w:t>инноваций</w:t>
      </w:r>
      <w:r w:rsidR="00016799" w:rsidRPr="00D51777">
        <w:rPr>
          <w:rFonts w:ascii="Times New Roman" w:hAnsi="Times New Roman" w:cs="Times New Roman"/>
          <w:sz w:val="28"/>
          <w:szCs w:val="28"/>
        </w:rPr>
        <w:t xml:space="preserve">, </w:t>
      </w:r>
      <w:r w:rsidR="00973D54" w:rsidRPr="00D51777">
        <w:rPr>
          <w:rFonts w:ascii="Times New Roman" w:hAnsi="Times New Roman" w:cs="Times New Roman"/>
          <w:sz w:val="28"/>
          <w:szCs w:val="28"/>
        </w:rPr>
        <w:t xml:space="preserve"> </w:t>
      </w:r>
      <w:r w:rsidR="00016799" w:rsidRPr="00D51777">
        <w:rPr>
          <w:rFonts w:ascii="Times New Roman" w:hAnsi="Times New Roman" w:cs="Times New Roman"/>
          <w:sz w:val="28"/>
          <w:szCs w:val="28"/>
        </w:rPr>
        <w:t xml:space="preserve">развитию и </w:t>
      </w:r>
      <w:r w:rsidR="00973D54" w:rsidRPr="00D51777">
        <w:rPr>
          <w:rFonts w:ascii="Times New Roman" w:hAnsi="Times New Roman" w:cs="Times New Roman"/>
          <w:sz w:val="28"/>
          <w:szCs w:val="28"/>
        </w:rPr>
        <w:t>продвижению экспорта</w:t>
      </w:r>
      <w:r w:rsidR="004069A5" w:rsidRPr="00D51777">
        <w:rPr>
          <w:rFonts w:ascii="Times New Roman" w:hAnsi="Times New Roman" w:cs="Times New Roman"/>
          <w:sz w:val="28"/>
          <w:szCs w:val="28"/>
        </w:rPr>
        <w:t>,</w:t>
      </w:r>
      <w:r w:rsidR="00973D54" w:rsidRPr="00D51777">
        <w:rPr>
          <w:rFonts w:ascii="Times New Roman" w:hAnsi="Times New Roman" w:cs="Times New Roman"/>
          <w:sz w:val="28"/>
          <w:szCs w:val="28"/>
        </w:rPr>
        <w:t xml:space="preserve"> </w:t>
      </w:r>
      <w:r w:rsidR="004069A5" w:rsidRPr="00D51777">
        <w:rPr>
          <w:rFonts w:ascii="Times New Roman" w:hAnsi="Times New Roman" w:cs="Times New Roman"/>
          <w:sz w:val="28"/>
          <w:szCs w:val="28"/>
        </w:rPr>
        <w:t>отнесены к компетенции</w:t>
      </w:r>
      <w:r w:rsidR="00973D54" w:rsidRPr="00D51777">
        <w:rPr>
          <w:rFonts w:ascii="Times New Roman" w:hAnsi="Times New Roman" w:cs="Times New Roman"/>
          <w:sz w:val="28"/>
          <w:szCs w:val="28"/>
        </w:rPr>
        <w:t xml:space="preserve"> други</w:t>
      </w:r>
      <w:r w:rsidR="004069A5" w:rsidRPr="00D51777">
        <w:rPr>
          <w:rFonts w:ascii="Times New Roman" w:hAnsi="Times New Roman" w:cs="Times New Roman"/>
          <w:sz w:val="28"/>
          <w:szCs w:val="28"/>
        </w:rPr>
        <w:t>х</w:t>
      </w:r>
      <w:r w:rsidR="00973D54" w:rsidRPr="00D51777">
        <w:rPr>
          <w:rFonts w:ascii="Times New Roman" w:hAnsi="Times New Roman" w:cs="Times New Roman"/>
          <w:sz w:val="28"/>
          <w:szCs w:val="28"/>
        </w:rPr>
        <w:t xml:space="preserve"> институт</w:t>
      </w:r>
      <w:r w:rsidR="004069A5" w:rsidRPr="00D51777">
        <w:rPr>
          <w:rFonts w:ascii="Times New Roman" w:hAnsi="Times New Roman" w:cs="Times New Roman"/>
          <w:sz w:val="28"/>
          <w:szCs w:val="28"/>
        </w:rPr>
        <w:t>ов</w:t>
      </w:r>
      <w:r w:rsidR="00973D54" w:rsidRPr="00D51777">
        <w:rPr>
          <w:rFonts w:ascii="Times New Roman" w:hAnsi="Times New Roman" w:cs="Times New Roman"/>
          <w:sz w:val="28"/>
          <w:szCs w:val="28"/>
        </w:rPr>
        <w:t xml:space="preserve"> развития Казахстана.</w:t>
      </w:r>
    </w:p>
    <w:p w14:paraId="40800560" w14:textId="5DB38033" w:rsidR="00F91A3B" w:rsidRPr="00D51777" w:rsidRDefault="00BE734A" w:rsidP="005C28CE">
      <w:pPr>
        <w:spacing w:after="0" w:line="240" w:lineRule="auto"/>
        <w:ind w:firstLine="567"/>
        <w:jc w:val="both"/>
        <w:rPr>
          <w:rFonts w:ascii="Times New Roman" w:hAnsi="Times New Roman"/>
          <w:sz w:val="28"/>
          <w:szCs w:val="28"/>
        </w:rPr>
      </w:pPr>
      <w:r w:rsidRPr="00D51777">
        <w:rPr>
          <w:rFonts w:ascii="Times New Roman" w:hAnsi="Times New Roman"/>
          <w:sz w:val="28"/>
          <w:szCs w:val="28"/>
        </w:rPr>
        <w:t xml:space="preserve">При этом </w:t>
      </w:r>
      <w:r w:rsidR="00F91A3B" w:rsidRPr="00D51777">
        <w:rPr>
          <w:rFonts w:ascii="Times New Roman" w:hAnsi="Times New Roman"/>
          <w:sz w:val="28"/>
          <w:szCs w:val="28"/>
        </w:rPr>
        <w:t>наблюдаются дублирование и распыление функций институтов развития</w:t>
      </w:r>
      <w:r w:rsidR="00EC5627" w:rsidRPr="00D51777">
        <w:rPr>
          <w:rFonts w:ascii="Times New Roman" w:hAnsi="Times New Roman"/>
          <w:sz w:val="28"/>
          <w:szCs w:val="28"/>
        </w:rPr>
        <w:t>,</w:t>
      </w:r>
      <w:r w:rsidR="00F91A3B" w:rsidRPr="00D51777">
        <w:rPr>
          <w:rFonts w:ascii="Times New Roman" w:hAnsi="Times New Roman" w:cs="Times New Roman"/>
          <w:sz w:val="28"/>
          <w:szCs w:val="28"/>
        </w:rPr>
        <w:t xml:space="preserve"> что значительно снижает эффективность реализации индустриально-инновационной политики и</w:t>
      </w:r>
      <w:r w:rsidR="00F91A3B" w:rsidRPr="00D51777">
        <w:rPr>
          <w:rFonts w:ascii="Times New Roman" w:hAnsi="Times New Roman"/>
          <w:sz w:val="28"/>
          <w:szCs w:val="28"/>
        </w:rPr>
        <w:t xml:space="preserve"> требует оптимизации</w:t>
      </w:r>
      <w:r w:rsidR="00EC5627" w:rsidRPr="00D51777">
        <w:rPr>
          <w:rFonts w:ascii="Times New Roman" w:hAnsi="Times New Roman"/>
          <w:sz w:val="28"/>
          <w:szCs w:val="28"/>
        </w:rPr>
        <w:t xml:space="preserve"> всей </w:t>
      </w:r>
      <w:r w:rsidR="00EC5627" w:rsidRPr="00D51777">
        <w:rPr>
          <w:rFonts w:ascii="Times New Roman" w:hAnsi="Times New Roman" w:cs="Times New Roman"/>
          <w:sz w:val="28"/>
          <w:szCs w:val="28"/>
        </w:rPr>
        <w:t>индустриально-инновационной системы</w:t>
      </w:r>
      <w:r w:rsidR="00F91A3B" w:rsidRPr="00D51777">
        <w:rPr>
          <w:rFonts w:ascii="Times New Roman" w:hAnsi="Times New Roman"/>
          <w:sz w:val="28"/>
          <w:szCs w:val="28"/>
        </w:rPr>
        <w:t>.</w:t>
      </w:r>
    </w:p>
    <w:p w14:paraId="7972A65E" w14:textId="19DD868E" w:rsidR="00BE734A" w:rsidRPr="00D51777" w:rsidRDefault="00EC5627" w:rsidP="005C28CE">
      <w:pPr>
        <w:pStyle w:val="a9"/>
        <w:spacing w:before="0" w:beforeAutospacing="0" w:after="0" w:afterAutospacing="0"/>
        <w:ind w:firstLine="567"/>
        <w:jc w:val="both"/>
        <w:rPr>
          <w:rFonts w:eastAsiaTheme="minorHAnsi"/>
          <w:sz w:val="28"/>
          <w:szCs w:val="28"/>
          <w:lang w:eastAsia="en-US"/>
        </w:rPr>
      </w:pPr>
      <w:r w:rsidRPr="00D51777">
        <w:rPr>
          <w:rFonts w:eastAsiaTheme="minorHAnsi"/>
          <w:sz w:val="28"/>
          <w:szCs w:val="28"/>
          <w:lang w:eastAsia="en-US"/>
        </w:rPr>
        <w:t>Вместе с тем, н</w:t>
      </w:r>
      <w:r w:rsidR="00BE734A" w:rsidRPr="00D51777">
        <w:rPr>
          <w:rFonts w:eastAsiaTheme="minorHAnsi"/>
          <w:sz w:val="28"/>
          <w:szCs w:val="28"/>
          <w:lang w:eastAsia="en-US"/>
        </w:rPr>
        <w:t xml:space="preserve">аряду с упомянутыми функциями, Общество </w:t>
      </w:r>
      <w:r w:rsidR="00961A01" w:rsidRPr="00D51777">
        <w:rPr>
          <w:rFonts w:eastAsiaTheme="minorHAnsi"/>
          <w:sz w:val="28"/>
          <w:szCs w:val="28"/>
          <w:lang w:eastAsia="en-US"/>
        </w:rPr>
        <w:t>намерено усилить свою</w:t>
      </w:r>
      <w:r w:rsidR="00BE734A" w:rsidRPr="00D51777">
        <w:rPr>
          <w:rFonts w:eastAsiaTheme="minorHAnsi"/>
          <w:sz w:val="28"/>
          <w:szCs w:val="28"/>
          <w:lang w:eastAsia="en-US"/>
        </w:rPr>
        <w:t xml:space="preserve"> роль </w:t>
      </w:r>
      <w:r w:rsidR="00961A01" w:rsidRPr="00D51777">
        <w:rPr>
          <w:rFonts w:eastAsiaTheme="minorHAnsi"/>
          <w:sz w:val="28"/>
          <w:szCs w:val="28"/>
          <w:lang w:eastAsia="en-US"/>
        </w:rPr>
        <w:t xml:space="preserve">как </w:t>
      </w:r>
      <w:r w:rsidR="00BE734A" w:rsidRPr="00D51777">
        <w:rPr>
          <w:rFonts w:eastAsiaTheme="minorHAnsi"/>
          <w:sz w:val="28"/>
          <w:szCs w:val="28"/>
          <w:lang w:eastAsia="en-US"/>
        </w:rPr>
        <w:t>экспертно-аналитического центра развития промышленности</w:t>
      </w:r>
      <w:r w:rsidR="00650333" w:rsidRPr="00D51777">
        <w:rPr>
          <w:rFonts w:eastAsiaTheme="minorHAnsi"/>
          <w:sz w:val="28"/>
          <w:szCs w:val="28"/>
          <w:lang w:eastAsia="en-US"/>
        </w:rPr>
        <w:t xml:space="preserve"> и смежных отраслей</w:t>
      </w:r>
      <w:r w:rsidR="00BE734A" w:rsidRPr="00D51777">
        <w:rPr>
          <w:rFonts w:eastAsiaTheme="minorHAnsi"/>
          <w:sz w:val="28"/>
          <w:szCs w:val="28"/>
          <w:lang w:eastAsia="en-US"/>
        </w:rPr>
        <w:t>.</w:t>
      </w:r>
    </w:p>
    <w:p w14:paraId="066BA32F" w14:textId="149D9192" w:rsidR="00D7346D" w:rsidRPr="00D51777" w:rsidRDefault="00BE734A" w:rsidP="005C28CE">
      <w:pPr>
        <w:pStyle w:val="a9"/>
        <w:spacing w:before="0" w:beforeAutospacing="0" w:after="0" w:afterAutospacing="0"/>
        <w:ind w:firstLine="567"/>
        <w:jc w:val="both"/>
        <w:rPr>
          <w:rFonts w:eastAsiaTheme="minorHAnsi"/>
          <w:sz w:val="28"/>
          <w:szCs w:val="28"/>
          <w:lang w:eastAsia="en-US"/>
        </w:rPr>
      </w:pPr>
      <w:r w:rsidRPr="00D51777">
        <w:rPr>
          <w:rFonts w:eastAsiaTheme="minorHAnsi"/>
          <w:sz w:val="28"/>
          <w:szCs w:val="28"/>
          <w:lang w:eastAsia="en-US"/>
        </w:rPr>
        <w:t>В</w:t>
      </w:r>
      <w:r w:rsidR="0094403E" w:rsidRPr="00D51777">
        <w:rPr>
          <w:rFonts w:eastAsiaTheme="minorHAnsi"/>
          <w:sz w:val="28"/>
          <w:szCs w:val="28"/>
          <w:lang w:eastAsia="en-US"/>
        </w:rPr>
        <w:t xml:space="preserve"> настоящее время во многих странах мира, происходит переоценка роли </w:t>
      </w:r>
      <w:r w:rsidRPr="00D51777">
        <w:rPr>
          <w:rFonts w:eastAsiaTheme="minorHAnsi"/>
          <w:sz w:val="28"/>
          <w:szCs w:val="28"/>
          <w:lang w:eastAsia="en-US"/>
        </w:rPr>
        <w:t>экспертно-</w:t>
      </w:r>
      <w:r w:rsidR="0094403E" w:rsidRPr="00D51777">
        <w:rPr>
          <w:rFonts w:eastAsiaTheme="minorHAnsi"/>
          <w:sz w:val="28"/>
          <w:szCs w:val="28"/>
          <w:lang w:eastAsia="en-US"/>
        </w:rPr>
        <w:t xml:space="preserve">аналитических </w:t>
      </w:r>
      <w:r w:rsidR="00D7346D" w:rsidRPr="00D51777">
        <w:rPr>
          <w:rFonts w:eastAsiaTheme="minorHAnsi"/>
          <w:sz w:val="28"/>
          <w:szCs w:val="28"/>
          <w:lang w:eastAsia="en-US"/>
        </w:rPr>
        <w:t>центров</w:t>
      </w:r>
      <w:r w:rsidR="0094403E" w:rsidRPr="00D51777">
        <w:rPr>
          <w:rFonts w:eastAsiaTheme="minorHAnsi"/>
          <w:sz w:val="28"/>
          <w:szCs w:val="28"/>
          <w:lang w:eastAsia="en-US"/>
        </w:rPr>
        <w:t xml:space="preserve">, </w:t>
      </w:r>
      <w:bookmarkStart w:id="8" w:name="_Hlk24963401"/>
      <w:r w:rsidR="0094403E" w:rsidRPr="00D51777">
        <w:rPr>
          <w:rFonts w:eastAsiaTheme="minorHAnsi"/>
          <w:sz w:val="28"/>
          <w:szCs w:val="28"/>
          <w:lang w:eastAsia="en-US"/>
        </w:rPr>
        <w:t>повыша</w:t>
      </w:r>
      <w:r w:rsidR="00D7346D" w:rsidRPr="00D51777">
        <w:rPr>
          <w:rFonts w:eastAsiaTheme="minorHAnsi"/>
          <w:sz w:val="28"/>
          <w:szCs w:val="28"/>
          <w:lang w:eastAsia="en-US"/>
        </w:rPr>
        <w:t>юща</w:t>
      </w:r>
      <w:r w:rsidR="0094403E" w:rsidRPr="00D51777">
        <w:rPr>
          <w:rFonts w:eastAsiaTheme="minorHAnsi"/>
          <w:sz w:val="28"/>
          <w:szCs w:val="28"/>
          <w:lang w:eastAsia="en-US"/>
        </w:rPr>
        <w:t xml:space="preserve">я их значимость </w:t>
      </w:r>
      <w:bookmarkEnd w:id="8"/>
      <w:r w:rsidR="0094403E" w:rsidRPr="00D51777">
        <w:rPr>
          <w:rFonts w:eastAsiaTheme="minorHAnsi"/>
          <w:sz w:val="28"/>
          <w:szCs w:val="28"/>
          <w:lang w:eastAsia="en-US"/>
        </w:rPr>
        <w:t>в процессе выработки государственных решений по стратегическим направлениям внутренней и внешней политики страны</w:t>
      </w:r>
      <w:r w:rsidR="00BD0DC9" w:rsidRPr="00D51777">
        <w:rPr>
          <w:rFonts w:eastAsiaTheme="minorHAnsi"/>
          <w:sz w:val="28"/>
          <w:szCs w:val="28"/>
          <w:lang w:eastAsia="en-US"/>
        </w:rPr>
        <w:t xml:space="preserve"> (список ведущих мозговых центров мира - </w:t>
      </w:r>
      <w:hyperlink r:id="rId35" w:history="1">
        <w:r w:rsidR="00BD0DC9" w:rsidRPr="00D51777">
          <w:rPr>
            <w:rStyle w:val="a5"/>
            <w:rFonts w:eastAsiaTheme="minorHAnsi"/>
            <w:color w:val="auto"/>
            <w:lang w:eastAsia="en-US"/>
          </w:rPr>
          <w:t>https://repository.upenn.edu/cgi/viewcontent.cgi?article=1012&amp;context=think_tanks</w:t>
        </w:r>
      </w:hyperlink>
      <w:r w:rsidR="00BD0DC9" w:rsidRPr="00D51777">
        <w:rPr>
          <w:rFonts w:eastAsiaTheme="minorHAnsi"/>
          <w:lang w:eastAsia="en-US"/>
        </w:rPr>
        <w:t>)</w:t>
      </w:r>
      <w:r w:rsidR="0094403E" w:rsidRPr="00D51777">
        <w:rPr>
          <w:rFonts w:eastAsiaTheme="minorHAnsi"/>
          <w:lang w:eastAsia="en-US"/>
        </w:rPr>
        <w:t>.</w:t>
      </w:r>
      <w:r w:rsidR="00D7346D" w:rsidRPr="00D51777">
        <w:rPr>
          <w:rFonts w:eastAsiaTheme="minorHAnsi"/>
          <w:sz w:val="28"/>
          <w:szCs w:val="28"/>
          <w:lang w:eastAsia="en-US"/>
        </w:rPr>
        <w:t xml:space="preserve">                                                </w:t>
      </w:r>
    </w:p>
    <w:p w14:paraId="15A3E2E4" w14:textId="2EB208F7" w:rsidR="0094403E" w:rsidRPr="00D51777" w:rsidRDefault="00D7346D" w:rsidP="005C28CE">
      <w:pPr>
        <w:pStyle w:val="a9"/>
        <w:spacing w:before="0" w:beforeAutospacing="0" w:after="0" w:afterAutospacing="0"/>
        <w:ind w:firstLine="567"/>
        <w:jc w:val="both"/>
        <w:rPr>
          <w:rFonts w:eastAsiaTheme="minorHAnsi"/>
          <w:sz w:val="28"/>
          <w:szCs w:val="28"/>
          <w:lang w:eastAsia="en-US"/>
        </w:rPr>
      </w:pPr>
      <w:r w:rsidRPr="00D51777">
        <w:rPr>
          <w:rFonts w:eastAsiaTheme="minorHAnsi"/>
          <w:sz w:val="28"/>
          <w:szCs w:val="28"/>
          <w:lang w:eastAsia="en-US"/>
        </w:rPr>
        <w:t>Такая п</w:t>
      </w:r>
      <w:r w:rsidR="0094403E" w:rsidRPr="00D51777">
        <w:rPr>
          <w:rFonts w:eastAsiaTheme="minorHAnsi"/>
          <w:sz w:val="28"/>
          <w:szCs w:val="28"/>
          <w:lang w:eastAsia="en-US"/>
        </w:rPr>
        <w:t>ереоценка связана с</w:t>
      </w:r>
      <w:r w:rsidRPr="00D51777">
        <w:rPr>
          <w:rFonts w:eastAsiaTheme="minorHAnsi"/>
          <w:sz w:val="28"/>
          <w:szCs w:val="28"/>
          <w:lang w:eastAsia="en-US"/>
        </w:rPr>
        <w:t xml:space="preserve"> ускорением происходящих в мире изменений</w:t>
      </w:r>
      <w:r w:rsidR="0094403E" w:rsidRPr="00D51777">
        <w:rPr>
          <w:rFonts w:eastAsiaTheme="minorHAnsi"/>
          <w:sz w:val="28"/>
          <w:szCs w:val="28"/>
          <w:lang w:eastAsia="en-US"/>
        </w:rPr>
        <w:t>. Это требует от государств</w:t>
      </w:r>
      <w:r w:rsidRPr="00D51777">
        <w:rPr>
          <w:rFonts w:eastAsiaTheme="minorHAnsi"/>
          <w:sz w:val="28"/>
          <w:szCs w:val="28"/>
          <w:lang w:eastAsia="en-US"/>
        </w:rPr>
        <w:t>а</w:t>
      </w:r>
      <w:r w:rsidR="0094403E" w:rsidRPr="00D51777">
        <w:rPr>
          <w:rFonts w:eastAsiaTheme="minorHAnsi"/>
          <w:sz w:val="28"/>
          <w:szCs w:val="28"/>
          <w:lang w:eastAsia="en-US"/>
        </w:rPr>
        <w:t xml:space="preserve"> возможности </w:t>
      </w:r>
      <w:r w:rsidRPr="00D51777">
        <w:rPr>
          <w:rFonts w:eastAsiaTheme="minorHAnsi"/>
          <w:sz w:val="28"/>
          <w:szCs w:val="28"/>
          <w:lang w:eastAsia="en-US"/>
        </w:rPr>
        <w:t xml:space="preserve">качественно и </w:t>
      </w:r>
      <w:r w:rsidR="0094403E" w:rsidRPr="00D51777">
        <w:rPr>
          <w:rFonts w:eastAsiaTheme="minorHAnsi"/>
          <w:sz w:val="28"/>
          <w:szCs w:val="28"/>
          <w:lang w:eastAsia="en-US"/>
        </w:rPr>
        <w:t xml:space="preserve">оперативно оценивать </w:t>
      </w:r>
      <w:r w:rsidRPr="00D51777">
        <w:rPr>
          <w:rFonts w:eastAsiaTheme="minorHAnsi"/>
          <w:sz w:val="28"/>
          <w:szCs w:val="28"/>
          <w:lang w:eastAsia="en-US"/>
        </w:rPr>
        <w:t>такие</w:t>
      </w:r>
      <w:r w:rsidR="0094403E" w:rsidRPr="00D51777">
        <w:rPr>
          <w:rFonts w:eastAsiaTheme="minorHAnsi"/>
          <w:sz w:val="28"/>
          <w:szCs w:val="28"/>
          <w:lang w:eastAsia="en-US"/>
        </w:rPr>
        <w:t xml:space="preserve"> события и принимать нужные решения. В это</w:t>
      </w:r>
      <w:r w:rsidRPr="00D51777">
        <w:rPr>
          <w:rFonts w:eastAsiaTheme="minorHAnsi"/>
          <w:sz w:val="28"/>
          <w:szCs w:val="28"/>
          <w:lang w:eastAsia="en-US"/>
        </w:rPr>
        <w:t>й</w:t>
      </w:r>
      <w:r w:rsidR="0094403E" w:rsidRPr="00D51777">
        <w:rPr>
          <w:rFonts w:eastAsiaTheme="minorHAnsi"/>
          <w:sz w:val="28"/>
          <w:szCs w:val="28"/>
          <w:lang w:eastAsia="en-US"/>
        </w:rPr>
        <w:t xml:space="preserve"> </w:t>
      </w:r>
      <w:r w:rsidRPr="00D51777">
        <w:rPr>
          <w:rFonts w:eastAsiaTheme="minorHAnsi"/>
          <w:sz w:val="28"/>
          <w:szCs w:val="28"/>
          <w:lang w:eastAsia="en-US"/>
        </w:rPr>
        <w:t>связи</w:t>
      </w:r>
      <w:r w:rsidR="0094403E" w:rsidRPr="00D51777">
        <w:rPr>
          <w:rFonts w:eastAsiaTheme="minorHAnsi"/>
          <w:sz w:val="28"/>
          <w:szCs w:val="28"/>
          <w:lang w:eastAsia="en-US"/>
        </w:rPr>
        <w:t xml:space="preserve"> </w:t>
      </w:r>
      <w:r w:rsidRPr="00D51777">
        <w:rPr>
          <w:rFonts w:eastAsiaTheme="minorHAnsi"/>
          <w:sz w:val="28"/>
          <w:szCs w:val="28"/>
          <w:lang w:eastAsia="en-US"/>
        </w:rPr>
        <w:t>деятельность</w:t>
      </w:r>
      <w:r w:rsidR="0094403E" w:rsidRPr="00D51777">
        <w:rPr>
          <w:rFonts w:eastAsiaTheme="minorHAnsi"/>
          <w:sz w:val="28"/>
          <w:szCs w:val="28"/>
          <w:lang w:eastAsia="en-US"/>
        </w:rPr>
        <w:t xml:space="preserve"> </w:t>
      </w:r>
      <w:r w:rsidRPr="00D51777">
        <w:rPr>
          <w:rFonts w:eastAsiaTheme="minorHAnsi"/>
          <w:sz w:val="28"/>
          <w:szCs w:val="28"/>
          <w:lang w:eastAsia="en-US"/>
        </w:rPr>
        <w:t>«мозговых центров»</w:t>
      </w:r>
      <w:r w:rsidR="0094403E" w:rsidRPr="00D51777">
        <w:rPr>
          <w:rFonts w:eastAsiaTheme="minorHAnsi"/>
          <w:sz w:val="28"/>
          <w:szCs w:val="28"/>
          <w:lang w:eastAsia="en-US"/>
        </w:rPr>
        <w:t xml:space="preserve">, занимающихся анализом </w:t>
      </w:r>
      <w:r w:rsidR="00BE734A" w:rsidRPr="00D51777">
        <w:rPr>
          <w:rFonts w:eastAsiaTheme="minorHAnsi"/>
          <w:sz w:val="28"/>
          <w:szCs w:val="28"/>
          <w:lang w:eastAsia="en-US"/>
        </w:rPr>
        <w:t xml:space="preserve">происходящих </w:t>
      </w:r>
      <w:r w:rsidRPr="00D51777">
        <w:rPr>
          <w:rFonts w:eastAsiaTheme="minorHAnsi"/>
          <w:sz w:val="28"/>
          <w:szCs w:val="28"/>
          <w:lang w:eastAsia="en-US"/>
        </w:rPr>
        <w:t>процессов и поиском эффективных решений</w:t>
      </w:r>
      <w:r w:rsidR="0094403E" w:rsidRPr="00D51777">
        <w:rPr>
          <w:rFonts w:eastAsiaTheme="minorHAnsi"/>
          <w:sz w:val="28"/>
          <w:szCs w:val="28"/>
          <w:lang w:eastAsia="en-US"/>
        </w:rPr>
        <w:t xml:space="preserve">, становится </w:t>
      </w:r>
      <w:r w:rsidR="00BE734A" w:rsidRPr="00D51777">
        <w:rPr>
          <w:rFonts w:eastAsiaTheme="minorHAnsi"/>
          <w:sz w:val="28"/>
          <w:szCs w:val="28"/>
          <w:lang w:eastAsia="en-US"/>
        </w:rPr>
        <w:t>все более</w:t>
      </w:r>
      <w:r w:rsidR="0094403E" w:rsidRPr="00D51777">
        <w:rPr>
          <w:rFonts w:eastAsiaTheme="minorHAnsi"/>
          <w:sz w:val="28"/>
          <w:szCs w:val="28"/>
          <w:lang w:eastAsia="en-US"/>
        </w:rPr>
        <w:t xml:space="preserve"> актуальной.</w:t>
      </w:r>
      <w:r w:rsidR="00BE734A" w:rsidRPr="00D51777">
        <w:rPr>
          <w:rFonts w:eastAsiaTheme="minorHAnsi"/>
          <w:sz w:val="28"/>
          <w:szCs w:val="28"/>
          <w:lang w:eastAsia="en-US"/>
        </w:rPr>
        <w:t xml:space="preserve"> </w:t>
      </w:r>
    </w:p>
    <w:p w14:paraId="55201D15" w14:textId="559800BF" w:rsidR="00AF6BDD" w:rsidRPr="00D51777" w:rsidRDefault="009009BF" w:rsidP="005C28CE">
      <w:pPr>
        <w:spacing w:before="120" w:after="0" w:line="240" w:lineRule="auto"/>
        <w:ind w:firstLine="567"/>
        <w:jc w:val="both"/>
        <w:rPr>
          <w:rFonts w:ascii="Times New Roman" w:hAnsi="Times New Roman"/>
          <w:b/>
          <w:bCs/>
          <w:sz w:val="28"/>
          <w:lang w:eastAsia="ru-RU"/>
        </w:rPr>
      </w:pPr>
      <w:r w:rsidRPr="00D51777">
        <w:rPr>
          <w:rFonts w:ascii="Times New Roman" w:hAnsi="Times New Roman" w:cs="Times New Roman"/>
          <w:b/>
          <w:bCs/>
          <w:sz w:val="28"/>
          <w:szCs w:val="28"/>
        </w:rPr>
        <w:t>3</w:t>
      </w:r>
      <w:r w:rsidR="003847BB" w:rsidRPr="00D51777">
        <w:rPr>
          <w:rFonts w:ascii="Times New Roman" w:hAnsi="Times New Roman" w:cs="Times New Roman"/>
          <w:b/>
          <w:bCs/>
          <w:sz w:val="28"/>
          <w:szCs w:val="28"/>
        </w:rPr>
        <w:t xml:space="preserve">.2 </w:t>
      </w:r>
      <w:r w:rsidR="00AF6BDD" w:rsidRPr="00D51777">
        <w:rPr>
          <w:rFonts w:ascii="Times New Roman" w:hAnsi="Times New Roman"/>
          <w:b/>
          <w:bCs/>
          <w:sz w:val="28"/>
          <w:lang w:eastAsia="ru-RU"/>
        </w:rPr>
        <w:t>Анализ внутренней среды</w:t>
      </w:r>
    </w:p>
    <w:p w14:paraId="74A922C6" w14:textId="109F1347" w:rsidR="001D2EC6" w:rsidRPr="00D51777" w:rsidRDefault="009009BF" w:rsidP="005C28CE">
      <w:pPr>
        <w:spacing w:after="0" w:line="240" w:lineRule="auto"/>
        <w:ind w:left="708" w:hanging="141"/>
        <w:jc w:val="both"/>
        <w:rPr>
          <w:rFonts w:ascii="Times New Roman" w:hAnsi="Times New Roman"/>
          <w:sz w:val="28"/>
          <w:lang w:eastAsia="ru-RU"/>
        </w:rPr>
      </w:pPr>
      <w:r w:rsidRPr="00D51777">
        <w:rPr>
          <w:rFonts w:ascii="Times New Roman" w:hAnsi="Times New Roman"/>
          <w:sz w:val="28"/>
          <w:lang w:eastAsia="ru-RU"/>
        </w:rPr>
        <w:t>3</w:t>
      </w:r>
      <w:r w:rsidR="001D2EC6" w:rsidRPr="00D51777">
        <w:rPr>
          <w:rFonts w:ascii="Times New Roman" w:hAnsi="Times New Roman"/>
          <w:sz w:val="28"/>
          <w:lang w:eastAsia="ru-RU"/>
        </w:rPr>
        <w:t>.2.1 История создания и статус Общества</w:t>
      </w:r>
    </w:p>
    <w:p w14:paraId="44C328B7" w14:textId="614CF130" w:rsidR="00684DBE" w:rsidRPr="00D51777" w:rsidRDefault="00164D5B" w:rsidP="005C28CE">
      <w:pPr>
        <w:spacing w:after="0" w:line="240" w:lineRule="auto"/>
        <w:ind w:firstLine="567"/>
        <w:jc w:val="both"/>
        <w:rPr>
          <w:rFonts w:ascii="Times New Roman" w:hAnsi="Times New Roman"/>
          <w:sz w:val="28"/>
          <w:lang w:eastAsia="ru-RU"/>
        </w:rPr>
      </w:pPr>
      <w:r w:rsidRPr="00D51777">
        <w:rPr>
          <w:rFonts w:ascii="Times New Roman" w:hAnsi="Times New Roman"/>
          <w:sz w:val="28"/>
          <w:lang w:eastAsia="ru-RU"/>
        </w:rPr>
        <w:t xml:space="preserve">В целях информационно-аналитического обеспечения государственной политики индустриального развития постановлением Правительства Республики Казахстан № 508 от 3 июня 2010 года </w:t>
      </w:r>
      <w:proofErr w:type="spellStart"/>
      <w:r w:rsidRPr="00D51777">
        <w:rPr>
          <w:rFonts w:ascii="Times New Roman" w:hAnsi="Times New Roman"/>
          <w:sz w:val="28"/>
          <w:lang w:eastAsia="ru-RU"/>
        </w:rPr>
        <w:t>cоздано</w:t>
      </w:r>
      <w:proofErr w:type="spellEnd"/>
      <w:r w:rsidRPr="00D51777">
        <w:rPr>
          <w:rFonts w:ascii="Times New Roman" w:hAnsi="Times New Roman"/>
          <w:sz w:val="28"/>
          <w:lang w:eastAsia="ru-RU"/>
        </w:rPr>
        <w:t xml:space="preserve"> </w:t>
      </w:r>
      <w:r w:rsidR="00512945" w:rsidRPr="00D51777">
        <w:rPr>
          <w:rFonts w:ascii="Times New Roman" w:hAnsi="Times New Roman"/>
          <w:sz w:val="28"/>
          <w:lang w:eastAsia="ru-RU"/>
        </w:rPr>
        <w:t>А</w:t>
      </w:r>
      <w:r w:rsidR="005B4952" w:rsidRPr="00D51777">
        <w:rPr>
          <w:rFonts w:ascii="Times New Roman" w:hAnsi="Times New Roman"/>
          <w:sz w:val="28"/>
          <w:lang w:eastAsia="ru-RU"/>
        </w:rPr>
        <w:t>О</w:t>
      </w:r>
      <w:r w:rsidR="00512945" w:rsidRPr="00D51777">
        <w:rPr>
          <w:rFonts w:ascii="Times New Roman" w:hAnsi="Times New Roman"/>
          <w:sz w:val="28"/>
          <w:lang w:eastAsia="ru-RU"/>
        </w:rPr>
        <w:t xml:space="preserve"> «Казахстанский институт развития индустрии»</w:t>
      </w:r>
      <w:r w:rsidR="00684DBE" w:rsidRPr="00D51777">
        <w:rPr>
          <w:rFonts w:ascii="Times New Roman" w:hAnsi="Times New Roman"/>
          <w:sz w:val="28"/>
          <w:lang w:eastAsia="ru-RU"/>
        </w:rPr>
        <w:t>.</w:t>
      </w:r>
    </w:p>
    <w:p w14:paraId="1EA8B53A" w14:textId="472CE2C8" w:rsidR="000B7873" w:rsidRPr="00D51777" w:rsidRDefault="001D2EC6" w:rsidP="005C28CE">
      <w:pPr>
        <w:spacing w:after="0" w:line="240" w:lineRule="auto"/>
        <w:ind w:firstLine="709"/>
        <w:jc w:val="both"/>
        <w:rPr>
          <w:rFonts w:ascii="Times New Roman" w:hAnsi="Times New Roman"/>
          <w:sz w:val="28"/>
          <w:lang w:eastAsia="ru-RU"/>
        </w:rPr>
      </w:pPr>
      <w:r w:rsidRPr="00D51777">
        <w:rPr>
          <w:rFonts w:ascii="Times New Roman" w:hAnsi="Times New Roman"/>
          <w:sz w:val="28"/>
          <w:lang w:eastAsia="ru-RU"/>
        </w:rPr>
        <w:t xml:space="preserve">В соответствии с постановлениями Правительства </w:t>
      </w:r>
      <w:r w:rsidR="00F72E4C" w:rsidRPr="00D51777">
        <w:rPr>
          <w:rFonts w:ascii="Times New Roman" w:hAnsi="Times New Roman"/>
          <w:sz w:val="28"/>
          <w:lang w:eastAsia="ru-RU"/>
        </w:rPr>
        <w:t>РК</w:t>
      </w:r>
      <w:r w:rsidRPr="00D51777">
        <w:rPr>
          <w:rFonts w:ascii="Times New Roman" w:hAnsi="Times New Roman"/>
          <w:sz w:val="28"/>
          <w:lang w:eastAsia="ru-RU"/>
        </w:rPr>
        <w:t xml:space="preserve"> № 830 от 13 декабря 2018 года</w:t>
      </w:r>
      <w:r w:rsidR="002969B1" w:rsidRPr="00D51777">
        <w:rPr>
          <w:rFonts w:ascii="Times New Roman" w:hAnsi="Times New Roman"/>
          <w:sz w:val="28"/>
          <w:lang w:eastAsia="ru-RU"/>
        </w:rPr>
        <w:t>,</w:t>
      </w:r>
      <w:r w:rsidRPr="00D51777">
        <w:rPr>
          <w:rFonts w:ascii="Times New Roman" w:hAnsi="Times New Roman"/>
          <w:sz w:val="28"/>
          <w:lang w:eastAsia="ru-RU"/>
        </w:rPr>
        <w:t xml:space="preserve"> №75 от 20 февраля 2019 года </w:t>
      </w:r>
      <w:r w:rsidR="002969B1" w:rsidRPr="00D51777">
        <w:rPr>
          <w:rFonts w:ascii="Times New Roman" w:hAnsi="Times New Roman" w:cs="Times New Roman"/>
          <w:sz w:val="28"/>
          <w:lang w:eastAsia="ru-RU"/>
        </w:rPr>
        <w:t>и № 215</w:t>
      </w:r>
      <w:r w:rsidR="00512945" w:rsidRPr="00D51777">
        <w:rPr>
          <w:rFonts w:ascii="Times New Roman" w:hAnsi="Times New Roman" w:cs="Times New Roman"/>
          <w:sz w:val="28"/>
          <w:lang w:eastAsia="ru-RU"/>
        </w:rPr>
        <w:t xml:space="preserve"> </w:t>
      </w:r>
      <w:r w:rsidR="002969B1" w:rsidRPr="00D51777">
        <w:rPr>
          <w:rFonts w:ascii="Times New Roman" w:hAnsi="Times New Roman" w:cs="Times New Roman"/>
          <w:sz w:val="28"/>
          <w:lang w:eastAsia="ru-RU"/>
        </w:rPr>
        <w:t>от 19 апреля 2019 года</w:t>
      </w:r>
      <w:r w:rsidR="002969B1" w:rsidRPr="00D51777">
        <w:rPr>
          <w:sz w:val="28"/>
          <w:lang w:eastAsia="ru-RU"/>
        </w:rPr>
        <w:t xml:space="preserve"> </w:t>
      </w:r>
      <w:r w:rsidRPr="00D51777">
        <w:rPr>
          <w:rFonts w:ascii="Times New Roman" w:hAnsi="Times New Roman"/>
          <w:sz w:val="28"/>
          <w:lang w:eastAsia="ru-RU"/>
        </w:rPr>
        <w:t xml:space="preserve"> </w:t>
      </w:r>
      <w:r w:rsidR="00AF6BDD" w:rsidRPr="00D51777">
        <w:rPr>
          <w:rFonts w:ascii="Times New Roman" w:hAnsi="Times New Roman"/>
          <w:sz w:val="28"/>
          <w:lang w:eastAsia="ru-RU"/>
        </w:rPr>
        <w:t xml:space="preserve">Общество </w:t>
      </w:r>
      <w:r w:rsidR="00B01ECD" w:rsidRPr="00D51777">
        <w:rPr>
          <w:rFonts w:ascii="Times New Roman" w:hAnsi="Times New Roman"/>
          <w:sz w:val="28"/>
          <w:lang w:eastAsia="ru-RU"/>
        </w:rPr>
        <w:t xml:space="preserve">переименовано в АО «Казахстанский центр индустрии и экспорта» и </w:t>
      </w:r>
      <w:r w:rsidR="00AF6BDD" w:rsidRPr="00D51777">
        <w:rPr>
          <w:rFonts w:ascii="Times New Roman" w:hAnsi="Times New Roman"/>
          <w:sz w:val="28"/>
          <w:lang w:eastAsia="ru-RU"/>
        </w:rPr>
        <w:t>реорганиз</w:t>
      </w:r>
      <w:r w:rsidRPr="00D51777">
        <w:rPr>
          <w:rFonts w:ascii="Times New Roman" w:hAnsi="Times New Roman"/>
          <w:sz w:val="28"/>
          <w:lang w:eastAsia="ru-RU"/>
        </w:rPr>
        <w:t xml:space="preserve">овано </w:t>
      </w:r>
      <w:r w:rsidR="00AF6BDD" w:rsidRPr="00D51777">
        <w:rPr>
          <w:rFonts w:ascii="Times New Roman" w:hAnsi="Times New Roman"/>
          <w:sz w:val="28"/>
          <w:lang w:eastAsia="ru-RU"/>
        </w:rPr>
        <w:t>путем присоединения к нему акционерного общества «Национальное агентство по развит</w:t>
      </w:r>
      <w:r w:rsidR="005A1296" w:rsidRPr="00D51777">
        <w:rPr>
          <w:rFonts w:ascii="Times New Roman" w:hAnsi="Times New Roman"/>
          <w:sz w:val="28"/>
          <w:lang w:eastAsia="ru-RU"/>
        </w:rPr>
        <w:t xml:space="preserve">ию местного содержания </w:t>
      </w:r>
      <w:r w:rsidR="00415151" w:rsidRPr="00D51777">
        <w:rPr>
          <w:rFonts w:ascii="Times New Roman" w:hAnsi="Times New Roman"/>
          <w:sz w:val="28"/>
          <w:lang w:eastAsia="ru-RU"/>
        </w:rPr>
        <w:t xml:space="preserve">АО </w:t>
      </w:r>
      <w:r w:rsidR="005A1296" w:rsidRPr="00D51777">
        <w:rPr>
          <w:rFonts w:ascii="Times New Roman" w:hAnsi="Times New Roman"/>
          <w:sz w:val="28"/>
          <w:lang w:eastAsia="ru-RU"/>
        </w:rPr>
        <w:t>«</w:t>
      </w:r>
      <w:proofErr w:type="spellStart"/>
      <w:r w:rsidR="005A1296" w:rsidRPr="00D51777">
        <w:rPr>
          <w:rFonts w:ascii="Times New Roman" w:hAnsi="Times New Roman"/>
          <w:sz w:val="28"/>
          <w:lang w:eastAsia="ru-RU"/>
        </w:rPr>
        <w:t>NADLoC</w:t>
      </w:r>
      <w:proofErr w:type="spellEnd"/>
      <w:r w:rsidR="005A1296" w:rsidRPr="00D51777">
        <w:rPr>
          <w:rFonts w:ascii="Times New Roman" w:hAnsi="Times New Roman"/>
          <w:sz w:val="28"/>
          <w:lang w:eastAsia="ru-RU"/>
        </w:rPr>
        <w:t>»</w:t>
      </w:r>
      <w:r w:rsidR="00764D03" w:rsidRPr="00D51777">
        <w:rPr>
          <w:rFonts w:ascii="Times New Roman" w:hAnsi="Times New Roman"/>
          <w:sz w:val="28"/>
          <w:lang w:eastAsia="ru-RU"/>
        </w:rPr>
        <w:t xml:space="preserve">, передачи функций по развитию инноваций и экспорта. </w:t>
      </w:r>
      <w:r w:rsidR="000B7873" w:rsidRPr="00D51777">
        <w:rPr>
          <w:rFonts w:ascii="Times New Roman" w:hAnsi="Times New Roman"/>
          <w:sz w:val="28"/>
          <w:lang w:eastAsia="ru-RU"/>
        </w:rPr>
        <w:t>Однако</w:t>
      </w:r>
      <w:r w:rsidR="00684DBE" w:rsidRPr="00D51777">
        <w:rPr>
          <w:rFonts w:ascii="Times New Roman" w:hAnsi="Times New Roman"/>
          <w:sz w:val="28"/>
          <w:lang w:eastAsia="ru-RU"/>
        </w:rPr>
        <w:t>,</w:t>
      </w:r>
      <w:r w:rsidR="000B7873" w:rsidRPr="00D51777">
        <w:rPr>
          <w:rFonts w:ascii="Times New Roman" w:hAnsi="Times New Roman"/>
          <w:sz w:val="28"/>
          <w:lang w:eastAsia="ru-RU"/>
        </w:rPr>
        <w:t xml:space="preserve"> в </w:t>
      </w:r>
      <w:r w:rsidR="000B7873" w:rsidRPr="00D51777">
        <w:rPr>
          <w:rFonts w:ascii="Times New Roman" w:hAnsi="Times New Roman"/>
          <w:sz w:val="28"/>
          <w:lang w:eastAsia="ru-RU"/>
        </w:rPr>
        <w:lastRenderedPageBreak/>
        <w:t xml:space="preserve">результате проведенной в 2019 году реорганизации Правительства РК функции по развитию инноваций и развитию и продвижению экспорта переданы из МИИР в МЦРИАП и МТИ, соответственно. </w:t>
      </w:r>
    </w:p>
    <w:p w14:paraId="364413BB" w14:textId="24BA0FAA" w:rsidR="001D2EC6" w:rsidRPr="00D51777" w:rsidRDefault="00764D03" w:rsidP="005C28CE">
      <w:pPr>
        <w:pStyle w:val="af7"/>
        <w:ind w:firstLine="567"/>
        <w:jc w:val="both"/>
        <w:rPr>
          <w:szCs w:val="28"/>
          <w:lang w:val="kk-KZ"/>
        </w:rPr>
      </w:pPr>
      <w:r w:rsidRPr="00D51777">
        <w:rPr>
          <w:szCs w:val="28"/>
        </w:rPr>
        <w:t>Кроме того, в</w:t>
      </w:r>
      <w:r w:rsidR="001D2EC6" w:rsidRPr="00D51777">
        <w:rPr>
          <w:szCs w:val="28"/>
        </w:rPr>
        <w:t xml:space="preserve"> соответствии с постановлением Правительства РК от 3 июля 2019 года № 469 «О некоторых вопросах акционерного общества «Казахстанский центр индустрии и экспорта» Общество определено </w:t>
      </w:r>
      <w:r w:rsidR="001D2EC6" w:rsidRPr="00D51777">
        <w:rPr>
          <w:szCs w:val="28"/>
          <w:lang w:val="kk-KZ"/>
        </w:rPr>
        <w:t>Единым координационным центром по специальным экономическим и индустриальным зонам в РК.</w:t>
      </w:r>
    </w:p>
    <w:p w14:paraId="4457A635" w14:textId="4E99FC89" w:rsidR="00AF6BDD" w:rsidRPr="00D51777" w:rsidRDefault="00AF6BDD" w:rsidP="005C28CE">
      <w:pPr>
        <w:spacing w:after="0" w:line="240" w:lineRule="auto"/>
        <w:ind w:firstLine="567"/>
        <w:jc w:val="both"/>
        <w:rPr>
          <w:rFonts w:ascii="Times New Roman" w:hAnsi="Times New Roman"/>
          <w:sz w:val="28"/>
          <w:lang w:eastAsia="ru-RU"/>
        </w:rPr>
      </w:pPr>
      <w:r w:rsidRPr="00D51777">
        <w:rPr>
          <w:rFonts w:ascii="Times New Roman" w:hAnsi="Times New Roman"/>
          <w:sz w:val="28"/>
          <w:lang w:eastAsia="ru-RU"/>
        </w:rPr>
        <w:t>Постановлени</w:t>
      </w:r>
      <w:r w:rsidR="00B01ECD" w:rsidRPr="00D51777">
        <w:rPr>
          <w:rFonts w:ascii="Times New Roman" w:hAnsi="Times New Roman"/>
          <w:sz w:val="28"/>
          <w:lang w:eastAsia="ru-RU"/>
        </w:rPr>
        <w:t>е</w:t>
      </w:r>
      <w:r w:rsidRPr="00D51777">
        <w:rPr>
          <w:rFonts w:ascii="Times New Roman" w:hAnsi="Times New Roman"/>
          <w:sz w:val="28"/>
          <w:lang w:eastAsia="ru-RU"/>
        </w:rPr>
        <w:t>м Правительства Республики Казахстан</w:t>
      </w:r>
      <w:r w:rsidR="001D2EC6" w:rsidRPr="00D51777">
        <w:rPr>
          <w:rFonts w:ascii="Times New Roman" w:hAnsi="Times New Roman"/>
          <w:sz w:val="28"/>
          <w:lang w:eastAsia="ru-RU"/>
        </w:rPr>
        <w:t xml:space="preserve"> № 546</w:t>
      </w:r>
      <w:r w:rsidR="003937AD" w:rsidRPr="00D51777">
        <w:rPr>
          <w:rFonts w:ascii="Times New Roman" w:hAnsi="Times New Roman"/>
          <w:sz w:val="28"/>
          <w:lang w:eastAsia="ru-RU"/>
        </w:rPr>
        <w:t xml:space="preserve"> </w:t>
      </w:r>
      <w:r w:rsidR="001D2EC6" w:rsidRPr="00D51777">
        <w:rPr>
          <w:rFonts w:ascii="Times New Roman" w:hAnsi="Times New Roman"/>
          <w:sz w:val="28"/>
          <w:lang w:eastAsia="ru-RU"/>
        </w:rPr>
        <w:t xml:space="preserve">от 29 июля 2019 года </w:t>
      </w:r>
      <w:r w:rsidR="00B01ECD" w:rsidRPr="00D51777">
        <w:rPr>
          <w:rFonts w:ascii="Times New Roman" w:hAnsi="Times New Roman"/>
          <w:sz w:val="28"/>
          <w:lang w:eastAsia="ru-RU"/>
        </w:rPr>
        <w:t xml:space="preserve">АО «Казахстанский центр индустрии и экспорта» </w:t>
      </w:r>
      <w:r w:rsidRPr="00D51777">
        <w:rPr>
          <w:rFonts w:ascii="Times New Roman" w:hAnsi="Times New Roman"/>
          <w:sz w:val="28"/>
          <w:lang w:eastAsia="ru-RU"/>
        </w:rPr>
        <w:t>переименовано в</w:t>
      </w:r>
      <w:r w:rsidR="00B01ECD" w:rsidRPr="00D51777">
        <w:rPr>
          <w:rFonts w:ascii="Times New Roman" w:hAnsi="Times New Roman"/>
          <w:sz w:val="28"/>
          <w:lang w:eastAsia="ru-RU"/>
        </w:rPr>
        <w:t xml:space="preserve"> </w:t>
      </w:r>
      <w:r w:rsidRPr="00D51777">
        <w:rPr>
          <w:rFonts w:ascii="Times New Roman" w:hAnsi="Times New Roman"/>
          <w:sz w:val="28"/>
          <w:lang w:eastAsia="ru-RU"/>
        </w:rPr>
        <w:t>АО «Казахстанский центр индустрии и экспорта «QazIndustry».</w:t>
      </w:r>
    </w:p>
    <w:p w14:paraId="26F23C97" w14:textId="77777777" w:rsidR="001D2EC6" w:rsidRPr="00D51777" w:rsidRDefault="001D2EC6" w:rsidP="005C28CE">
      <w:pPr>
        <w:spacing w:after="0" w:line="240" w:lineRule="auto"/>
        <w:ind w:firstLine="567"/>
        <w:jc w:val="both"/>
        <w:rPr>
          <w:rFonts w:ascii="Times New Roman" w:eastAsia="Times New Roman" w:hAnsi="Times New Roman" w:cs="Times New Roman"/>
          <w:sz w:val="28"/>
          <w:szCs w:val="28"/>
          <w:shd w:val="clear" w:color="auto" w:fill="FFFFFF"/>
        </w:rPr>
      </w:pPr>
      <w:r w:rsidRPr="00D51777">
        <w:rPr>
          <w:rFonts w:ascii="Times New Roman" w:hAnsi="Times New Roman"/>
          <w:sz w:val="28"/>
          <w:szCs w:val="28"/>
          <w:lang w:val="kk-KZ"/>
        </w:rPr>
        <w:t xml:space="preserve">Единственным акционером </w:t>
      </w:r>
      <w:r w:rsidRPr="00D51777">
        <w:rPr>
          <w:rFonts w:ascii="Times New Roman" w:eastAsia="Times New Roman" w:hAnsi="Times New Roman" w:cs="Times New Roman"/>
          <w:sz w:val="28"/>
          <w:szCs w:val="28"/>
          <w:shd w:val="clear" w:color="auto" w:fill="FFFFFF"/>
        </w:rPr>
        <w:t>Общества является Министерство индустрии и инфраструктурного развития Республики Казахстан.</w:t>
      </w:r>
    </w:p>
    <w:p w14:paraId="0A049A4E" w14:textId="6AED83C0" w:rsidR="001D2EC6" w:rsidRPr="00D51777" w:rsidRDefault="001D2EC6" w:rsidP="005C28CE">
      <w:pPr>
        <w:spacing w:after="0" w:line="240" w:lineRule="auto"/>
        <w:ind w:firstLine="567"/>
        <w:contextualSpacing/>
        <w:jc w:val="both"/>
        <w:rPr>
          <w:rFonts w:ascii="Times New Roman" w:eastAsia="Arial Unicode MS" w:hAnsi="Times New Roman"/>
          <w:sz w:val="28"/>
          <w:szCs w:val="28"/>
        </w:rPr>
      </w:pPr>
      <w:r w:rsidRPr="00D51777">
        <w:rPr>
          <w:rFonts w:ascii="Times New Roman" w:eastAsia="Arial Unicode MS" w:hAnsi="Times New Roman"/>
          <w:sz w:val="28"/>
          <w:szCs w:val="28"/>
        </w:rPr>
        <w:t>Размер уставного капитала: 217 971 000 тенге, акции простые. Общее количество объявленных</w:t>
      </w:r>
      <w:r w:rsidR="009D4435" w:rsidRPr="00D51777">
        <w:rPr>
          <w:rFonts w:ascii="Times New Roman" w:eastAsia="Arial Unicode MS" w:hAnsi="Times New Roman"/>
          <w:sz w:val="28"/>
          <w:szCs w:val="28"/>
        </w:rPr>
        <w:t xml:space="preserve"> и размещенных акций</w:t>
      </w:r>
      <w:r w:rsidRPr="00D51777">
        <w:rPr>
          <w:rFonts w:ascii="Times New Roman" w:eastAsia="Arial Unicode MS" w:hAnsi="Times New Roman"/>
          <w:sz w:val="28"/>
          <w:szCs w:val="28"/>
        </w:rPr>
        <w:t>: 204</w:t>
      </w:r>
      <w:r w:rsidR="009D4435" w:rsidRPr="00D51777">
        <w:rPr>
          <w:rFonts w:ascii="Times New Roman" w:eastAsia="Arial Unicode MS" w:hAnsi="Times New Roman"/>
          <w:sz w:val="28"/>
          <w:szCs w:val="28"/>
        </w:rPr>
        <w:t> </w:t>
      </w:r>
      <w:r w:rsidRPr="00D51777">
        <w:rPr>
          <w:rFonts w:ascii="Times New Roman" w:eastAsia="Arial Unicode MS" w:hAnsi="Times New Roman"/>
          <w:sz w:val="28"/>
          <w:szCs w:val="28"/>
        </w:rPr>
        <w:t xml:space="preserve">932 </w:t>
      </w:r>
      <w:r w:rsidR="009D4435" w:rsidRPr="00D51777">
        <w:rPr>
          <w:rFonts w:ascii="Times New Roman" w:eastAsia="Arial Unicode MS" w:hAnsi="Times New Roman"/>
          <w:sz w:val="28"/>
          <w:szCs w:val="28"/>
        </w:rPr>
        <w:t>простых акций</w:t>
      </w:r>
      <w:r w:rsidRPr="00D51777">
        <w:rPr>
          <w:rFonts w:ascii="Times New Roman" w:eastAsia="Arial Unicode MS" w:hAnsi="Times New Roman"/>
          <w:sz w:val="28"/>
          <w:szCs w:val="28"/>
        </w:rPr>
        <w:t xml:space="preserve">. </w:t>
      </w:r>
    </w:p>
    <w:p w14:paraId="493A0917" w14:textId="12A842EB" w:rsidR="001D2EC6" w:rsidRPr="00D51777" w:rsidRDefault="009009BF" w:rsidP="005C28CE">
      <w:pPr>
        <w:spacing w:after="0" w:line="240" w:lineRule="auto"/>
        <w:ind w:firstLine="567"/>
        <w:jc w:val="both"/>
        <w:rPr>
          <w:rFonts w:ascii="Times New Roman" w:hAnsi="Times New Roman"/>
          <w:iCs/>
          <w:sz w:val="28"/>
          <w:szCs w:val="28"/>
        </w:rPr>
      </w:pPr>
      <w:bookmarkStart w:id="9" w:name="_Hlk16953130"/>
      <w:r w:rsidRPr="00D51777">
        <w:rPr>
          <w:rFonts w:ascii="Times New Roman" w:hAnsi="Times New Roman"/>
          <w:iCs/>
          <w:sz w:val="28"/>
          <w:szCs w:val="28"/>
        </w:rPr>
        <w:t>3</w:t>
      </w:r>
      <w:r w:rsidR="001D2EC6" w:rsidRPr="00D51777">
        <w:rPr>
          <w:rFonts w:ascii="Times New Roman" w:hAnsi="Times New Roman"/>
          <w:iCs/>
          <w:sz w:val="28"/>
          <w:szCs w:val="28"/>
        </w:rPr>
        <w:t>.2.2 Текущая деятельность</w:t>
      </w:r>
    </w:p>
    <w:p w14:paraId="244A1239" w14:textId="05C84DCE" w:rsidR="001D2EC6" w:rsidRPr="00D51777" w:rsidRDefault="006649F5" w:rsidP="005C28CE">
      <w:pPr>
        <w:spacing w:after="0" w:line="240" w:lineRule="auto"/>
        <w:ind w:firstLine="567"/>
        <w:jc w:val="both"/>
        <w:rPr>
          <w:rFonts w:ascii="Times New Roman" w:hAnsi="Times New Roman"/>
          <w:bCs/>
          <w:sz w:val="28"/>
          <w:szCs w:val="28"/>
        </w:rPr>
      </w:pPr>
      <w:r w:rsidRPr="00D51777">
        <w:rPr>
          <w:rFonts w:ascii="Times New Roman" w:hAnsi="Times New Roman"/>
          <w:bCs/>
          <w:sz w:val="28"/>
          <w:szCs w:val="28"/>
        </w:rPr>
        <w:t>Деятельность Общества включает</w:t>
      </w:r>
      <w:r w:rsidRPr="00D51777">
        <w:rPr>
          <w:rFonts w:ascii="Times New Roman" w:hAnsi="Times New Roman"/>
          <w:sz w:val="28"/>
          <w:szCs w:val="28"/>
        </w:rPr>
        <w:t xml:space="preserve"> следующие о</w:t>
      </w:r>
      <w:r w:rsidR="001D2EC6" w:rsidRPr="00D51777">
        <w:rPr>
          <w:rFonts w:ascii="Times New Roman" w:hAnsi="Times New Roman"/>
          <w:sz w:val="28"/>
          <w:szCs w:val="28"/>
        </w:rPr>
        <w:t>сновные направления</w:t>
      </w:r>
      <w:r w:rsidR="001D2EC6" w:rsidRPr="00D51777">
        <w:rPr>
          <w:rFonts w:ascii="Times New Roman" w:hAnsi="Times New Roman"/>
          <w:bCs/>
          <w:sz w:val="28"/>
          <w:szCs w:val="28"/>
        </w:rPr>
        <w:t xml:space="preserve">: </w:t>
      </w:r>
    </w:p>
    <w:p w14:paraId="3A88693F" w14:textId="30319D37" w:rsidR="001D2EC6" w:rsidRPr="00D51777" w:rsidRDefault="001D2EC6" w:rsidP="005C28CE">
      <w:pPr>
        <w:pStyle w:val="a3"/>
        <w:numPr>
          <w:ilvl w:val="0"/>
          <w:numId w:val="10"/>
        </w:numPr>
        <w:tabs>
          <w:tab w:val="left" w:pos="851"/>
        </w:tabs>
        <w:spacing w:after="0" w:line="240" w:lineRule="auto"/>
        <w:ind w:left="0" w:firstLine="567"/>
        <w:jc w:val="both"/>
        <w:rPr>
          <w:rFonts w:ascii="Times New Roman" w:hAnsi="Times New Roman"/>
          <w:sz w:val="28"/>
          <w:szCs w:val="28"/>
        </w:rPr>
      </w:pPr>
      <w:r w:rsidRPr="00D51777">
        <w:rPr>
          <w:rFonts w:ascii="Times New Roman" w:hAnsi="Times New Roman"/>
          <w:bCs/>
          <w:sz w:val="28"/>
          <w:szCs w:val="28"/>
        </w:rPr>
        <w:t>содействие в формировании индустриальной политики</w:t>
      </w:r>
      <w:r w:rsidR="0083556A" w:rsidRPr="00D51777">
        <w:rPr>
          <w:rFonts w:ascii="Times New Roman" w:hAnsi="Times New Roman"/>
          <w:bCs/>
          <w:sz w:val="28"/>
          <w:szCs w:val="28"/>
        </w:rPr>
        <w:t>;</w:t>
      </w:r>
      <w:r w:rsidRPr="00D51777">
        <w:rPr>
          <w:rFonts w:ascii="Times New Roman" w:hAnsi="Times New Roman"/>
          <w:bCs/>
          <w:sz w:val="28"/>
          <w:szCs w:val="28"/>
        </w:rPr>
        <w:t xml:space="preserve"> </w:t>
      </w:r>
    </w:p>
    <w:p w14:paraId="1FBC75E6" w14:textId="68A4C31C" w:rsidR="001D2EC6" w:rsidRPr="00D51777" w:rsidRDefault="001D2EC6" w:rsidP="005C28CE">
      <w:pPr>
        <w:pStyle w:val="a3"/>
        <w:spacing w:after="0" w:line="240" w:lineRule="auto"/>
        <w:ind w:left="0" w:firstLine="567"/>
        <w:jc w:val="both"/>
        <w:rPr>
          <w:rFonts w:ascii="Times New Roman" w:hAnsi="Times New Roman"/>
        </w:rPr>
      </w:pPr>
      <w:r w:rsidRPr="00D51777">
        <w:rPr>
          <w:rFonts w:ascii="Times New Roman" w:hAnsi="Times New Roman"/>
          <w:bCs/>
          <w:sz w:val="28"/>
          <w:szCs w:val="28"/>
        </w:rPr>
        <w:t xml:space="preserve">2) </w:t>
      </w:r>
      <w:r w:rsidR="002969B1" w:rsidRPr="00D51777">
        <w:rPr>
          <w:rFonts w:ascii="Times New Roman" w:hAnsi="Times New Roman"/>
          <w:bCs/>
          <w:sz w:val="28"/>
          <w:szCs w:val="28"/>
        </w:rPr>
        <w:t xml:space="preserve">развитие и </w:t>
      </w:r>
      <w:r w:rsidRPr="00D51777">
        <w:rPr>
          <w:rFonts w:ascii="Times New Roman" w:hAnsi="Times New Roman"/>
          <w:bCs/>
          <w:sz w:val="28"/>
          <w:szCs w:val="28"/>
        </w:rPr>
        <w:t>продвижение экспорта</w:t>
      </w:r>
      <w:bookmarkStart w:id="10" w:name="z52"/>
      <w:r w:rsidR="0083556A" w:rsidRPr="00D51777">
        <w:rPr>
          <w:rFonts w:ascii="Times New Roman" w:hAnsi="Times New Roman"/>
          <w:bCs/>
          <w:sz w:val="28"/>
          <w:szCs w:val="28"/>
        </w:rPr>
        <w:t>;</w:t>
      </w:r>
      <w:r w:rsidR="0083556A" w:rsidRPr="00D51777">
        <w:rPr>
          <w:rFonts w:ascii="Times New Roman" w:hAnsi="Times New Roman"/>
          <w:sz w:val="28"/>
        </w:rPr>
        <w:t xml:space="preserve"> </w:t>
      </w:r>
      <w:bookmarkStart w:id="11" w:name="z55"/>
      <w:bookmarkEnd w:id="10"/>
    </w:p>
    <w:bookmarkEnd w:id="11"/>
    <w:p w14:paraId="1C03ABCF" w14:textId="06633684" w:rsidR="001D2EC6" w:rsidRPr="00D51777" w:rsidRDefault="001D2EC6" w:rsidP="005C28CE">
      <w:pPr>
        <w:spacing w:after="0" w:line="240" w:lineRule="auto"/>
        <w:ind w:firstLine="567"/>
        <w:jc w:val="both"/>
        <w:rPr>
          <w:rFonts w:ascii="Times New Roman" w:hAnsi="Times New Roman"/>
          <w:bCs/>
          <w:sz w:val="28"/>
          <w:szCs w:val="28"/>
        </w:rPr>
      </w:pPr>
      <w:r w:rsidRPr="00D51777">
        <w:rPr>
          <w:rFonts w:ascii="Times New Roman" w:hAnsi="Times New Roman"/>
          <w:bCs/>
          <w:sz w:val="28"/>
          <w:szCs w:val="28"/>
        </w:rPr>
        <w:t>3) оказание услуг по предоставлению мер государственной поддержки</w:t>
      </w:r>
      <w:r w:rsidR="005A7B6A" w:rsidRPr="00D51777">
        <w:rPr>
          <w:rFonts w:ascii="Times New Roman" w:hAnsi="Times New Roman"/>
          <w:bCs/>
          <w:sz w:val="28"/>
          <w:szCs w:val="28"/>
        </w:rPr>
        <w:t>;</w:t>
      </w:r>
    </w:p>
    <w:p w14:paraId="32DF1491" w14:textId="77777777" w:rsidR="001D2EC6" w:rsidRPr="00D51777" w:rsidRDefault="001D2EC6" w:rsidP="005C28CE">
      <w:pPr>
        <w:spacing w:after="0" w:line="240" w:lineRule="auto"/>
        <w:ind w:firstLine="567"/>
        <w:jc w:val="both"/>
        <w:rPr>
          <w:rFonts w:ascii="Times New Roman" w:hAnsi="Times New Roman"/>
          <w:sz w:val="28"/>
        </w:rPr>
      </w:pPr>
      <w:r w:rsidRPr="00D51777">
        <w:rPr>
          <w:rFonts w:ascii="Times New Roman" w:hAnsi="Times New Roman"/>
          <w:bCs/>
          <w:sz w:val="28"/>
          <w:szCs w:val="28"/>
        </w:rPr>
        <w:t xml:space="preserve">4) </w:t>
      </w:r>
      <w:bookmarkStart w:id="12" w:name="_Hlk16674419"/>
      <w:r w:rsidRPr="00D51777">
        <w:rPr>
          <w:rFonts w:ascii="Times New Roman" w:hAnsi="Times New Roman"/>
          <w:bCs/>
          <w:sz w:val="28"/>
          <w:szCs w:val="28"/>
        </w:rPr>
        <w:t>координация развития транзита и логистики</w:t>
      </w:r>
      <w:bookmarkStart w:id="13" w:name="z54"/>
      <w:r w:rsidRPr="00D51777">
        <w:rPr>
          <w:rFonts w:ascii="Times New Roman" w:hAnsi="Times New Roman"/>
          <w:bCs/>
          <w:sz w:val="28"/>
          <w:szCs w:val="28"/>
        </w:rPr>
        <w:t xml:space="preserve"> </w:t>
      </w:r>
      <w:bookmarkEnd w:id="12"/>
      <w:r w:rsidRPr="00D51777">
        <w:rPr>
          <w:rFonts w:ascii="Times New Roman" w:hAnsi="Times New Roman"/>
          <w:sz w:val="28"/>
        </w:rPr>
        <w:t>путем участия в развитии транзитного потенциала и транспортной логистики;</w:t>
      </w:r>
    </w:p>
    <w:bookmarkEnd w:id="13"/>
    <w:p w14:paraId="76E53C38" w14:textId="65F07B55" w:rsidR="001D2EC6" w:rsidRPr="00D51777" w:rsidRDefault="001D2EC6" w:rsidP="005C28CE">
      <w:pPr>
        <w:spacing w:after="0" w:line="240" w:lineRule="auto"/>
        <w:ind w:firstLine="567"/>
        <w:jc w:val="both"/>
        <w:rPr>
          <w:rFonts w:ascii="Times New Roman" w:hAnsi="Times New Roman"/>
          <w:sz w:val="28"/>
        </w:rPr>
      </w:pPr>
      <w:r w:rsidRPr="00D51777">
        <w:rPr>
          <w:rFonts w:ascii="Times New Roman" w:hAnsi="Times New Roman"/>
          <w:bCs/>
          <w:sz w:val="28"/>
          <w:szCs w:val="28"/>
        </w:rPr>
        <w:t>5) развитие инноваций</w:t>
      </w:r>
      <w:r w:rsidR="0083556A" w:rsidRPr="00D51777">
        <w:rPr>
          <w:rFonts w:ascii="Times New Roman" w:hAnsi="Times New Roman"/>
          <w:bCs/>
          <w:sz w:val="28"/>
          <w:szCs w:val="28"/>
        </w:rPr>
        <w:t>;</w:t>
      </w:r>
    </w:p>
    <w:p w14:paraId="5A4337DF" w14:textId="77777777" w:rsidR="00F5536F" w:rsidRPr="00D51777" w:rsidRDefault="001D2EC6" w:rsidP="005C28CE">
      <w:pPr>
        <w:spacing w:after="0" w:line="240" w:lineRule="auto"/>
        <w:ind w:firstLine="567"/>
        <w:jc w:val="both"/>
        <w:rPr>
          <w:rFonts w:ascii="Times New Roman" w:hAnsi="Times New Roman"/>
          <w:bCs/>
          <w:sz w:val="28"/>
          <w:szCs w:val="28"/>
        </w:rPr>
      </w:pPr>
      <w:r w:rsidRPr="00D51777">
        <w:rPr>
          <w:rFonts w:ascii="Times New Roman" w:hAnsi="Times New Roman"/>
          <w:bCs/>
          <w:sz w:val="28"/>
          <w:szCs w:val="28"/>
        </w:rPr>
        <w:t>6)</w:t>
      </w:r>
      <w:r w:rsidRPr="00D51777">
        <w:rPr>
          <w:rFonts w:ascii="Times New Roman" w:hAnsi="Times New Roman"/>
          <w:sz w:val="28"/>
          <w:szCs w:val="28"/>
        </w:rPr>
        <w:t xml:space="preserve"> </w:t>
      </w:r>
      <w:r w:rsidRPr="00D51777">
        <w:rPr>
          <w:rFonts w:ascii="Times New Roman" w:hAnsi="Times New Roman"/>
          <w:bCs/>
          <w:sz w:val="28"/>
          <w:szCs w:val="28"/>
        </w:rPr>
        <w:t xml:space="preserve">координация развития индустриальной инфраструктуры </w:t>
      </w:r>
      <w:r w:rsidR="003750D6" w:rsidRPr="00D51777">
        <w:rPr>
          <w:rFonts w:ascii="Times New Roman" w:hAnsi="Times New Roman"/>
          <w:bCs/>
          <w:sz w:val="28"/>
          <w:szCs w:val="28"/>
        </w:rPr>
        <w:t>(</w:t>
      </w:r>
      <w:r w:rsidRPr="00D51777">
        <w:rPr>
          <w:rFonts w:ascii="Times New Roman" w:hAnsi="Times New Roman"/>
          <w:bCs/>
          <w:sz w:val="28"/>
          <w:szCs w:val="28"/>
        </w:rPr>
        <w:t>СЭЗ, ИЗ</w:t>
      </w:r>
      <w:bookmarkEnd w:id="9"/>
      <w:r w:rsidR="003750D6" w:rsidRPr="00D51777">
        <w:rPr>
          <w:rFonts w:ascii="Times New Roman" w:hAnsi="Times New Roman"/>
          <w:bCs/>
          <w:sz w:val="28"/>
          <w:szCs w:val="28"/>
        </w:rPr>
        <w:t>)</w:t>
      </w:r>
      <w:r w:rsidR="00F5536F" w:rsidRPr="00D51777">
        <w:rPr>
          <w:rFonts w:ascii="Times New Roman" w:hAnsi="Times New Roman"/>
          <w:bCs/>
          <w:sz w:val="28"/>
          <w:szCs w:val="28"/>
        </w:rPr>
        <w:t>;</w:t>
      </w:r>
    </w:p>
    <w:p w14:paraId="07CE3AB7" w14:textId="30B145B6" w:rsidR="0083556A" w:rsidRPr="00D51777" w:rsidRDefault="00F5536F" w:rsidP="005C28CE">
      <w:pPr>
        <w:spacing w:after="0" w:line="240" w:lineRule="auto"/>
        <w:ind w:firstLine="567"/>
        <w:jc w:val="both"/>
        <w:rPr>
          <w:rFonts w:ascii="Times New Roman" w:hAnsi="Times New Roman"/>
          <w:bCs/>
          <w:sz w:val="28"/>
          <w:szCs w:val="28"/>
        </w:rPr>
      </w:pPr>
      <w:r w:rsidRPr="00D51777">
        <w:rPr>
          <w:rFonts w:ascii="Times New Roman" w:hAnsi="Times New Roman"/>
          <w:bCs/>
          <w:sz w:val="28"/>
          <w:szCs w:val="28"/>
        </w:rPr>
        <w:t>7) анализ состояния внутреннего рынка регулируемых закупок товаров, работ и услуг</w:t>
      </w:r>
      <w:r w:rsidR="0083556A" w:rsidRPr="00D51777">
        <w:rPr>
          <w:rFonts w:ascii="Times New Roman" w:hAnsi="Times New Roman"/>
          <w:bCs/>
          <w:sz w:val="28"/>
          <w:szCs w:val="28"/>
        </w:rPr>
        <w:t>.</w:t>
      </w:r>
    </w:p>
    <w:p w14:paraId="045EDDE2" w14:textId="2CCFFA29" w:rsidR="009749E2" w:rsidRPr="00D51777" w:rsidRDefault="00164D5B" w:rsidP="005C28CE">
      <w:pPr>
        <w:pStyle w:val="a9"/>
        <w:spacing w:before="0" w:beforeAutospacing="0" w:after="0" w:afterAutospacing="0"/>
        <w:ind w:firstLine="567"/>
        <w:jc w:val="both"/>
        <w:rPr>
          <w:sz w:val="28"/>
          <w:szCs w:val="28"/>
        </w:rPr>
      </w:pPr>
      <w:r w:rsidRPr="00D51777">
        <w:rPr>
          <w:sz w:val="28"/>
          <w:szCs w:val="28"/>
        </w:rPr>
        <w:t xml:space="preserve">Объем выполняемых Обществом работ и услуг ежегодно растет. </w:t>
      </w:r>
      <w:r w:rsidR="009749E2" w:rsidRPr="00D51777">
        <w:rPr>
          <w:sz w:val="28"/>
          <w:szCs w:val="28"/>
        </w:rPr>
        <w:t>Доходы от реализации Обществом услуг с 2010 по 2019 год выросли в 7,5 раза.</w:t>
      </w:r>
    </w:p>
    <w:p w14:paraId="2D20D4D7" w14:textId="77777777" w:rsidR="009749E2" w:rsidRPr="00D51777" w:rsidRDefault="009749E2" w:rsidP="005C28CE">
      <w:pPr>
        <w:spacing w:after="0" w:line="240" w:lineRule="auto"/>
        <w:jc w:val="center"/>
        <w:rPr>
          <w:rFonts w:ascii="Times New Roman" w:hAnsi="Times New Roman" w:cs="Times New Roman"/>
          <w:highlight w:val="yellow"/>
        </w:rPr>
      </w:pPr>
    </w:p>
    <w:p w14:paraId="28982371" w14:textId="41BCBDC7" w:rsidR="009749E2" w:rsidRPr="00D51777" w:rsidRDefault="009749E2" w:rsidP="005C28CE">
      <w:pPr>
        <w:spacing w:after="0" w:line="240" w:lineRule="auto"/>
        <w:jc w:val="center"/>
        <w:rPr>
          <w:rFonts w:ascii="Times New Roman" w:hAnsi="Times New Roman" w:cs="Times New Roman"/>
        </w:rPr>
      </w:pPr>
      <w:r w:rsidRPr="00D51777">
        <w:rPr>
          <w:rFonts w:ascii="Times New Roman" w:hAnsi="Times New Roman" w:cs="Times New Roman"/>
        </w:rPr>
        <w:t>Динамика доходов от реализации работ/услуг в 2010-2019 годах</w:t>
      </w:r>
    </w:p>
    <w:p w14:paraId="3FBF4B5C" w14:textId="6DFF69BD" w:rsidR="009749E2" w:rsidRPr="00D51777" w:rsidRDefault="009749E2" w:rsidP="005C28CE">
      <w:pPr>
        <w:pStyle w:val="a9"/>
        <w:spacing w:before="0" w:beforeAutospacing="0" w:after="0" w:afterAutospacing="0"/>
        <w:ind w:firstLine="567"/>
        <w:jc w:val="both"/>
        <w:rPr>
          <w:sz w:val="28"/>
          <w:szCs w:val="28"/>
          <w:highlight w:val="yellow"/>
        </w:rPr>
      </w:pPr>
      <w:r w:rsidRPr="00D51777">
        <w:rPr>
          <w:noProof/>
          <w:highlight w:val="yellow"/>
        </w:rPr>
        <w:drawing>
          <wp:inline distT="0" distB="0" distL="0" distR="0" wp14:anchorId="7A885C96" wp14:editId="7565EE50">
            <wp:extent cx="5321935" cy="1578406"/>
            <wp:effectExtent l="0" t="0" r="0" b="3175"/>
            <wp:docPr id="3" name="Диаграмма 3">
              <a:extLst xmlns:a="http://schemas.openxmlformats.org/drawingml/2006/main">
                <a:ext uri="{FF2B5EF4-FFF2-40B4-BE49-F238E27FC236}">
                  <a16:creationId xmlns:a16="http://schemas.microsoft.com/office/drawing/2014/main" id="{F1C5A4D0-B3F3-4959-BEDE-7D077B9B95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4DC639B" w14:textId="77777777" w:rsidR="00AA4050" w:rsidRPr="00D51777" w:rsidRDefault="009749E2" w:rsidP="005C28CE">
      <w:pPr>
        <w:pStyle w:val="a9"/>
        <w:spacing w:before="0" w:beforeAutospacing="0" w:after="0" w:afterAutospacing="0"/>
        <w:ind w:firstLine="567"/>
        <w:jc w:val="both"/>
        <w:rPr>
          <w:sz w:val="28"/>
          <w:szCs w:val="28"/>
          <w:highlight w:val="yellow"/>
        </w:rPr>
      </w:pPr>
      <w:r w:rsidRPr="00D51777">
        <w:rPr>
          <w:sz w:val="28"/>
          <w:szCs w:val="28"/>
          <w:highlight w:val="yellow"/>
        </w:rPr>
        <w:t xml:space="preserve"> </w:t>
      </w:r>
    </w:p>
    <w:p w14:paraId="7C1A104D" w14:textId="0234D3C1" w:rsidR="00AA4050" w:rsidRPr="00D51777" w:rsidRDefault="0083556A" w:rsidP="005C28CE">
      <w:pPr>
        <w:pStyle w:val="a9"/>
        <w:spacing w:before="0" w:beforeAutospacing="0" w:after="0" w:afterAutospacing="0"/>
        <w:ind w:firstLine="567"/>
        <w:jc w:val="both"/>
        <w:rPr>
          <w:sz w:val="28"/>
          <w:szCs w:val="28"/>
        </w:rPr>
      </w:pPr>
      <w:bookmarkStart w:id="14" w:name="_Hlk26281250"/>
      <w:r w:rsidRPr="00D51777">
        <w:rPr>
          <w:sz w:val="28"/>
          <w:szCs w:val="28"/>
        </w:rPr>
        <w:t xml:space="preserve">Портфель Общества на 2019 год включает </w:t>
      </w:r>
      <w:r w:rsidR="003750D6" w:rsidRPr="00D51777">
        <w:rPr>
          <w:rFonts w:eastAsiaTheme="minorHAnsi"/>
          <w:sz w:val="28"/>
          <w:szCs w:val="28"/>
          <w:lang w:eastAsia="en-US"/>
        </w:rPr>
        <w:t>1</w:t>
      </w:r>
      <w:r w:rsidR="00564692" w:rsidRPr="00D51777">
        <w:rPr>
          <w:rFonts w:eastAsiaTheme="minorHAnsi"/>
          <w:sz w:val="28"/>
          <w:szCs w:val="28"/>
          <w:lang w:eastAsia="en-US"/>
        </w:rPr>
        <w:t>5</w:t>
      </w:r>
      <w:r w:rsidRPr="00D51777">
        <w:rPr>
          <w:rFonts w:eastAsiaTheme="minorHAnsi"/>
          <w:sz w:val="28"/>
          <w:szCs w:val="28"/>
          <w:lang w:eastAsia="en-US"/>
        </w:rPr>
        <w:t xml:space="preserve"> договоров на выполнение исследований и услуг </w:t>
      </w:r>
      <w:r w:rsidR="006649F5" w:rsidRPr="00D51777">
        <w:rPr>
          <w:rFonts w:eastAsiaTheme="minorHAnsi"/>
          <w:sz w:val="28"/>
          <w:szCs w:val="28"/>
          <w:lang w:eastAsia="en-US"/>
        </w:rPr>
        <w:t xml:space="preserve">по заказу </w:t>
      </w:r>
      <w:r w:rsidR="006649F5" w:rsidRPr="00D51777">
        <w:rPr>
          <w:sz w:val="28"/>
          <w:szCs w:val="28"/>
        </w:rPr>
        <w:t>уполномоченных государственных органов</w:t>
      </w:r>
      <w:r w:rsidR="006649F5" w:rsidRPr="00D51777">
        <w:rPr>
          <w:rFonts w:eastAsiaTheme="minorHAnsi"/>
          <w:sz w:val="28"/>
          <w:szCs w:val="28"/>
          <w:lang w:eastAsia="en-US"/>
        </w:rPr>
        <w:t xml:space="preserve"> </w:t>
      </w:r>
      <w:r w:rsidRPr="00D51777">
        <w:rPr>
          <w:rFonts w:eastAsiaTheme="minorHAnsi"/>
          <w:sz w:val="28"/>
          <w:szCs w:val="28"/>
          <w:lang w:eastAsia="en-US"/>
        </w:rPr>
        <w:t xml:space="preserve">на </w:t>
      </w:r>
      <w:r w:rsidR="003847BB" w:rsidRPr="00D51777">
        <w:rPr>
          <w:rFonts w:eastAsiaTheme="minorHAnsi"/>
          <w:sz w:val="28"/>
          <w:szCs w:val="28"/>
          <w:lang w:eastAsia="en-US"/>
        </w:rPr>
        <w:t xml:space="preserve">сумму </w:t>
      </w:r>
      <w:r w:rsidRPr="00D51777">
        <w:rPr>
          <w:rFonts w:eastAsiaTheme="minorHAnsi"/>
          <w:sz w:val="28"/>
          <w:szCs w:val="28"/>
          <w:lang w:eastAsia="en-US"/>
        </w:rPr>
        <w:t>2</w:t>
      </w:r>
      <w:r w:rsidR="003750D6" w:rsidRPr="00D51777">
        <w:rPr>
          <w:rFonts w:eastAsiaTheme="minorHAnsi"/>
          <w:sz w:val="28"/>
          <w:szCs w:val="28"/>
          <w:lang w:eastAsia="en-US"/>
        </w:rPr>
        <w:t> </w:t>
      </w:r>
      <w:r w:rsidR="005861D2" w:rsidRPr="00D51777">
        <w:rPr>
          <w:rFonts w:eastAsiaTheme="minorHAnsi"/>
          <w:sz w:val="28"/>
          <w:szCs w:val="28"/>
          <w:lang w:eastAsia="en-US"/>
        </w:rPr>
        <w:t>455</w:t>
      </w:r>
      <w:r w:rsidRPr="00D51777">
        <w:rPr>
          <w:rFonts w:eastAsiaTheme="minorHAnsi"/>
          <w:sz w:val="28"/>
          <w:szCs w:val="28"/>
          <w:lang w:eastAsia="en-US"/>
        </w:rPr>
        <w:t xml:space="preserve"> </w:t>
      </w:r>
      <w:r w:rsidR="003750D6" w:rsidRPr="00D51777">
        <w:rPr>
          <w:rFonts w:eastAsiaTheme="minorHAnsi"/>
          <w:sz w:val="28"/>
          <w:szCs w:val="28"/>
          <w:lang w:eastAsia="en-US"/>
        </w:rPr>
        <w:t>млн</w:t>
      </w:r>
      <w:r w:rsidRPr="00D51777">
        <w:rPr>
          <w:rFonts w:eastAsiaTheme="minorHAnsi"/>
          <w:sz w:val="28"/>
          <w:szCs w:val="28"/>
          <w:lang w:eastAsia="en-US"/>
        </w:rPr>
        <w:t xml:space="preserve"> тенге</w:t>
      </w:r>
      <w:r w:rsidR="00AA4050" w:rsidRPr="00D51777">
        <w:rPr>
          <w:rFonts w:eastAsiaTheme="minorHAnsi"/>
          <w:sz w:val="28"/>
          <w:szCs w:val="28"/>
          <w:lang w:eastAsia="en-US"/>
        </w:rPr>
        <w:t>.</w:t>
      </w:r>
      <w:r w:rsidR="00AA4050" w:rsidRPr="00D51777">
        <w:rPr>
          <w:sz w:val="28"/>
          <w:szCs w:val="28"/>
        </w:rPr>
        <w:t xml:space="preserve"> Оказание услуг сторонним организациям </w:t>
      </w:r>
      <w:r w:rsidR="00774B6B" w:rsidRPr="00D51777">
        <w:rPr>
          <w:sz w:val="28"/>
          <w:szCs w:val="28"/>
        </w:rPr>
        <w:t>ожидается на</w:t>
      </w:r>
      <w:r w:rsidR="00AA4050" w:rsidRPr="00D51777">
        <w:rPr>
          <w:sz w:val="28"/>
          <w:szCs w:val="28"/>
        </w:rPr>
        <w:t xml:space="preserve"> сумму </w:t>
      </w:r>
      <w:r w:rsidR="00395E62" w:rsidRPr="00D51777">
        <w:rPr>
          <w:sz w:val="28"/>
          <w:szCs w:val="28"/>
        </w:rPr>
        <w:t>около</w:t>
      </w:r>
      <w:r w:rsidR="00AA4050" w:rsidRPr="00D51777">
        <w:rPr>
          <w:sz w:val="28"/>
          <w:szCs w:val="28"/>
        </w:rPr>
        <w:t xml:space="preserve"> 3</w:t>
      </w:r>
      <w:r w:rsidR="005861D2" w:rsidRPr="00D51777">
        <w:rPr>
          <w:sz w:val="28"/>
          <w:szCs w:val="28"/>
        </w:rPr>
        <w:t>7</w:t>
      </w:r>
      <w:r w:rsidR="00AA4050" w:rsidRPr="00D51777">
        <w:rPr>
          <w:sz w:val="28"/>
          <w:szCs w:val="28"/>
        </w:rPr>
        <w:t xml:space="preserve"> млн тенге</w:t>
      </w:r>
      <w:r w:rsidR="0000132D" w:rsidRPr="00D51777">
        <w:rPr>
          <w:sz w:val="28"/>
          <w:szCs w:val="28"/>
        </w:rPr>
        <w:t>, что</w:t>
      </w:r>
      <w:r w:rsidR="00AA4050" w:rsidRPr="00D51777">
        <w:rPr>
          <w:sz w:val="28"/>
          <w:szCs w:val="28"/>
        </w:rPr>
        <w:t xml:space="preserve"> обеспечи</w:t>
      </w:r>
      <w:r w:rsidR="0000132D" w:rsidRPr="00D51777">
        <w:rPr>
          <w:sz w:val="28"/>
          <w:szCs w:val="28"/>
        </w:rPr>
        <w:t>т</w:t>
      </w:r>
      <w:r w:rsidR="00AA4050" w:rsidRPr="00D51777">
        <w:rPr>
          <w:sz w:val="28"/>
          <w:szCs w:val="28"/>
        </w:rPr>
        <w:t xml:space="preserve"> коммерческую долю в доходах Общества </w:t>
      </w:r>
      <w:r w:rsidR="005861D2" w:rsidRPr="00D51777">
        <w:rPr>
          <w:sz w:val="28"/>
          <w:szCs w:val="28"/>
        </w:rPr>
        <w:t>около</w:t>
      </w:r>
      <w:r w:rsidR="00AA4050" w:rsidRPr="00D51777">
        <w:rPr>
          <w:sz w:val="28"/>
          <w:szCs w:val="28"/>
        </w:rPr>
        <w:t xml:space="preserve"> 1,5 %.</w:t>
      </w:r>
    </w:p>
    <w:bookmarkEnd w:id="14"/>
    <w:p w14:paraId="12520A45" w14:textId="30856FD5" w:rsidR="003847BB" w:rsidRPr="00D51777" w:rsidRDefault="00960C5B" w:rsidP="005C28CE">
      <w:pPr>
        <w:pStyle w:val="a9"/>
        <w:spacing w:before="0" w:beforeAutospacing="0" w:after="0" w:afterAutospacing="0"/>
        <w:ind w:firstLine="567"/>
        <w:jc w:val="both"/>
        <w:rPr>
          <w:sz w:val="28"/>
          <w:szCs w:val="28"/>
        </w:rPr>
      </w:pPr>
      <w:r w:rsidRPr="00D51777">
        <w:rPr>
          <w:sz w:val="28"/>
          <w:szCs w:val="28"/>
        </w:rPr>
        <w:lastRenderedPageBreak/>
        <w:t xml:space="preserve">Одной из ключевых задач Общества </w:t>
      </w:r>
      <w:r w:rsidR="000C4061" w:rsidRPr="00D51777">
        <w:rPr>
          <w:sz w:val="28"/>
          <w:szCs w:val="28"/>
        </w:rPr>
        <w:t xml:space="preserve">в </w:t>
      </w:r>
      <w:r w:rsidRPr="00D51777">
        <w:rPr>
          <w:sz w:val="28"/>
          <w:szCs w:val="28"/>
        </w:rPr>
        <w:t>2019 год</w:t>
      </w:r>
      <w:r w:rsidR="000C4061" w:rsidRPr="00D51777">
        <w:rPr>
          <w:sz w:val="28"/>
          <w:szCs w:val="28"/>
        </w:rPr>
        <w:t>у</w:t>
      </w:r>
      <w:r w:rsidRPr="00D51777">
        <w:rPr>
          <w:sz w:val="28"/>
          <w:szCs w:val="28"/>
        </w:rPr>
        <w:t xml:space="preserve"> было участие в разработке проекта </w:t>
      </w:r>
      <w:r w:rsidR="006649F5" w:rsidRPr="00D51777">
        <w:rPr>
          <w:sz w:val="28"/>
          <w:szCs w:val="28"/>
        </w:rPr>
        <w:t xml:space="preserve">ГПИИР </w:t>
      </w:r>
      <w:r w:rsidR="009749E2" w:rsidRPr="00D51777">
        <w:rPr>
          <w:sz w:val="28"/>
          <w:szCs w:val="28"/>
        </w:rPr>
        <w:t>2020-2025</w:t>
      </w:r>
      <w:r w:rsidRPr="00D51777">
        <w:rPr>
          <w:sz w:val="28"/>
          <w:szCs w:val="28"/>
        </w:rPr>
        <w:t>.</w:t>
      </w:r>
    </w:p>
    <w:p w14:paraId="334BCF76" w14:textId="1F0998DB" w:rsidR="00D37F8F" w:rsidRPr="00D51777" w:rsidRDefault="00F56635" w:rsidP="005C28CE">
      <w:pPr>
        <w:widowControl w:val="0"/>
        <w:pBdr>
          <w:bottom w:val="single" w:sz="4" w:space="0" w:color="FFFFFF"/>
        </w:pBdr>
        <w:tabs>
          <w:tab w:val="left" w:pos="709"/>
        </w:tabs>
        <w:spacing w:after="0" w:line="240" w:lineRule="auto"/>
        <w:ind w:firstLine="567"/>
        <w:jc w:val="both"/>
        <w:rPr>
          <w:rFonts w:ascii="Times New Roman" w:hAnsi="Times New Roman"/>
          <w:bCs/>
          <w:i/>
          <w:iCs/>
          <w:sz w:val="28"/>
          <w:szCs w:val="28"/>
          <w:lang w:val="kk-KZ"/>
        </w:rPr>
      </w:pPr>
      <w:bookmarkStart w:id="15" w:name="_Hlk26281275"/>
      <w:r w:rsidRPr="00D51777">
        <w:rPr>
          <w:rFonts w:ascii="Times New Roman" w:hAnsi="Times New Roman"/>
          <w:i/>
          <w:sz w:val="28"/>
          <w:szCs w:val="28"/>
          <w:lang w:val="kk-KZ"/>
        </w:rPr>
        <w:t>Ожидаемые ф</w:t>
      </w:r>
      <w:r w:rsidR="00D37F8F" w:rsidRPr="00D51777">
        <w:rPr>
          <w:rFonts w:ascii="Times New Roman" w:hAnsi="Times New Roman"/>
          <w:i/>
          <w:sz w:val="28"/>
          <w:szCs w:val="28"/>
          <w:lang w:val="kk-KZ"/>
        </w:rPr>
        <w:t>инансовые показатели за 2019 год</w:t>
      </w:r>
      <w:r w:rsidRPr="00D51777">
        <w:rPr>
          <w:rFonts w:ascii="Times New Roman" w:hAnsi="Times New Roman"/>
          <w:i/>
          <w:sz w:val="28"/>
          <w:szCs w:val="28"/>
          <w:lang w:val="kk-KZ"/>
        </w:rPr>
        <w:t xml:space="preserve"> (оценка)</w:t>
      </w:r>
    </w:p>
    <w:bookmarkEnd w:id="15"/>
    <w:p w14:paraId="2EC4C3CB" w14:textId="63187DB0" w:rsidR="009C2EE7" w:rsidRPr="00D51777" w:rsidRDefault="009C2EE7" w:rsidP="005C28CE">
      <w:pPr>
        <w:pStyle w:val="aff5"/>
        <w:spacing w:before="0" w:beforeAutospacing="0" w:after="0" w:afterAutospacing="0"/>
        <w:ind w:firstLine="567"/>
        <w:jc w:val="both"/>
        <w:textAlignment w:val="center"/>
      </w:pPr>
      <w:r w:rsidRPr="00D51777">
        <w:rPr>
          <w:sz w:val="28"/>
          <w:szCs w:val="28"/>
        </w:rPr>
        <w:t>Доходы Общества - 2 236 млн тенге, в том числе: доход от основной деятельности – 2 225 млн тенге.</w:t>
      </w:r>
    </w:p>
    <w:p w14:paraId="4D981817" w14:textId="2ABE9DE6" w:rsidR="009C2EE7" w:rsidRPr="00D51777" w:rsidRDefault="009C2EE7" w:rsidP="005C28CE">
      <w:pPr>
        <w:pStyle w:val="aff5"/>
        <w:spacing w:before="0" w:beforeAutospacing="0" w:after="0" w:afterAutospacing="0"/>
        <w:ind w:firstLine="567"/>
        <w:jc w:val="both"/>
        <w:textAlignment w:val="center"/>
        <w:rPr>
          <w:sz w:val="28"/>
          <w:szCs w:val="28"/>
        </w:rPr>
      </w:pPr>
      <w:r w:rsidRPr="00D51777">
        <w:rPr>
          <w:sz w:val="28"/>
          <w:szCs w:val="28"/>
        </w:rPr>
        <w:t>Расходы Общества – 2 224 млн тенге, в том числе себестоимость реализованной продукции составила 1 797 млн тенге, административные расходы – 425</w:t>
      </w:r>
      <w:r w:rsidRPr="00D51777">
        <w:rPr>
          <w:sz w:val="28"/>
          <w:szCs w:val="28"/>
          <w:lang w:val="en-US"/>
        </w:rPr>
        <w:t> </w:t>
      </w:r>
      <w:r w:rsidRPr="00D51777">
        <w:rPr>
          <w:sz w:val="28"/>
          <w:szCs w:val="28"/>
        </w:rPr>
        <w:t xml:space="preserve">млн тенге, расходы по курсовым разницам 1 276 тыс. тенге. </w:t>
      </w:r>
    </w:p>
    <w:p w14:paraId="364728F6" w14:textId="25E7AADA" w:rsidR="009C2EE7" w:rsidRPr="00D51777" w:rsidRDefault="009C2EE7" w:rsidP="005C28CE">
      <w:pPr>
        <w:pStyle w:val="aff5"/>
        <w:spacing w:before="0" w:beforeAutospacing="0" w:after="0" w:afterAutospacing="0"/>
        <w:ind w:firstLine="567"/>
        <w:jc w:val="both"/>
        <w:textAlignment w:val="center"/>
      </w:pPr>
      <w:r w:rsidRPr="00D51777">
        <w:rPr>
          <w:sz w:val="28"/>
          <w:szCs w:val="28"/>
        </w:rPr>
        <w:t xml:space="preserve">Чистый доход </w:t>
      </w:r>
      <w:r w:rsidR="0000132D" w:rsidRPr="00D51777">
        <w:rPr>
          <w:sz w:val="28"/>
          <w:szCs w:val="28"/>
        </w:rPr>
        <w:t xml:space="preserve">составит </w:t>
      </w:r>
      <w:r w:rsidRPr="00D51777">
        <w:rPr>
          <w:sz w:val="28"/>
          <w:szCs w:val="28"/>
        </w:rPr>
        <w:t xml:space="preserve">9 918 тыс. тенге. </w:t>
      </w:r>
    </w:p>
    <w:p w14:paraId="5EE0FFEC" w14:textId="3B8B33E6" w:rsidR="009C2EE7" w:rsidRPr="00D51777" w:rsidRDefault="009C2EE7" w:rsidP="005C28CE">
      <w:pPr>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Активы Общества - 1 445 млн тенге, собственный капитал – 376 млн тенге.</w:t>
      </w:r>
    </w:p>
    <w:p w14:paraId="6652C3B6" w14:textId="77777777" w:rsidR="00394FEC" w:rsidRPr="00D51777" w:rsidRDefault="00394FEC" w:rsidP="005C28CE">
      <w:pPr>
        <w:spacing w:after="0" w:line="240" w:lineRule="auto"/>
        <w:ind w:firstLine="567"/>
        <w:jc w:val="both"/>
      </w:pPr>
    </w:p>
    <w:p w14:paraId="34107B4C" w14:textId="77777777" w:rsidR="009D38DC" w:rsidRPr="00D51777" w:rsidRDefault="00F61DD2" w:rsidP="005C28CE">
      <w:pPr>
        <w:widowControl w:val="0"/>
        <w:pBdr>
          <w:bottom w:val="single" w:sz="4" w:space="0" w:color="FFFFFF"/>
        </w:pBdr>
        <w:tabs>
          <w:tab w:val="left" w:pos="709"/>
        </w:tabs>
        <w:spacing w:after="0" w:line="240" w:lineRule="auto"/>
        <w:ind w:firstLine="567"/>
        <w:jc w:val="both"/>
        <w:rPr>
          <w:rFonts w:ascii="Times New Roman" w:eastAsia="Times New Roman" w:hAnsi="Times New Roman" w:cs="Times New Roman"/>
          <w:sz w:val="28"/>
          <w:szCs w:val="28"/>
          <w:lang w:eastAsia="ru-RU"/>
        </w:rPr>
      </w:pPr>
      <w:r w:rsidRPr="00D51777">
        <w:rPr>
          <w:rFonts w:ascii="Times New Roman" w:eastAsia="Times New Roman" w:hAnsi="Times New Roman" w:cs="Times New Roman"/>
          <w:i/>
          <w:sz w:val="28"/>
          <w:szCs w:val="28"/>
          <w:lang w:eastAsia="ru-RU"/>
        </w:rPr>
        <w:t>Предоставление мер государственной поддержки</w:t>
      </w:r>
      <w:r w:rsidRPr="00D51777">
        <w:rPr>
          <w:rFonts w:ascii="Times New Roman" w:eastAsia="Times New Roman" w:hAnsi="Times New Roman" w:cs="Times New Roman"/>
          <w:sz w:val="28"/>
          <w:szCs w:val="28"/>
          <w:lang w:eastAsia="ru-RU"/>
        </w:rPr>
        <w:t xml:space="preserve"> </w:t>
      </w:r>
    </w:p>
    <w:p w14:paraId="35F082A5" w14:textId="70CD30E7" w:rsidR="00F61DD2" w:rsidRPr="00D51777" w:rsidRDefault="00F61DD2" w:rsidP="005C28CE">
      <w:pPr>
        <w:widowControl w:val="0"/>
        <w:pBdr>
          <w:bottom w:val="single" w:sz="4" w:space="0" w:color="FFFFFF"/>
        </w:pBdr>
        <w:tabs>
          <w:tab w:val="left" w:pos="709"/>
        </w:tabs>
        <w:spacing w:after="0" w:line="240" w:lineRule="auto"/>
        <w:ind w:firstLine="567"/>
        <w:jc w:val="both"/>
        <w:rPr>
          <w:rFonts w:ascii="Times New Roman" w:eastAsia="Times New Roman" w:hAnsi="Times New Roman" w:cs="Times New Roman"/>
          <w:sz w:val="28"/>
          <w:szCs w:val="28"/>
          <w:lang w:eastAsia="ru-RU"/>
        </w:rPr>
      </w:pPr>
      <w:r w:rsidRPr="00D51777">
        <w:rPr>
          <w:rFonts w:ascii="Times New Roman" w:eastAsia="Times New Roman" w:hAnsi="Times New Roman" w:cs="Times New Roman"/>
          <w:sz w:val="28"/>
          <w:szCs w:val="28"/>
          <w:lang w:eastAsia="ru-RU"/>
        </w:rPr>
        <w:t xml:space="preserve">В рамках проведенной в 2019 году работы по оптимизации </w:t>
      </w:r>
      <w:r w:rsidR="00732587" w:rsidRPr="00D51777">
        <w:rPr>
          <w:rFonts w:ascii="Times New Roman" w:eastAsia="Times New Roman" w:hAnsi="Times New Roman" w:cs="Times New Roman"/>
          <w:sz w:val="28"/>
          <w:szCs w:val="28"/>
          <w:lang w:eastAsia="ru-RU"/>
        </w:rPr>
        <w:t xml:space="preserve">ряда </w:t>
      </w:r>
      <w:r w:rsidRPr="00D51777">
        <w:rPr>
          <w:rFonts w:ascii="Times New Roman" w:eastAsia="Times New Roman" w:hAnsi="Times New Roman" w:cs="Times New Roman"/>
          <w:sz w:val="28"/>
          <w:szCs w:val="28"/>
          <w:lang w:eastAsia="ru-RU"/>
        </w:rPr>
        <w:t>институтов развития</w:t>
      </w:r>
      <w:r w:rsidR="00732587" w:rsidRPr="00D51777">
        <w:rPr>
          <w:rFonts w:ascii="Times New Roman" w:eastAsia="Times New Roman" w:hAnsi="Times New Roman" w:cs="Times New Roman"/>
          <w:sz w:val="28"/>
          <w:szCs w:val="28"/>
          <w:lang w:eastAsia="ru-RU"/>
        </w:rPr>
        <w:t xml:space="preserve"> </w:t>
      </w:r>
      <w:r w:rsidRPr="00D51777">
        <w:rPr>
          <w:rFonts w:ascii="Times New Roman" w:eastAsia="Times New Roman" w:hAnsi="Times New Roman" w:cs="Times New Roman"/>
          <w:sz w:val="28"/>
          <w:szCs w:val="28"/>
          <w:lang w:eastAsia="ru-RU"/>
        </w:rPr>
        <w:t>в QazIndustry консолидированы невозвратные финансовые (гранты), нефинансовые и сервисные инструменты, что позволило создать «единое окно» для бизнеса с охватом от эффективного промышленного производства до реализации продукции на внутреннем и внешнем рынках.</w:t>
      </w:r>
    </w:p>
    <w:p w14:paraId="74610EF9" w14:textId="0C7C3477" w:rsidR="00124CAB" w:rsidRPr="00D51777" w:rsidRDefault="00124CAB" w:rsidP="005C28CE">
      <w:pPr>
        <w:spacing w:after="0" w:line="240" w:lineRule="auto"/>
        <w:ind w:firstLine="567"/>
        <w:jc w:val="both"/>
      </w:pPr>
      <w:r w:rsidRPr="00D51777">
        <w:rPr>
          <w:rFonts w:ascii="Times New Roman" w:hAnsi="Times New Roman" w:cs="Times New Roman"/>
          <w:sz w:val="28"/>
          <w:szCs w:val="28"/>
        </w:rPr>
        <w:t>В 2019 году Обществом предоставлялись следующие меры государственной поддержки субъектов индустриально-инновационной деятельности</w:t>
      </w:r>
      <w:r w:rsidRPr="00D51777">
        <w:rPr>
          <w:rStyle w:val="a8"/>
          <w:rFonts w:ascii="Times New Roman" w:hAnsi="Times New Roman" w:cs="Times New Roman"/>
          <w:sz w:val="28"/>
          <w:szCs w:val="28"/>
        </w:rPr>
        <w:footnoteReference w:id="6"/>
      </w:r>
      <w:r w:rsidRPr="00D51777">
        <w:rPr>
          <w:rFonts w:ascii="Times New Roman" w:hAnsi="Times New Roman" w:cs="Times New Roman"/>
          <w:sz w:val="28"/>
          <w:szCs w:val="28"/>
        </w:rPr>
        <w:t xml:space="preserve">: </w:t>
      </w:r>
    </w:p>
    <w:p w14:paraId="4A885C8B" w14:textId="77777777" w:rsidR="00124CAB" w:rsidRPr="00D51777" w:rsidRDefault="00124CAB" w:rsidP="005C28CE">
      <w:pPr>
        <w:spacing w:after="0" w:line="240" w:lineRule="auto"/>
        <w:ind w:firstLine="567"/>
        <w:jc w:val="both"/>
      </w:pPr>
      <w:r w:rsidRPr="00D51777">
        <w:rPr>
          <w:rFonts w:ascii="Times New Roman" w:hAnsi="Times New Roman" w:cs="Times New Roman"/>
          <w:sz w:val="28"/>
          <w:szCs w:val="28"/>
        </w:rPr>
        <w:t xml:space="preserve">- на возмещение затрат на повышение производительности труда выделено 774,622 млн. тенге, из которых на сегодняшний день освоено 751,666 млн. тенге (97%); </w:t>
      </w:r>
    </w:p>
    <w:p w14:paraId="6C532486" w14:textId="33FB42F7" w:rsidR="00124CAB" w:rsidRPr="00D51777" w:rsidRDefault="00124CAB" w:rsidP="005C28CE">
      <w:pPr>
        <w:spacing w:after="0" w:line="240" w:lineRule="auto"/>
        <w:ind w:firstLine="567"/>
        <w:jc w:val="both"/>
      </w:pPr>
      <w:r w:rsidRPr="00D51777">
        <w:rPr>
          <w:rFonts w:ascii="Times New Roman" w:hAnsi="Times New Roman" w:cs="Times New Roman"/>
          <w:sz w:val="28"/>
          <w:szCs w:val="28"/>
        </w:rPr>
        <w:t xml:space="preserve">- на возмещение затрат экспортеров выделено 5,9 млрд тенге на транспортные расходы (новый инструмент) и 400 млн тенге на продвижение (реклама, выставки и </w:t>
      </w:r>
      <w:r w:rsidR="00167BED" w:rsidRPr="00D51777">
        <w:rPr>
          <w:rFonts w:ascii="Times New Roman" w:hAnsi="Times New Roman" w:cs="Times New Roman"/>
          <w:sz w:val="28"/>
          <w:szCs w:val="28"/>
        </w:rPr>
        <w:t>др</w:t>
      </w:r>
      <w:r w:rsidRPr="00D51777">
        <w:rPr>
          <w:rFonts w:ascii="Times New Roman" w:hAnsi="Times New Roman" w:cs="Times New Roman"/>
          <w:sz w:val="28"/>
          <w:szCs w:val="28"/>
        </w:rPr>
        <w:t>.), приняты решения на возмещение затрат в сумме 1 676 млн тенге по заявкам 59 компаний;</w:t>
      </w:r>
    </w:p>
    <w:p w14:paraId="4CAD1553" w14:textId="77777777" w:rsidR="00124CAB" w:rsidRPr="00D51777" w:rsidRDefault="00124CAB" w:rsidP="005C28CE">
      <w:pPr>
        <w:spacing w:after="0" w:line="240" w:lineRule="auto"/>
        <w:ind w:firstLine="567"/>
        <w:jc w:val="both"/>
      </w:pPr>
      <w:r w:rsidRPr="00D51777">
        <w:rPr>
          <w:rFonts w:ascii="Times New Roman" w:hAnsi="Times New Roman" w:cs="Times New Roman"/>
          <w:sz w:val="28"/>
          <w:szCs w:val="28"/>
        </w:rPr>
        <w:t xml:space="preserve">- на возмещение затрат на внутреннем рынке выделено 60 млн тенге, которые были освоены в полном объеме (100%). При этом необходимо ответить, что протоколом Межведомственной комиссией от 01.11.2019 г. одобрена к возмещению сумма в размере 153,1 млн. тенге, то есть выделенных средств </w:t>
      </w:r>
      <w:r w:rsidRPr="00D51777">
        <w:rPr>
          <w:rFonts w:ascii="Times New Roman" w:hAnsi="Times New Roman" w:cs="Times New Roman"/>
          <w:sz w:val="28"/>
          <w:szCs w:val="28"/>
          <w:lang w:val="kk-KZ"/>
        </w:rPr>
        <w:t>(60 млн</w:t>
      </w:r>
      <w:r w:rsidRPr="00D51777">
        <w:rPr>
          <w:rFonts w:ascii="Times New Roman" w:hAnsi="Times New Roman" w:cs="Times New Roman"/>
          <w:sz w:val="28"/>
          <w:szCs w:val="28"/>
        </w:rPr>
        <w:t>.</w:t>
      </w:r>
      <w:r w:rsidRPr="00D51777">
        <w:rPr>
          <w:rFonts w:ascii="Times New Roman" w:hAnsi="Times New Roman" w:cs="Times New Roman"/>
          <w:sz w:val="28"/>
          <w:szCs w:val="28"/>
          <w:lang w:val="kk-KZ"/>
        </w:rPr>
        <w:t xml:space="preserve"> тенге) </w:t>
      </w:r>
      <w:r w:rsidRPr="00D51777">
        <w:rPr>
          <w:rFonts w:ascii="Times New Roman" w:hAnsi="Times New Roman" w:cs="Times New Roman"/>
          <w:sz w:val="28"/>
          <w:szCs w:val="28"/>
        </w:rPr>
        <w:t>на 2019 год было недостаточно, в связи с чем оставшейся часть суммы в размере 93,1 млн. тенге будет возмещена субъектам индустриально-инновационной деятельности в следующем финансовом году.</w:t>
      </w:r>
    </w:p>
    <w:p w14:paraId="2717F9AE" w14:textId="77777777" w:rsidR="00124CAB" w:rsidRPr="00D51777" w:rsidRDefault="00124CAB" w:rsidP="005C28CE">
      <w:pPr>
        <w:spacing w:after="0" w:line="240" w:lineRule="auto"/>
        <w:ind w:firstLine="567"/>
        <w:jc w:val="both"/>
      </w:pPr>
      <w:r w:rsidRPr="00D51777">
        <w:rPr>
          <w:rFonts w:ascii="Times New Roman" w:hAnsi="Times New Roman" w:cs="Times New Roman"/>
          <w:sz w:val="28"/>
          <w:szCs w:val="28"/>
        </w:rPr>
        <w:t>При бюджете на инновационные гранты в размере 1,3 млрд тенге в текущем году прием заявок не осуществлялся в связи с реорганизацией Правительства РК и передачей функций по инновациям из МИИР в МЦРИАП.</w:t>
      </w:r>
    </w:p>
    <w:p w14:paraId="52CF65BB" w14:textId="3D4FE1CF" w:rsidR="003750D6" w:rsidRPr="00D51777" w:rsidRDefault="00D37F8F" w:rsidP="005C28CE">
      <w:pPr>
        <w:widowControl w:val="0"/>
        <w:tabs>
          <w:tab w:val="left" w:pos="709"/>
        </w:tabs>
        <w:spacing w:after="0" w:line="240" w:lineRule="auto"/>
        <w:ind w:firstLine="567"/>
        <w:jc w:val="both"/>
        <w:rPr>
          <w:rFonts w:ascii="Times New Roman" w:eastAsia="Times New Roman" w:hAnsi="Times New Roman" w:cs="Times New Roman"/>
          <w:sz w:val="28"/>
          <w:szCs w:val="28"/>
          <w:lang w:eastAsia="ru-RU"/>
        </w:rPr>
      </w:pPr>
      <w:r w:rsidRPr="00D51777">
        <w:rPr>
          <w:rFonts w:ascii="Times New Roman" w:eastAsia="Times New Roman" w:hAnsi="Times New Roman" w:cs="Times New Roman"/>
          <w:sz w:val="28"/>
          <w:szCs w:val="28"/>
          <w:lang w:eastAsia="ru-RU"/>
        </w:rPr>
        <w:t xml:space="preserve">Для повышения осведомленности бизнеса в регионах Казахстана </w:t>
      </w:r>
      <w:r w:rsidRPr="00D51777">
        <w:rPr>
          <w:rFonts w:ascii="Times New Roman" w:eastAsia="Times New Roman" w:hAnsi="Times New Roman" w:cs="Times New Roman"/>
          <w:sz w:val="28"/>
          <w:szCs w:val="28"/>
          <w:lang w:eastAsia="ru-RU"/>
        </w:rPr>
        <w:lastRenderedPageBreak/>
        <w:t>пров</w:t>
      </w:r>
      <w:r w:rsidR="00832C7D" w:rsidRPr="00D51777">
        <w:rPr>
          <w:rFonts w:ascii="Times New Roman" w:eastAsia="Times New Roman" w:hAnsi="Times New Roman" w:cs="Times New Roman"/>
          <w:sz w:val="28"/>
          <w:szCs w:val="28"/>
          <w:lang w:eastAsia="ru-RU"/>
        </w:rPr>
        <w:t>одятся</w:t>
      </w:r>
      <w:r w:rsidRPr="00D51777">
        <w:rPr>
          <w:rFonts w:ascii="Times New Roman" w:eastAsia="Times New Roman" w:hAnsi="Times New Roman" w:cs="Times New Roman"/>
          <w:sz w:val="28"/>
          <w:szCs w:val="28"/>
          <w:lang w:eastAsia="ru-RU"/>
        </w:rPr>
        <w:t xml:space="preserve"> </w:t>
      </w:r>
      <w:r w:rsidR="00832C7D" w:rsidRPr="00D51777">
        <w:rPr>
          <w:rFonts w:ascii="Times New Roman" w:eastAsia="Times New Roman" w:hAnsi="Times New Roman" w:cs="Times New Roman"/>
          <w:sz w:val="28"/>
          <w:szCs w:val="28"/>
          <w:lang w:eastAsia="ru-RU"/>
        </w:rPr>
        <w:t>мероприятия (</w:t>
      </w:r>
      <w:r w:rsidR="00F61DD2" w:rsidRPr="00D51777">
        <w:rPr>
          <w:rFonts w:ascii="Times New Roman" w:eastAsia="Times New Roman" w:hAnsi="Times New Roman" w:cs="Times New Roman"/>
          <w:sz w:val="28"/>
          <w:szCs w:val="28"/>
          <w:lang w:eastAsia="ru-RU"/>
        </w:rPr>
        <w:t>семинар</w:t>
      </w:r>
      <w:r w:rsidR="00832C7D" w:rsidRPr="00D51777">
        <w:rPr>
          <w:rFonts w:ascii="Times New Roman" w:eastAsia="Times New Roman" w:hAnsi="Times New Roman" w:cs="Times New Roman"/>
          <w:sz w:val="28"/>
          <w:szCs w:val="28"/>
          <w:lang w:eastAsia="ru-RU"/>
        </w:rPr>
        <w:t>ы, презентации, устные консультации посредством телефонных переговоров и В2В встреч, посещения предприятий, письменные обращения</w:t>
      </w:r>
      <w:r w:rsidR="0000132D" w:rsidRPr="00D51777">
        <w:rPr>
          <w:rFonts w:ascii="Times New Roman" w:eastAsia="Times New Roman" w:hAnsi="Times New Roman" w:cs="Times New Roman"/>
          <w:sz w:val="28"/>
          <w:szCs w:val="28"/>
          <w:lang w:eastAsia="ru-RU"/>
        </w:rPr>
        <w:t>,</w:t>
      </w:r>
      <w:r w:rsidR="00832C7D" w:rsidRPr="00D51777">
        <w:rPr>
          <w:rFonts w:ascii="Times New Roman" w:eastAsia="Times New Roman" w:hAnsi="Times New Roman" w:cs="Times New Roman"/>
          <w:sz w:val="28"/>
          <w:szCs w:val="28"/>
          <w:lang w:eastAsia="ru-RU"/>
        </w:rPr>
        <w:t xml:space="preserve"> реклама на сайте) </w:t>
      </w:r>
      <w:r w:rsidR="00F61DD2" w:rsidRPr="00D51777">
        <w:rPr>
          <w:rFonts w:ascii="Times New Roman" w:eastAsia="Times New Roman" w:hAnsi="Times New Roman" w:cs="Times New Roman"/>
          <w:sz w:val="28"/>
          <w:szCs w:val="28"/>
          <w:lang w:eastAsia="ru-RU"/>
        </w:rPr>
        <w:t xml:space="preserve">по разъяснению условий и механизмов предоставления мер </w:t>
      </w:r>
      <w:r w:rsidR="002E5653" w:rsidRPr="00D51777">
        <w:rPr>
          <w:rFonts w:ascii="Times New Roman" w:eastAsia="Times New Roman" w:hAnsi="Times New Roman" w:cs="Times New Roman"/>
          <w:sz w:val="28"/>
          <w:szCs w:val="28"/>
          <w:lang w:eastAsia="ru-RU"/>
        </w:rPr>
        <w:t>государственной поддержки</w:t>
      </w:r>
      <w:r w:rsidR="00F61DD2" w:rsidRPr="00D51777">
        <w:rPr>
          <w:rFonts w:ascii="Times New Roman" w:eastAsia="Times New Roman" w:hAnsi="Times New Roman" w:cs="Times New Roman"/>
          <w:sz w:val="28"/>
          <w:szCs w:val="28"/>
          <w:lang w:eastAsia="ru-RU"/>
        </w:rPr>
        <w:t>.</w:t>
      </w:r>
    </w:p>
    <w:p w14:paraId="1203D3AF" w14:textId="290BAF0F" w:rsidR="009D4435" w:rsidRPr="00D51777" w:rsidRDefault="009009BF" w:rsidP="005C28CE">
      <w:pPr>
        <w:widowControl w:val="0"/>
        <w:pBdr>
          <w:bottom w:val="single" w:sz="4" w:space="1" w:color="FFFFFF"/>
        </w:pBdr>
        <w:tabs>
          <w:tab w:val="left" w:pos="709"/>
        </w:tabs>
        <w:spacing w:after="0" w:line="240" w:lineRule="auto"/>
        <w:ind w:firstLine="567"/>
        <w:jc w:val="both"/>
        <w:rPr>
          <w:rFonts w:ascii="Times New Roman" w:eastAsia="Calibri" w:hAnsi="Times New Roman" w:cs="Times New Roman"/>
          <w:bCs/>
          <w:iCs/>
          <w:sz w:val="28"/>
          <w:szCs w:val="28"/>
          <w:lang w:val="kk-KZ"/>
        </w:rPr>
      </w:pPr>
      <w:r w:rsidRPr="00D51777">
        <w:rPr>
          <w:rFonts w:ascii="Times New Roman" w:eastAsia="Calibri" w:hAnsi="Times New Roman" w:cs="Times New Roman"/>
          <w:bCs/>
          <w:iCs/>
          <w:sz w:val="28"/>
          <w:szCs w:val="28"/>
          <w:lang w:val="kk-KZ"/>
        </w:rPr>
        <w:t>3</w:t>
      </w:r>
      <w:r w:rsidR="00960C5B" w:rsidRPr="00D51777">
        <w:rPr>
          <w:rFonts w:ascii="Times New Roman" w:eastAsia="Calibri" w:hAnsi="Times New Roman" w:cs="Times New Roman"/>
          <w:bCs/>
          <w:iCs/>
          <w:sz w:val="28"/>
          <w:szCs w:val="28"/>
          <w:lang w:val="kk-KZ"/>
        </w:rPr>
        <w:t>.2.</w:t>
      </w:r>
      <w:r w:rsidRPr="00D51777">
        <w:rPr>
          <w:rFonts w:ascii="Times New Roman" w:eastAsia="Calibri" w:hAnsi="Times New Roman" w:cs="Times New Roman"/>
          <w:bCs/>
          <w:iCs/>
          <w:sz w:val="28"/>
          <w:szCs w:val="28"/>
          <w:lang w:val="kk-KZ"/>
        </w:rPr>
        <w:t>3</w:t>
      </w:r>
      <w:r w:rsidR="00960C5B" w:rsidRPr="00D51777">
        <w:rPr>
          <w:rFonts w:ascii="Times New Roman" w:eastAsia="Calibri" w:hAnsi="Times New Roman" w:cs="Times New Roman"/>
          <w:bCs/>
          <w:iCs/>
          <w:sz w:val="28"/>
          <w:szCs w:val="28"/>
          <w:lang w:val="kk-KZ"/>
        </w:rPr>
        <w:t xml:space="preserve"> </w:t>
      </w:r>
      <w:r w:rsidR="00AB5ABE" w:rsidRPr="00D51777">
        <w:rPr>
          <w:rFonts w:ascii="Times New Roman" w:eastAsia="Calibri" w:hAnsi="Times New Roman" w:cs="Times New Roman"/>
          <w:bCs/>
          <w:iCs/>
          <w:sz w:val="28"/>
          <w:szCs w:val="28"/>
          <w:lang w:val="kk-KZ"/>
        </w:rPr>
        <w:t>У</w:t>
      </w:r>
      <w:r w:rsidR="00751EA7" w:rsidRPr="00D51777">
        <w:rPr>
          <w:rFonts w:ascii="Times New Roman" w:eastAsia="Times New Roman" w:hAnsi="Times New Roman" w:cs="Times New Roman"/>
          <w:sz w:val="28"/>
          <w:szCs w:val="28"/>
          <w:lang w:eastAsia="ru-RU"/>
        </w:rPr>
        <w:t>правлени</w:t>
      </w:r>
      <w:r w:rsidR="00AB5ABE" w:rsidRPr="00D51777">
        <w:rPr>
          <w:rFonts w:ascii="Times New Roman" w:eastAsia="Times New Roman" w:hAnsi="Times New Roman" w:cs="Times New Roman"/>
          <w:sz w:val="28"/>
          <w:szCs w:val="28"/>
          <w:lang w:eastAsia="ru-RU"/>
        </w:rPr>
        <w:t>е</w:t>
      </w:r>
    </w:p>
    <w:p w14:paraId="3DBF5B26" w14:textId="50BB1F19" w:rsidR="005A7B6A" w:rsidRPr="00D51777" w:rsidRDefault="00385D93" w:rsidP="005C28CE">
      <w:pPr>
        <w:widowControl w:val="0"/>
        <w:pBdr>
          <w:bottom w:val="single" w:sz="4" w:space="1" w:color="FFFFFF"/>
        </w:pBdr>
        <w:tabs>
          <w:tab w:val="left" w:pos="709"/>
        </w:tabs>
        <w:spacing w:after="0" w:line="240" w:lineRule="auto"/>
        <w:ind w:firstLine="567"/>
        <w:jc w:val="both"/>
        <w:rPr>
          <w:rFonts w:ascii="Times New Roman" w:eastAsia="Times New Roman" w:hAnsi="Times New Roman" w:cs="Times New Roman"/>
        </w:rPr>
      </w:pPr>
      <w:r w:rsidRPr="00D51777">
        <w:rPr>
          <w:rFonts w:ascii="Times New Roman" w:eastAsia="Calibri" w:hAnsi="Times New Roman" w:cs="Times New Roman"/>
          <w:sz w:val="28"/>
          <w:szCs w:val="28"/>
        </w:rPr>
        <w:t>Общество</w:t>
      </w:r>
      <w:r w:rsidR="00BE4CC6" w:rsidRPr="00D51777">
        <w:rPr>
          <w:rFonts w:ascii="Times New Roman" w:eastAsia="Calibri" w:hAnsi="Times New Roman" w:cs="Times New Roman"/>
          <w:sz w:val="28"/>
          <w:szCs w:val="28"/>
        </w:rPr>
        <w:t xml:space="preserve"> соблюдает и </w:t>
      </w:r>
      <w:r w:rsidR="00872E79" w:rsidRPr="00D51777">
        <w:rPr>
          <w:rFonts w:ascii="Times New Roman" w:eastAsia="Calibri" w:hAnsi="Times New Roman" w:cs="Times New Roman"/>
          <w:bCs/>
          <w:sz w:val="28"/>
          <w:szCs w:val="28"/>
        </w:rPr>
        <w:t>уважает</w:t>
      </w:r>
      <w:r w:rsidR="00872E79" w:rsidRPr="00D51777">
        <w:rPr>
          <w:rFonts w:ascii="Times New Roman" w:eastAsia="Calibri" w:hAnsi="Times New Roman" w:cs="Times New Roman"/>
          <w:sz w:val="28"/>
          <w:szCs w:val="28"/>
        </w:rPr>
        <w:t xml:space="preserve"> права и интересы заинтересованных сторон, которые следуют из законодательства, заключенных договоров или возникающих в рамках деловых взаимоотношений</w:t>
      </w:r>
      <w:r w:rsidR="00872E79" w:rsidRPr="00D51777">
        <w:rPr>
          <w:rFonts w:ascii="Times New Roman" w:eastAsia="Times New Roman" w:hAnsi="Times New Roman" w:cs="Times New Roman"/>
        </w:rPr>
        <w:t>.</w:t>
      </w:r>
    </w:p>
    <w:p w14:paraId="0C3C154E" w14:textId="4B79A94E" w:rsidR="00C05511" w:rsidRPr="00D51777" w:rsidRDefault="00C05511" w:rsidP="005C28CE">
      <w:pPr>
        <w:widowControl w:val="0"/>
        <w:tabs>
          <w:tab w:val="num" w:pos="709"/>
          <w:tab w:val="left" w:pos="993"/>
        </w:tabs>
        <w:spacing w:after="0" w:line="240" w:lineRule="auto"/>
        <w:ind w:firstLine="567"/>
        <w:jc w:val="both"/>
        <w:rPr>
          <w:rFonts w:ascii="Times New Roman" w:eastAsia="Calibri" w:hAnsi="Times New Roman" w:cs="Times New Roman"/>
          <w:sz w:val="28"/>
          <w:szCs w:val="28"/>
        </w:rPr>
      </w:pPr>
      <w:r w:rsidRPr="00D51777">
        <w:rPr>
          <w:rFonts w:ascii="Times New Roman" w:hAnsi="Times New Roman"/>
          <w:sz w:val="28"/>
          <w:szCs w:val="28"/>
        </w:rPr>
        <w:t xml:space="preserve">Корпоративное управление строится на основах справедливости, честности, ответственности, прозрачности, профессионализма и компетентности, защиты </w:t>
      </w:r>
      <w:r w:rsidRPr="00D51777">
        <w:rPr>
          <w:rFonts w:ascii="Times New Roman" w:hAnsi="Times New Roman"/>
          <w:sz w:val="28"/>
          <w:szCs w:val="28"/>
          <w:lang w:val="kk-KZ"/>
        </w:rPr>
        <w:t xml:space="preserve">интересов Единственного акционера с достижением оптимального баланса интересов других заинтересованных лиц.  </w:t>
      </w:r>
      <w:r w:rsidRPr="00D51777">
        <w:rPr>
          <w:rFonts w:ascii="Times New Roman" w:eastAsia="Calibri" w:hAnsi="Times New Roman" w:cs="Times New Roman"/>
          <w:sz w:val="28"/>
          <w:szCs w:val="28"/>
        </w:rPr>
        <w:t xml:space="preserve">В Обществе </w:t>
      </w:r>
      <w:r w:rsidRPr="00D51777">
        <w:rPr>
          <w:rFonts w:ascii="Times New Roman" w:eastAsia="Calibri" w:hAnsi="Times New Roman" w:cs="Times New Roman"/>
          <w:bCs/>
          <w:sz w:val="28"/>
          <w:szCs w:val="28"/>
        </w:rPr>
        <w:t>недопустимы конфликты интересов</w:t>
      </w:r>
      <w:r w:rsidRPr="00D51777">
        <w:rPr>
          <w:rFonts w:ascii="Times New Roman" w:eastAsia="Calibri" w:hAnsi="Times New Roman" w:cs="Times New Roman"/>
          <w:sz w:val="28"/>
          <w:szCs w:val="28"/>
        </w:rPr>
        <w:t>.</w:t>
      </w:r>
      <w:r w:rsidR="006B7E84" w:rsidRPr="00D51777">
        <w:rPr>
          <w:rFonts w:ascii="Times New Roman" w:eastAsia="Calibri" w:hAnsi="Times New Roman" w:cs="Times New Roman"/>
          <w:sz w:val="28"/>
          <w:szCs w:val="28"/>
        </w:rPr>
        <w:t xml:space="preserve"> </w:t>
      </w:r>
      <w:r w:rsidR="00F72E4C" w:rsidRPr="00D51777">
        <w:rPr>
          <w:rFonts w:ascii="Times New Roman" w:hAnsi="Times New Roman"/>
          <w:sz w:val="28"/>
          <w:szCs w:val="28"/>
        </w:rPr>
        <w:t>Процедуры принятия р</w:t>
      </w:r>
      <w:r w:rsidRPr="00D51777">
        <w:rPr>
          <w:rFonts w:ascii="Times New Roman" w:eastAsia="Calibri" w:hAnsi="Times New Roman" w:cs="Times New Roman"/>
          <w:sz w:val="28"/>
          <w:szCs w:val="28"/>
        </w:rPr>
        <w:t>ешени</w:t>
      </w:r>
      <w:r w:rsidR="00F72E4C" w:rsidRPr="00D51777">
        <w:rPr>
          <w:rFonts w:ascii="Times New Roman" w:eastAsia="Calibri" w:hAnsi="Times New Roman" w:cs="Times New Roman"/>
          <w:sz w:val="28"/>
          <w:szCs w:val="28"/>
        </w:rPr>
        <w:t>й</w:t>
      </w:r>
      <w:r w:rsidRPr="00D51777">
        <w:rPr>
          <w:rFonts w:ascii="Times New Roman" w:eastAsia="Calibri" w:hAnsi="Times New Roman" w:cs="Times New Roman"/>
          <w:sz w:val="28"/>
          <w:szCs w:val="28"/>
        </w:rPr>
        <w:t xml:space="preserve"> органов Общества строго соответствуют </w:t>
      </w:r>
      <w:r w:rsidRPr="00D51777">
        <w:rPr>
          <w:rFonts w:ascii="Times New Roman" w:eastAsia="Calibri" w:hAnsi="Times New Roman" w:cs="Times New Roman"/>
          <w:bCs/>
          <w:sz w:val="28"/>
          <w:szCs w:val="28"/>
        </w:rPr>
        <w:t>законодательству</w:t>
      </w:r>
      <w:r w:rsidRPr="00D51777">
        <w:rPr>
          <w:rFonts w:ascii="Times New Roman" w:eastAsia="Calibri" w:hAnsi="Times New Roman" w:cs="Times New Roman"/>
          <w:sz w:val="28"/>
          <w:szCs w:val="28"/>
        </w:rPr>
        <w:t xml:space="preserve"> Р</w:t>
      </w:r>
      <w:r w:rsidR="00F72E4C" w:rsidRPr="00D51777">
        <w:rPr>
          <w:rFonts w:ascii="Times New Roman" w:eastAsia="Calibri" w:hAnsi="Times New Roman" w:cs="Times New Roman"/>
          <w:sz w:val="28"/>
          <w:szCs w:val="28"/>
        </w:rPr>
        <w:t>К</w:t>
      </w:r>
      <w:r w:rsidRPr="00D51777">
        <w:rPr>
          <w:rFonts w:ascii="Times New Roman" w:eastAsia="Calibri" w:hAnsi="Times New Roman" w:cs="Times New Roman"/>
          <w:sz w:val="28"/>
          <w:szCs w:val="28"/>
        </w:rPr>
        <w:t xml:space="preserve"> и внутренним правилам Общества. </w:t>
      </w:r>
    </w:p>
    <w:p w14:paraId="2998A9E5" w14:textId="356131F9" w:rsidR="009477F2" w:rsidRPr="00D51777" w:rsidRDefault="009477F2" w:rsidP="005C28CE">
      <w:pPr>
        <w:widowControl w:val="0"/>
        <w:pBdr>
          <w:bottom w:val="single" w:sz="4" w:space="1" w:color="FFFFFF"/>
        </w:pBdr>
        <w:tabs>
          <w:tab w:val="left" w:pos="709"/>
        </w:tabs>
        <w:spacing w:after="0" w:line="240" w:lineRule="auto"/>
        <w:ind w:firstLine="567"/>
        <w:jc w:val="both"/>
        <w:rPr>
          <w:rFonts w:ascii="Times New Roman" w:eastAsia="Calibri" w:hAnsi="Times New Roman" w:cs="Times New Roman"/>
          <w:bCs/>
          <w:sz w:val="28"/>
          <w:szCs w:val="28"/>
          <w:lang w:val="kk-KZ"/>
        </w:rPr>
      </w:pPr>
      <w:r w:rsidRPr="00D51777">
        <w:rPr>
          <w:rFonts w:ascii="Times New Roman" w:eastAsia="Calibri" w:hAnsi="Times New Roman" w:cs="Times New Roman"/>
          <w:sz w:val="28"/>
          <w:szCs w:val="28"/>
        </w:rPr>
        <w:t xml:space="preserve">Общество заявляет о </w:t>
      </w:r>
      <w:r w:rsidRPr="00D51777">
        <w:rPr>
          <w:rFonts w:ascii="Times New Roman" w:eastAsia="Calibri" w:hAnsi="Times New Roman" w:cs="Times New Roman"/>
          <w:bCs/>
          <w:sz w:val="28"/>
          <w:szCs w:val="28"/>
        </w:rPr>
        <w:t>нетерпимости к коррупции</w:t>
      </w:r>
      <w:r w:rsidRPr="00D51777">
        <w:rPr>
          <w:rFonts w:ascii="Times New Roman" w:eastAsia="Calibri" w:hAnsi="Times New Roman" w:cs="Times New Roman"/>
          <w:sz w:val="28"/>
          <w:szCs w:val="28"/>
        </w:rPr>
        <w:t xml:space="preserve"> со всеми заинтересованными сторонами</w:t>
      </w:r>
      <w:r w:rsidR="006B7E84" w:rsidRPr="00D51777">
        <w:rPr>
          <w:rFonts w:ascii="Times New Roman" w:eastAsia="Calibri" w:hAnsi="Times New Roman" w:cs="Times New Roman"/>
          <w:sz w:val="28"/>
          <w:szCs w:val="28"/>
        </w:rPr>
        <w:t xml:space="preserve">. </w:t>
      </w:r>
      <w:r w:rsidRPr="00D51777">
        <w:rPr>
          <w:rFonts w:ascii="Times New Roman" w:eastAsia="Calibri" w:hAnsi="Times New Roman" w:cs="Times New Roman"/>
          <w:bCs/>
          <w:sz w:val="28"/>
          <w:szCs w:val="28"/>
        </w:rPr>
        <w:t>За весь период деятельности ф</w:t>
      </w:r>
      <w:r w:rsidRPr="00D51777">
        <w:rPr>
          <w:rFonts w:ascii="Times New Roman" w:eastAsia="Calibri" w:hAnsi="Times New Roman" w:cs="Times New Roman"/>
          <w:bCs/>
          <w:sz w:val="28"/>
          <w:szCs w:val="28"/>
          <w:lang w:val="kk-KZ"/>
        </w:rPr>
        <w:t>акт</w:t>
      </w:r>
      <w:r w:rsidR="00C80638" w:rsidRPr="00D51777">
        <w:rPr>
          <w:rFonts w:ascii="Times New Roman" w:eastAsia="Calibri" w:hAnsi="Times New Roman" w:cs="Times New Roman"/>
          <w:bCs/>
          <w:sz w:val="28"/>
          <w:szCs w:val="28"/>
          <w:lang w:val="kk-KZ"/>
        </w:rPr>
        <w:t>ы</w:t>
      </w:r>
      <w:r w:rsidRPr="00D51777">
        <w:rPr>
          <w:rFonts w:ascii="Times New Roman" w:eastAsia="Calibri" w:hAnsi="Times New Roman" w:cs="Times New Roman"/>
          <w:bCs/>
          <w:sz w:val="28"/>
          <w:szCs w:val="28"/>
          <w:lang w:val="kk-KZ"/>
        </w:rPr>
        <w:t xml:space="preserve"> совершения коррупционных правонарушений сотрудниками не </w:t>
      </w:r>
      <w:r w:rsidR="00C80638" w:rsidRPr="00D51777">
        <w:rPr>
          <w:rFonts w:ascii="Times New Roman" w:eastAsia="Calibri" w:hAnsi="Times New Roman" w:cs="Times New Roman"/>
          <w:bCs/>
          <w:sz w:val="28"/>
          <w:szCs w:val="28"/>
          <w:lang w:val="kk-KZ"/>
        </w:rPr>
        <w:t>выявлены</w:t>
      </w:r>
      <w:r w:rsidRPr="00D51777">
        <w:rPr>
          <w:rFonts w:ascii="Times New Roman" w:eastAsia="Calibri" w:hAnsi="Times New Roman" w:cs="Times New Roman"/>
          <w:bCs/>
          <w:sz w:val="28"/>
          <w:szCs w:val="28"/>
          <w:lang w:val="kk-KZ"/>
        </w:rPr>
        <w:t>.</w:t>
      </w:r>
    </w:p>
    <w:p w14:paraId="047001C9" w14:textId="6E615C43" w:rsidR="00C05511" w:rsidRPr="00D51777" w:rsidRDefault="00C05511" w:rsidP="005C28CE">
      <w:pPr>
        <w:widowControl w:val="0"/>
        <w:pBdr>
          <w:bottom w:val="single" w:sz="4" w:space="0" w:color="FFFFFF"/>
        </w:pBdr>
        <w:tabs>
          <w:tab w:val="num" w:pos="567"/>
          <w:tab w:val="left" w:pos="993"/>
        </w:tabs>
        <w:spacing w:after="0" w:line="240" w:lineRule="auto"/>
        <w:jc w:val="both"/>
        <w:rPr>
          <w:rFonts w:ascii="Times New Roman" w:hAnsi="Times New Roman"/>
          <w:sz w:val="28"/>
          <w:szCs w:val="28"/>
          <w:lang w:eastAsia="ru-RU"/>
        </w:rPr>
      </w:pPr>
      <w:r w:rsidRPr="00D51777">
        <w:rPr>
          <w:rFonts w:ascii="Times New Roman" w:hAnsi="Times New Roman" w:cs="Times New Roman"/>
          <w:sz w:val="28"/>
          <w:szCs w:val="28"/>
        </w:rPr>
        <w:tab/>
        <w:t xml:space="preserve"> С целью повышения эффективности </w:t>
      </w:r>
      <w:r w:rsidR="00226BE0" w:rsidRPr="00D51777">
        <w:rPr>
          <w:rFonts w:ascii="Times New Roman" w:hAnsi="Times New Roman" w:cs="Times New Roman"/>
          <w:sz w:val="28"/>
          <w:szCs w:val="28"/>
        </w:rPr>
        <w:t xml:space="preserve">деятельности Общества </w:t>
      </w:r>
      <w:r w:rsidRPr="00D51777">
        <w:rPr>
          <w:rFonts w:ascii="Times New Roman" w:hAnsi="Times New Roman" w:cs="Times New Roman"/>
          <w:sz w:val="28"/>
          <w:szCs w:val="28"/>
        </w:rPr>
        <w:t xml:space="preserve">с 2019 года планируется внедрение проектного офиса, который </w:t>
      </w:r>
      <w:r w:rsidR="00226BE0" w:rsidRPr="00D51777">
        <w:rPr>
          <w:rFonts w:ascii="Times New Roman" w:hAnsi="Times New Roman" w:cs="Times New Roman"/>
          <w:sz w:val="28"/>
          <w:szCs w:val="28"/>
        </w:rPr>
        <w:t>станет</w:t>
      </w:r>
      <w:r w:rsidRPr="00D51777">
        <w:rPr>
          <w:rFonts w:ascii="Times New Roman" w:hAnsi="Times New Roman" w:cs="Times New Roman"/>
          <w:sz w:val="28"/>
          <w:szCs w:val="28"/>
        </w:rPr>
        <w:t xml:space="preserve"> </w:t>
      </w:r>
      <w:r w:rsidRPr="00D51777">
        <w:rPr>
          <w:rFonts w:ascii="Times New Roman" w:hAnsi="Times New Roman"/>
          <w:sz w:val="28"/>
          <w:szCs w:val="28"/>
          <w:lang w:eastAsia="ru-RU"/>
        </w:rPr>
        <w:t xml:space="preserve">цифровым инструментом планирования и мониторинга работ для оперативного контроля деятельности структурных подразделений и должностных лиц. В первую очередь, проектное управление обеспечит надлежащий контроль качества и сроков выполнения договоров на оказание аналитических, консультационных и операторских услуг Общества. </w:t>
      </w:r>
    </w:p>
    <w:p w14:paraId="58013ABC" w14:textId="2723BE6E" w:rsidR="00C05511" w:rsidRPr="00D51777" w:rsidRDefault="00C05511" w:rsidP="005C28CE">
      <w:pPr>
        <w:widowControl w:val="0"/>
        <w:pBdr>
          <w:bottom w:val="single" w:sz="4" w:space="0" w:color="FFFFFF"/>
        </w:pBdr>
        <w:tabs>
          <w:tab w:val="num" w:pos="567"/>
          <w:tab w:val="left" w:pos="993"/>
        </w:tabs>
        <w:spacing w:after="0" w:line="240" w:lineRule="auto"/>
        <w:jc w:val="both"/>
        <w:rPr>
          <w:rFonts w:ascii="Times New Roman" w:hAnsi="Times New Roman"/>
          <w:sz w:val="28"/>
          <w:szCs w:val="28"/>
          <w:lang w:eastAsia="ru-RU"/>
        </w:rPr>
      </w:pPr>
      <w:r w:rsidRPr="00D51777">
        <w:rPr>
          <w:rFonts w:ascii="Times New Roman" w:hAnsi="Times New Roman"/>
          <w:sz w:val="28"/>
          <w:szCs w:val="28"/>
          <w:lang w:eastAsia="ru-RU"/>
        </w:rPr>
        <w:tab/>
        <w:t xml:space="preserve">Для </w:t>
      </w:r>
      <w:r w:rsidR="00BE4CC6" w:rsidRPr="00D51777">
        <w:rPr>
          <w:rFonts w:ascii="Times New Roman" w:hAnsi="Times New Roman"/>
          <w:sz w:val="28"/>
          <w:szCs w:val="28"/>
          <w:lang w:eastAsia="ru-RU"/>
        </w:rPr>
        <w:t xml:space="preserve">улучшения </w:t>
      </w:r>
      <w:r w:rsidRPr="00D51777">
        <w:rPr>
          <w:rFonts w:ascii="Times New Roman" w:hAnsi="Times New Roman"/>
          <w:sz w:val="28"/>
          <w:szCs w:val="28"/>
          <w:lang w:eastAsia="ru-RU"/>
        </w:rPr>
        <w:t>качества услуг при предоставлении мер государственно</w:t>
      </w:r>
      <w:r w:rsidR="002E5653" w:rsidRPr="00D51777">
        <w:rPr>
          <w:rFonts w:ascii="Times New Roman" w:hAnsi="Times New Roman"/>
          <w:sz w:val="28"/>
          <w:szCs w:val="28"/>
          <w:lang w:eastAsia="ru-RU"/>
        </w:rPr>
        <w:t>й</w:t>
      </w:r>
      <w:r w:rsidRPr="00D51777">
        <w:rPr>
          <w:rFonts w:ascii="Times New Roman" w:hAnsi="Times New Roman"/>
          <w:sz w:val="28"/>
          <w:szCs w:val="28"/>
          <w:lang w:eastAsia="ru-RU"/>
        </w:rPr>
        <w:t xml:space="preserve"> поддержки</w:t>
      </w:r>
      <w:r w:rsidRPr="00D51777">
        <w:rPr>
          <w:sz w:val="28"/>
          <w:szCs w:val="28"/>
        </w:rPr>
        <w:t xml:space="preserve"> </w:t>
      </w:r>
      <w:r w:rsidR="00BE4CC6" w:rsidRPr="00D51777">
        <w:rPr>
          <w:rFonts w:ascii="Times New Roman" w:hAnsi="Times New Roman"/>
          <w:sz w:val="28"/>
          <w:szCs w:val="28"/>
          <w:lang w:eastAsia="ru-RU"/>
        </w:rPr>
        <w:t xml:space="preserve">субъектов бизнеса </w:t>
      </w:r>
      <w:r w:rsidRPr="00D51777">
        <w:rPr>
          <w:rFonts w:ascii="Times New Roman" w:hAnsi="Times New Roman" w:cs="Times New Roman"/>
          <w:sz w:val="28"/>
          <w:szCs w:val="28"/>
        </w:rPr>
        <w:t>в</w:t>
      </w:r>
      <w:r w:rsidRPr="00D51777">
        <w:rPr>
          <w:rFonts w:ascii="Times New Roman" w:hAnsi="Times New Roman"/>
          <w:sz w:val="28"/>
          <w:szCs w:val="28"/>
          <w:lang w:eastAsia="ru-RU"/>
        </w:rPr>
        <w:t xml:space="preserve"> 2019 году начат </w:t>
      </w:r>
      <w:r w:rsidR="00BE4CC6" w:rsidRPr="00D51777">
        <w:rPr>
          <w:rFonts w:ascii="Times New Roman" w:hAnsi="Times New Roman"/>
          <w:sz w:val="28"/>
          <w:szCs w:val="28"/>
          <w:lang w:eastAsia="ru-RU"/>
        </w:rPr>
        <w:t xml:space="preserve">процесс </w:t>
      </w:r>
      <w:r w:rsidRPr="00D51777">
        <w:rPr>
          <w:rFonts w:ascii="Times New Roman" w:hAnsi="Times New Roman"/>
          <w:sz w:val="28"/>
          <w:szCs w:val="28"/>
          <w:lang w:eastAsia="ru-RU"/>
        </w:rPr>
        <w:t>реинжиниринг</w:t>
      </w:r>
      <w:r w:rsidR="00BE4CC6" w:rsidRPr="00D51777">
        <w:rPr>
          <w:rFonts w:ascii="Times New Roman" w:hAnsi="Times New Roman"/>
          <w:sz w:val="28"/>
          <w:szCs w:val="28"/>
          <w:lang w:eastAsia="ru-RU"/>
        </w:rPr>
        <w:t>а</w:t>
      </w:r>
      <w:r w:rsidRPr="00D51777">
        <w:rPr>
          <w:rFonts w:ascii="Times New Roman" w:hAnsi="Times New Roman"/>
          <w:sz w:val="28"/>
          <w:szCs w:val="28"/>
          <w:lang w:eastAsia="ru-RU"/>
        </w:rPr>
        <w:t xml:space="preserve"> бизнес-процессов, предусматривающий:</w:t>
      </w:r>
    </w:p>
    <w:p w14:paraId="42371969" w14:textId="31D10043" w:rsidR="00C05511" w:rsidRPr="00D51777" w:rsidRDefault="00C05511" w:rsidP="005C28CE">
      <w:pPr>
        <w:widowControl w:val="0"/>
        <w:pBdr>
          <w:bottom w:val="single" w:sz="4" w:space="0" w:color="FFFFFF"/>
        </w:pBdr>
        <w:tabs>
          <w:tab w:val="num" w:pos="567"/>
          <w:tab w:val="left" w:pos="993"/>
        </w:tabs>
        <w:spacing w:after="0" w:line="240" w:lineRule="auto"/>
        <w:ind w:firstLine="567"/>
        <w:jc w:val="both"/>
        <w:rPr>
          <w:rFonts w:ascii="Times New Roman" w:hAnsi="Times New Roman"/>
          <w:sz w:val="28"/>
          <w:szCs w:val="28"/>
          <w:lang w:eastAsia="ru-RU"/>
        </w:rPr>
      </w:pPr>
      <w:r w:rsidRPr="00D51777">
        <w:rPr>
          <w:rFonts w:ascii="Times New Roman" w:hAnsi="Times New Roman"/>
          <w:sz w:val="28"/>
          <w:szCs w:val="28"/>
          <w:lang w:eastAsia="ru-RU"/>
        </w:rPr>
        <w:t>-</w:t>
      </w:r>
      <w:r w:rsidR="00226BE0" w:rsidRPr="00D51777">
        <w:rPr>
          <w:rFonts w:ascii="Times New Roman" w:hAnsi="Times New Roman"/>
          <w:sz w:val="28"/>
          <w:szCs w:val="28"/>
          <w:lang w:eastAsia="ru-RU"/>
        </w:rPr>
        <w:t xml:space="preserve"> </w:t>
      </w:r>
      <w:r w:rsidRPr="00D51777">
        <w:rPr>
          <w:rFonts w:ascii="Times New Roman" w:hAnsi="Times New Roman"/>
          <w:sz w:val="28"/>
          <w:szCs w:val="28"/>
          <w:lang w:eastAsia="ru-RU"/>
        </w:rPr>
        <w:t>оптимизацию и автоматизацию основного бизнес-процесса от консультации и приёма заявок до выдачи мер поддержки и их мониторинга;</w:t>
      </w:r>
    </w:p>
    <w:p w14:paraId="56D6A630" w14:textId="3A03E77A" w:rsidR="00C05511" w:rsidRPr="00D51777" w:rsidRDefault="00C05511" w:rsidP="005C28CE">
      <w:pPr>
        <w:widowControl w:val="0"/>
        <w:pBdr>
          <w:bottom w:val="single" w:sz="4" w:space="0" w:color="FFFFFF"/>
        </w:pBdr>
        <w:tabs>
          <w:tab w:val="num" w:pos="567"/>
          <w:tab w:val="left" w:pos="993"/>
        </w:tabs>
        <w:spacing w:after="0" w:line="240" w:lineRule="auto"/>
        <w:ind w:firstLine="567"/>
        <w:jc w:val="both"/>
        <w:rPr>
          <w:rFonts w:ascii="Times New Roman" w:hAnsi="Times New Roman"/>
          <w:sz w:val="28"/>
          <w:szCs w:val="28"/>
          <w:lang w:eastAsia="ru-RU"/>
        </w:rPr>
      </w:pPr>
      <w:r w:rsidRPr="00D51777">
        <w:rPr>
          <w:rFonts w:ascii="Times New Roman" w:hAnsi="Times New Roman"/>
          <w:sz w:val="28"/>
          <w:szCs w:val="28"/>
          <w:lang w:eastAsia="ru-RU"/>
        </w:rPr>
        <w:t>-</w:t>
      </w:r>
      <w:r w:rsidR="00226BE0" w:rsidRPr="00D51777">
        <w:rPr>
          <w:rFonts w:ascii="Times New Roman" w:hAnsi="Times New Roman"/>
          <w:sz w:val="28"/>
          <w:szCs w:val="28"/>
          <w:lang w:eastAsia="ru-RU"/>
        </w:rPr>
        <w:t xml:space="preserve"> </w:t>
      </w:r>
      <w:r w:rsidRPr="00D51777">
        <w:rPr>
          <w:rFonts w:ascii="Times New Roman" w:hAnsi="Times New Roman"/>
          <w:sz w:val="28"/>
          <w:szCs w:val="28"/>
          <w:lang w:eastAsia="ru-RU"/>
        </w:rPr>
        <w:t>обучение персонала;</w:t>
      </w:r>
    </w:p>
    <w:p w14:paraId="03B25F80" w14:textId="42D404B1" w:rsidR="00C05511" w:rsidRPr="00D51777" w:rsidRDefault="00C05511" w:rsidP="005C28CE">
      <w:pPr>
        <w:widowControl w:val="0"/>
        <w:pBdr>
          <w:bottom w:val="single" w:sz="4" w:space="0" w:color="FFFFFF"/>
        </w:pBdr>
        <w:tabs>
          <w:tab w:val="num" w:pos="567"/>
          <w:tab w:val="left" w:pos="993"/>
        </w:tabs>
        <w:spacing w:after="0" w:line="240" w:lineRule="auto"/>
        <w:ind w:firstLine="567"/>
        <w:jc w:val="both"/>
        <w:rPr>
          <w:rFonts w:ascii="Times New Roman" w:hAnsi="Times New Roman"/>
          <w:sz w:val="28"/>
          <w:szCs w:val="28"/>
          <w:lang w:eastAsia="ru-RU"/>
        </w:rPr>
      </w:pPr>
      <w:r w:rsidRPr="00D51777">
        <w:rPr>
          <w:rFonts w:ascii="Times New Roman" w:hAnsi="Times New Roman"/>
          <w:sz w:val="28"/>
          <w:szCs w:val="28"/>
          <w:lang w:eastAsia="ru-RU"/>
        </w:rPr>
        <w:t>-</w:t>
      </w:r>
      <w:r w:rsidR="00226BE0" w:rsidRPr="00D51777">
        <w:rPr>
          <w:rFonts w:ascii="Times New Roman" w:hAnsi="Times New Roman"/>
          <w:sz w:val="28"/>
          <w:szCs w:val="28"/>
          <w:lang w:eastAsia="ru-RU"/>
        </w:rPr>
        <w:t xml:space="preserve"> </w:t>
      </w:r>
      <w:r w:rsidR="001B2AE3" w:rsidRPr="00D51777">
        <w:rPr>
          <w:rFonts w:ascii="Times New Roman" w:hAnsi="Times New Roman"/>
          <w:sz w:val="28"/>
          <w:szCs w:val="28"/>
          <w:lang w:eastAsia="ru-RU"/>
        </w:rPr>
        <w:t xml:space="preserve">создание </w:t>
      </w:r>
      <w:r w:rsidR="001B2AE3" w:rsidRPr="00D51777">
        <w:rPr>
          <w:rFonts w:ascii="Times New Roman" w:hAnsi="Times New Roman"/>
          <w:sz w:val="28"/>
          <w:szCs w:val="28"/>
          <w:lang w:val="en-US" w:eastAsia="ru-RU"/>
        </w:rPr>
        <w:t>Call</w:t>
      </w:r>
      <w:r w:rsidR="001B2AE3" w:rsidRPr="00D51777">
        <w:rPr>
          <w:rFonts w:ascii="Times New Roman" w:hAnsi="Times New Roman"/>
          <w:sz w:val="28"/>
          <w:szCs w:val="28"/>
          <w:lang w:eastAsia="ru-RU"/>
        </w:rPr>
        <w:t>-центра для консультаций по разъяснению условий и механизмов предоставления мер стимулирования</w:t>
      </w:r>
      <w:r w:rsidRPr="00D51777">
        <w:rPr>
          <w:rFonts w:ascii="Times New Roman" w:hAnsi="Times New Roman"/>
          <w:sz w:val="28"/>
          <w:szCs w:val="28"/>
          <w:lang w:eastAsia="ru-RU"/>
        </w:rPr>
        <w:t>;</w:t>
      </w:r>
    </w:p>
    <w:p w14:paraId="6D065FBA" w14:textId="5AC4DE2E" w:rsidR="00C05511" w:rsidRPr="00D51777" w:rsidRDefault="00C05511" w:rsidP="005C28CE">
      <w:pPr>
        <w:widowControl w:val="0"/>
        <w:pBdr>
          <w:bottom w:val="single" w:sz="4" w:space="0" w:color="FFFFFF"/>
        </w:pBdr>
        <w:tabs>
          <w:tab w:val="num" w:pos="567"/>
          <w:tab w:val="left" w:pos="993"/>
        </w:tabs>
        <w:spacing w:after="0" w:line="240" w:lineRule="auto"/>
        <w:ind w:firstLine="567"/>
        <w:jc w:val="both"/>
        <w:rPr>
          <w:rFonts w:ascii="Times New Roman" w:hAnsi="Times New Roman"/>
          <w:sz w:val="28"/>
          <w:szCs w:val="28"/>
          <w:lang w:eastAsia="ru-RU"/>
        </w:rPr>
      </w:pPr>
      <w:r w:rsidRPr="00D51777">
        <w:rPr>
          <w:rFonts w:ascii="Times New Roman" w:hAnsi="Times New Roman"/>
          <w:sz w:val="28"/>
          <w:szCs w:val="28"/>
          <w:lang w:eastAsia="ru-RU"/>
        </w:rPr>
        <w:t>-</w:t>
      </w:r>
      <w:r w:rsidR="00226BE0" w:rsidRPr="00D51777">
        <w:rPr>
          <w:rFonts w:ascii="Times New Roman" w:hAnsi="Times New Roman"/>
          <w:sz w:val="28"/>
          <w:szCs w:val="28"/>
          <w:lang w:eastAsia="ru-RU"/>
        </w:rPr>
        <w:t xml:space="preserve"> </w:t>
      </w:r>
      <w:r w:rsidR="00BE4CC6" w:rsidRPr="00D51777">
        <w:rPr>
          <w:rFonts w:ascii="Times New Roman" w:hAnsi="Times New Roman"/>
          <w:sz w:val="28"/>
          <w:szCs w:val="28"/>
          <w:lang w:eastAsia="ru-RU"/>
        </w:rPr>
        <w:t>организацию обратной связи (</w:t>
      </w:r>
      <w:r w:rsidRPr="00D51777">
        <w:rPr>
          <w:rFonts w:ascii="Times New Roman" w:hAnsi="Times New Roman"/>
          <w:sz w:val="28"/>
          <w:szCs w:val="28"/>
          <w:lang w:eastAsia="ru-RU"/>
        </w:rPr>
        <w:t>анкетирование потребителей</w:t>
      </w:r>
      <w:r w:rsidR="00BE4CC6" w:rsidRPr="00D51777">
        <w:rPr>
          <w:rFonts w:ascii="Times New Roman" w:hAnsi="Times New Roman"/>
          <w:sz w:val="28"/>
          <w:szCs w:val="28"/>
          <w:lang w:eastAsia="ru-RU"/>
        </w:rPr>
        <w:t>)</w:t>
      </w:r>
      <w:r w:rsidRPr="00D51777">
        <w:rPr>
          <w:rFonts w:ascii="Times New Roman" w:hAnsi="Times New Roman"/>
          <w:sz w:val="28"/>
          <w:szCs w:val="28"/>
          <w:lang w:eastAsia="ru-RU"/>
        </w:rPr>
        <w:t xml:space="preserve"> для определения </w:t>
      </w:r>
      <w:r w:rsidR="00BE4CC6" w:rsidRPr="00D51777">
        <w:rPr>
          <w:rFonts w:ascii="Times New Roman" w:hAnsi="Times New Roman"/>
          <w:sz w:val="28"/>
          <w:szCs w:val="28"/>
          <w:lang w:eastAsia="ru-RU"/>
        </w:rPr>
        <w:t xml:space="preserve">проблемных </w:t>
      </w:r>
      <w:r w:rsidRPr="00D51777">
        <w:rPr>
          <w:rFonts w:ascii="Times New Roman" w:hAnsi="Times New Roman"/>
          <w:sz w:val="28"/>
          <w:szCs w:val="28"/>
          <w:lang w:eastAsia="ru-RU"/>
        </w:rPr>
        <w:t>областей для улучшения качества услуг.</w:t>
      </w:r>
    </w:p>
    <w:p w14:paraId="10863A59" w14:textId="1E03B277" w:rsidR="009D4435" w:rsidRPr="00D51777" w:rsidRDefault="008A449E" w:rsidP="005C28CE">
      <w:pPr>
        <w:widowControl w:val="0"/>
        <w:pBdr>
          <w:bottom w:val="single" w:sz="4" w:space="1" w:color="FFFFFF"/>
        </w:pBdr>
        <w:tabs>
          <w:tab w:val="left" w:pos="709"/>
        </w:tabs>
        <w:spacing w:after="0" w:line="240" w:lineRule="auto"/>
        <w:ind w:firstLine="567"/>
        <w:jc w:val="both"/>
        <w:rPr>
          <w:rFonts w:ascii="Times New Roman" w:eastAsia="Calibri" w:hAnsi="Times New Roman" w:cs="Times New Roman"/>
          <w:sz w:val="28"/>
          <w:szCs w:val="28"/>
          <w:shd w:val="clear" w:color="auto" w:fill="FFFFFF"/>
        </w:rPr>
      </w:pPr>
      <w:r w:rsidRPr="00D51777">
        <w:rPr>
          <w:rFonts w:ascii="Times New Roman" w:eastAsia="Calibri" w:hAnsi="Times New Roman" w:cs="Times New Roman"/>
          <w:bCs/>
          <w:sz w:val="28"/>
          <w:szCs w:val="28"/>
        </w:rPr>
        <w:t>Обществ</w:t>
      </w:r>
      <w:r w:rsidR="00864B80" w:rsidRPr="00D51777">
        <w:rPr>
          <w:rFonts w:ascii="Times New Roman" w:eastAsia="Calibri" w:hAnsi="Times New Roman" w:cs="Times New Roman"/>
          <w:bCs/>
          <w:sz w:val="28"/>
          <w:szCs w:val="28"/>
        </w:rPr>
        <w:t>ом</w:t>
      </w:r>
      <w:r w:rsidRPr="00D51777">
        <w:rPr>
          <w:rFonts w:ascii="Times New Roman" w:eastAsia="Calibri" w:hAnsi="Times New Roman" w:cs="Times New Roman"/>
          <w:bCs/>
          <w:sz w:val="28"/>
          <w:szCs w:val="28"/>
        </w:rPr>
        <w:t xml:space="preserve"> обеспечиваются все предусмотренные законодательством РК социальные гарантии для работников Общества. </w:t>
      </w:r>
      <w:r w:rsidR="00872E79" w:rsidRPr="00D51777">
        <w:rPr>
          <w:rFonts w:ascii="Times New Roman" w:eastAsia="Calibri" w:hAnsi="Times New Roman" w:cs="Times New Roman"/>
          <w:sz w:val="28"/>
          <w:szCs w:val="28"/>
          <w:shd w:val="clear" w:color="auto" w:fill="FFFFFF"/>
        </w:rPr>
        <w:t xml:space="preserve">В Обществе созданы </w:t>
      </w:r>
      <w:r w:rsidR="000929DC" w:rsidRPr="00D51777">
        <w:rPr>
          <w:rFonts w:ascii="Times New Roman" w:eastAsia="Calibri" w:hAnsi="Times New Roman" w:cs="Times New Roman"/>
          <w:bCs/>
          <w:sz w:val="28"/>
          <w:szCs w:val="28"/>
          <w:shd w:val="clear" w:color="auto" w:fill="FFFFFF"/>
        </w:rPr>
        <w:t>базовые</w:t>
      </w:r>
      <w:r w:rsidR="00872E79" w:rsidRPr="00D51777">
        <w:rPr>
          <w:rFonts w:ascii="Times New Roman" w:eastAsia="Calibri" w:hAnsi="Times New Roman" w:cs="Times New Roman"/>
          <w:bCs/>
          <w:sz w:val="28"/>
          <w:szCs w:val="28"/>
          <w:shd w:val="clear" w:color="auto" w:fill="FFFFFF"/>
        </w:rPr>
        <w:t xml:space="preserve"> условия труда для работников</w:t>
      </w:r>
      <w:r w:rsidR="004411A8" w:rsidRPr="00D51777">
        <w:rPr>
          <w:rFonts w:ascii="Times New Roman" w:eastAsia="Calibri" w:hAnsi="Times New Roman" w:cs="Times New Roman"/>
          <w:bCs/>
          <w:sz w:val="28"/>
          <w:szCs w:val="28"/>
          <w:shd w:val="clear" w:color="auto" w:fill="FFFFFF"/>
        </w:rPr>
        <w:t xml:space="preserve">, включающие </w:t>
      </w:r>
      <w:r w:rsidR="00872E79" w:rsidRPr="00D51777">
        <w:rPr>
          <w:rFonts w:ascii="Times New Roman" w:eastAsia="Calibri" w:hAnsi="Times New Roman" w:cs="Times New Roman"/>
          <w:sz w:val="28"/>
          <w:szCs w:val="28"/>
          <w:shd w:val="clear" w:color="auto" w:fill="FFFFFF"/>
        </w:rPr>
        <w:t>организаци</w:t>
      </w:r>
      <w:r w:rsidR="004411A8" w:rsidRPr="00D51777">
        <w:rPr>
          <w:rFonts w:ascii="Times New Roman" w:eastAsia="Calibri" w:hAnsi="Times New Roman" w:cs="Times New Roman"/>
          <w:sz w:val="28"/>
          <w:szCs w:val="28"/>
          <w:shd w:val="clear" w:color="auto" w:fill="FFFFFF"/>
        </w:rPr>
        <w:t>ю</w:t>
      </w:r>
      <w:r w:rsidR="00872E79" w:rsidRPr="00D51777">
        <w:rPr>
          <w:rFonts w:ascii="Times New Roman" w:eastAsia="Calibri" w:hAnsi="Times New Roman" w:cs="Times New Roman"/>
          <w:sz w:val="28"/>
          <w:szCs w:val="28"/>
          <w:shd w:val="clear" w:color="auto" w:fill="FFFFFF"/>
        </w:rPr>
        <w:t xml:space="preserve"> труда</w:t>
      </w:r>
      <w:r w:rsidR="004411A8" w:rsidRPr="00D51777">
        <w:rPr>
          <w:rFonts w:ascii="Times New Roman" w:eastAsia="Calibri" w:hAnsi="Times New Roman" w:cs="Times New Roman"/>
          <w:sz w:val="28"/>
          <w:szCs w:val="28"/>
          <w:shd w:val="clear" w:color="auto" w:fill="FFFFFF"/>
        </w:rPr>
        <w:t xml:space="preserve"> и рабочих мест, систем</w:t>
      </w:r>
      <w:r w:rsidR="00C250D0" w:rsidRPr="00D51777">
        <w:rPr>
          <w:rFonts w:ascii="Times New Roman" w:eastAsia="Calibri" w:hAnsi="Times New Roman" w:cs="Times New Roman"/>
          <w:sz w:val="28"/>
          <w:szCs w:val="28"/>
          <w:shd w:val="clear" w:color="auto" w:fill="FFFFFF"/>
        </w:rPr>
        <w:t>ы</w:t>
      </w:r>
      <w:r w:rsidR="00872E79" w:rsidRPr="00D51777">
        <w:rPr>
          <w:rFonts w:ascii="Times New Roman" w:eastAsia="Calibri" w:hAnsi="Times New Roman" w:cs="Times New Roman"/>
          <w:sz w:val="28"/>
          <w:szCs w:val="28"/>
          <w:shd w:val="clear" w:color="auto" w:fill="FFFFFF"/>
        </w:rPr>
        <w:t xml:space="preserve"> </w:t>
      </w:r>
      <w:r w:rsidR="000929DC" w:rsidRPr="00D51777">
        <w:rPr>
          <w:rFonts w:ascii="Times New Roman" w:eastAsia="Calibri" w:hAnsi="Times New Roman" w:cs="Times New Roman"/>
          <w:sz w:val="28"/>
          <w:szCs w:val="28"/>
          <w:shd w:val="clear" w:color="auto" w:fill="FFFFFF"/>
        </w:rPr>
        <w:t xml:space="preserve">оценки </w:t>
      </w:r>
      <w:r w:rsidR="00872E79" w:rsidRPr="00D51777">
        <w:rPr>
          <w:rFonts w:ascii="Times New Roman" w:eastAsia="Calibri" w:hAnsi="Times New Roman" w:cs="Times New Roman"/>
          <w:sz w:val="28"/>
          <w:szCs w:val="28"/>
          <w:shd w:val="clear" w:color="auto" w:fill="FFFFFF"/>
        </w:rPr>
        <w:t xml:space="preserve">и материального стимулирования, профессионального </w:t>
      </w:r>
      <w:r w:rsidR="000929DC" w:rsidRPr="00D51777">
        <w:rPr>
          <w:rFonts w:ascii="Times New Roman" w:eastAsia="Calibri" w:hAnsi="Times New Roman" w:cs="Times New Roman"/>
          <w:sz w:val="28"/>
          <w:szCs w:val="28"/>
          <w:shd w:val="clear" w:color="auto" w:fill="FFFFFF"/>
        </w:rPr>
        <w:t>обучения и роста</w:t>
      </w:r>
      <w:r w:rsidR="00872E79" w:rsidRPr="00D51777">
        <w:rPr>
          <w:rFonts w:ascii="Times New Roman" w:eastAsia="Calibri" w:hAnsi="Times New Roman" w:cs="Times New Roman"/>
          <w:sz w:val="28"/>
          <w:szCs w:val="28"/>
          <w:shd w:val="clear" w:color="auto" w:fill="FFFFFF"/>
        </w:rPr>
        <w:t xml:space="preserve">, медицинского страхования работников. </w:t>
      </w:r>
    </w:p>
    <w:p w14:paraId="65D33F74" w14:textId="6B030129" w:rsidR="005A7B6A" w:rsidRPr="00D51777" w:rsidRDefault="009D4435" w:rsidP="005C28CE">
      <w:pPr>
        <w:widowControl w:val="0"/>
        <w:pBdr>
          <w:bottom w:val="single" w:sz="4" w:space="1" w:color="FFFFFF"/>
        </w:pBdr>
        <w:tabs>
          <w:tab w:val="left" w:pos="709"/>
        </w:tabs>
        <w:spacing w:after="0" w:line="240" w:lineRule="auto"/>
        <w:ind w:firstLine="567"/>
        <w:jc w:val="both"/>
        <w:rPr>
          <w:rFonts w:ascii="Times New Roman" w:eastAsia="Calibri" w:hAnsi="Times New Roman" w:cs="Times New Roman"/>
          <w:bCs/>
          <w:sz w:val="28"/>
          <w:szCs w:val="28"/>
        </w:rPr>
      </w:pPr>
      <w:r w:rsidRPr="00D51777">
        <w:rPr>
          <w:rFonts w:ascii="Times New Roman" w:eastAsia="Calibri" w:hAnsi="Times New Roman" w:cs="Times New Roman"/>
          <w:sz w:val="28"/>
          <w:szCs w:val="28"/>
          <w:lang w:val="kk-KZ"/>
        </w:rPr>
        <w:t xml:space="preserve">Процедура поиска, приема и назначения на вакантные должности </w:t>
      </w:r>
      <w:r w:rsidRPr="00D51777">
        <w:rPr>
          <w:rFonts w:ascii="Times New Roman" w:eastAsia="Calibri" w:hAnsi="Times New Roman" w:cs="Times New Roman"/>
          <w:sz w:val="28"/>
          <w:szCs w:val="28"/>
          <w:lang w:val="kk-KZ"/>
        </w:rPr>
        <w:br/>
        <w:t>Общества происходит в соответствии с Положением об условиях приема работников.</w:t>
      </w:r>
      <w:r w:rsidR="008A449E" w:rsidRPr="00D51777">
        <w:rPr>
          <w:rFonts w:ascii="Times New Roman" w:eastAsia="Calibri" w:hAnsi="Times New Roman" w:cs="Times New Roman"/>
          <w:sz w:val="28"/>
          <w:szCs w:val="28"/>
          <w:lang w:val="kk-KZ"/>
        </w:rPr>
        <w:t xml:space="preserve"> На занятие вакантных должностей в Обществе на постоянной </w:t>
      </w:r>
      <w:r w:rsidR="008A449E" w:rsidRPr="00D51777">
        <w:rPr>
          <w:rFonts w:ascii="Times New Roman" w:eastAsia="Calibri" w:hAnsi="Times New Roman" w:cs="Times New Roman"/>
          <w:sz w:val="28"/>
          <w:szCs w:val="28"/>
          <w:lang w:val="kk-KZ"/>
        </w:rPr>
        <w:lastRenderedPageBreak/>
        <w:t>основе проводя</w:t>
      </w:r>
      <w:r w:rsidRPr="00D51777">
        <w:rPr>
          <w:rFonts w:ascii="Times New Roman" w:eastAsia="Calibri" w:hAnsi="Times New Roman" w:cs="Times New Roman"/>
          <w:sz w:val="28"/>
          <w:szCs w:val="28"/>
          <w:lang w:val="kk-KZ"/>
        </w:rPr>
        <w:t xml:space="preserve">тся конкурсы  на сайте </w:t>
      </w:r>
      <w:r w:rsidR="00AD55F9" w:rsidRPr="00D51777">
        <w:fldChar w:fldCharType="begin"/>
      </w:r>
      <w:r w:rsidR="00AD55F9" w:rsidRPr="00D51777">
        <w:instrText xml:space="preserve"> HYPERLINK "http://kidi.gov.kz" </w:instrText>
      </w:r>
      <w:r w:rsidR="00AD55F9" w:rsidRPr="00D51777">
        <w:fldChar w:fldCharType="separate"/>
      </w:r>
      <w:r w:rsidR="00124CAB" w:rsidRPr="00D51777">
        <w:rPr>
          <w:rStyle w:val="a5"/>
          <w:rFonts w:ascii="Times New Roman" w:eastAsia="Calibri" w:hAnsi="Times New Roman" w:cs="Times New Roman"/>
          <w:color w:val="auto"/>
          <w:sz w:val="28"/>
          <w:szCs w:val="28"/>
          <w:lang w:val="kk-KZ"/>
        </w:rPr>
        <w:t>http://kidi.gov.kz</w:t>
      </w:r>
      <w:r w:rsidR="00AD55F9" w:rsidRPr="00D51777">
        <w:rPr>
          <w:rStyle w:val="a5"/>
          <w:rFonts w:ascii="Times New Roman" w:eastAsia="Calibri" w:hAnsi="Times New Roman" w:cs="Times New Roman"/>
          <w:color w:val="auto"/>
          <w:sz w:val="28"/>
          <w:szCs w:val="28"/>
          <w:lang w:val="kk-KZ"/>
        </w:rPr>
        <w:fldChar w:fldCharType="end"/>
      </w:r>
      <w:r w:rsidRPr="00D51777">
        <w:rPr>
          <w:rFonts w:ascii="Times New Roman" w:eastAsia="Calibri" w:hAnsi="Times New Roman" w:cs="Times New Roman"/>
          <w:sz w:val="28"/>
          <w:szCs w:val="28"/>
          <w:lang w:val="kk-KZ"/>
        </w:rPr>
        <w:t>.</w:t>
      </w:r>
      <w:r w:rsidR="008A449E" w:rsidRPr="00D51777">
        <w:rPr>
          <w:rFonts w:ascii="Times New Roman" w:eastAsia="Calibri" w:hAnsi="Times New Roman" w:cs="Times New Roman"/>
          <w:sz w:val="28"/>
          <w:szCs w:val="28"/>
          <w:lang w:val="kk-KZ"/>
        </w:rPr>
        <w:t xml:space="preserve"> </w:t>
      </w:r>
    </w:p>
    <w:p w14:paraId="004FAAC6" w14:textId="7A099080" w:rsidR="00E65ED9" w:rsidRPr="00D51777" w:rsidRDefault="00E65ED9" w:rsidP="005C28CE">
      <w:pPr>
        <w:widowControl w:val="0"/>
        <w:pBdr>
          <w:bottom w:val="single" w:sz="4" w:space="1" w:color="FFFFFF"/>
        </w:pBdr>
        <w:tabs>
          <w:tab w:val="left" w:pos="709"/>
        </w:tabs>
        <w:spacing w:after="0" w:line="240" w:lineRule="auto"/>
        <w:ind w:firstLine="567"/>
        <w:jc w:val="both"/>
        <w:rPr>
          <w:rFonts w:ascii="Times New Roman" w:eastAsia="Calibri" w:hAnsi="Times New Roman" w:cs="Times New Roman"/>
          <w:bCs/>
        </w:rPr>
      </w:pPr>
    </w:p>
    <w:p w14:paraId="4EA0316B" w14:textId="0B57253B" w:rsidR="00226BE0" w:rsidRPr="00D51777" w:rsidRDefault="00E65ED9" w:rsidP="005C28CE">
      <w:pPr>
        <w:widowControl w:val="0"/>
        <w:pBdr>
          <w:bottom w:val="single" w:sz="4" w:space="1" w:color="FFFFFF"/>
        </w:pBdr>
        <w:tabs>
          <w:tab w:val="left" w:pos="709"/>
        </w:tabs>
        <w:spacing w:after="0" w:line="240" w:lineRule="auto"/>
        <w:ind w:firstLine="567"/>
        <w:jc w:val="center"/>
        <w:rPr>
          <w:rFonts w:ascii="Times New Roman" w:eastAsia="Calibri" w:hAnsi="Times New Roman" w:cs="Times New Roman"/>
          <w:bCs/>
        </w:rPr>
      </w:pPr>
      <w:r w:rsidRPr="00D51777">
        <w:rPr>
          <w:rFonts w:ascii="Times New Roman" w:eastAsia="Calibri" w:hAnsi="Times New Roman" w:cs="Times New Roman"/>
          <w:bCs/>
        </w:rPr>
        <w:t>Сравнительные данные по кадровому составу</w:t>
      </w:r>
    </w:p>
    <w:p w14:paraId="293BFDDC" w14:textId="77777777" w:rsidR="00E65ED9" w:rsidRPr="00D51777" w:rsidRDefault="00E65ED9" w:rsidP="005C28CE">
      <w:pPr>
        <w:widowControl w:val="0"/>
        <w:pBdr>
          <w:bottom w:val="single" w:sz="4" w:space="1" w:color="FFFFFF"/>
        </w:pBdr>
        <w:tabs>
          <w:tab w:val="left" w:pos="709"/>
        </w:tabs>
        <w:spacing w:after="0" w:line="240" w:lineRule="auto"/>
        <w:ind w:firstLine="567"/>
        <w:jc w:val="center"/>
        <w:rPr>
          <w:rFonts w:ascii="Times New Roman" w:eastAsia="Calibri" w:hAnsi="Times New Roman" w:cs="Times New Roman"/>
          <w:bCs/>
        </w:rPr>
      </w:pPr>
    </w:p>
    <w:tbl>
      <w:tblPr>
        <w:tblW w:w="9255"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9"/>
        <w:gridCol w:w="1134"/>
        <w:gridCol w:w="1134"/>
        <w:gridCol w:w="1418"/>
      </w:tblGrid>
      <w:tr w:rsidR="00D51777" w:rsidRPr="00D51777" w14:paraId="70457329" w14:textId="77777777" w:rsidTr="00395E62">
        <w:trPr>
          <w:trHeight w:val="277"/>
        </w:trPr>
        <w:tc>
          <w:tcPr>
            <w:tcW w:w="5569" w:type="dxa"/>
            <w:tcBorders>
              <w:bottom w:val="single" w:sz="4" w:space="0" w:color="auto"/>
            </w:tcBorders>
            <w:shd w:val="clear" w:color="auto" w:fill="auto"/>
            <w:hideMark/>
          </w:tcPr>
          <w:p w14:paraId="0B6591BF" w14:textId="52F7825C" w:rsidR="0048725D" w:rsidRPr="00D51777" w:rsidRDefault="00E65ED9" w:rsidP="005C28CE">
            <w:pPr>
              <w:spacing w:after="0"/>
              <w:jc w:val="center"/>
              <w:rPr>
                <w:rFonts w:ascii="Times New Roman" w:hAnsi="Times New Roman" w:cs="Times New Roman"/>
                <w:b/>
                <w:bCs/>
              </w:rPr>
            </w:pPr>
            <w:r w:rsidRPr="00D51777">
              <w:rPr>
                <w:rFonts w:ascii="Times New Roman" w:hAnsi="Times New Roman" w:cs="Times New Roman"/>
                <w:b/>
                <w:bCs/>
              </w:rPr>
              <w:t>Наименование</w:t>
            </w:r>
          </w:p>
        </w:tc>
        <w:tc>
          <w:tcPr>
            <w:tcW w:w="1134" w:type="dxa"/>
            <w:tcBorders>
              <w:bottom w:val="single" w:sz="4" w:space="0" w:color="auto"/>
            </w:tcBorders>
            <w:shd w:val="clear" w:color="auto" w:fill="auto"/>
            <w:hideMark/>
          </w:tcPr>
          <w:p w14:paraId="529504E2" w14:textId="77777777" w:rsidR="0048725D" w:rsidRPr="00D51777" w:rsidRDefault="0048725D" w:rsidP="005C28CE">
            <w:pPr>
              <w:spacing w:after="0"/>
              <w:jc w:val="center"/>
              <w:rPr>
                <w:rFonts w:ascii="Times New Roman" w:hAnsi="Times New Roman" w:cs="Times New Roman"/>
                <w:b/>
                <w:bCs/>
              </w:rPr>
            </w:pPr>
            <w:r w:rsidRPr="00D51777">
              <w:rPr>
                <w:rFonts w:ascii="Times New Roman" w:hAnsi="Times New Roman" w:cs="Times New Roman"/>
                <w:b/>
                <w:bCs/>
              </w:rPr>
              <w:t>Ед. изм.</w:t>
            </w:r>
          </w:p>
        </w:tc>
        <w:tc>
          <w:tcPr>
            <w:tcW w:w="1134" w:type="dxa"/>
            <w:tcBorders>
              <w:bottom w:val="single" w:sz="4" w:space="0" w:color="auto"/>
            </w:tcBorders>
            <w:shd w:val="clear" w:color="auto" w:fill="auto"/>
            <w:hideMark/>
          </w:tcPr>
          <w:p w14:paraId="39E92A4B" w14:textId="3649CA76" w:rsidR="0048725D" w:rsidRPr="00D51777" w:rsidRDefault="0048725D" w:rsidP="005C28CE">
            <w:pPr>
              <w:spacing w:after="0"/>
              <w:jc w:val="center"/>
              <w:rPr>
                <w:rFonts w:ascii="Times New Roman" w:hAnsi="Times New Roman" w:cs="Times New Roman"/>
                <w:b/>
                <w:bCs/>
              </w:rPr>
            </w:pPr>
            <w:r w:rsidRPr="00D51777">
              <w:rPr>
                <w:rFonts w:ascii="Times New Roman" w:hAnsi="Times New Roman" w:cs="Times New Roman"/>
                <w:b/>
                <w:bCs/>
              </w:rPr>
              <w:t>2018</w:t>
            </w:r>
          </w:p>
        </w:tc>
        <w:tc>
          <w:tcPr>
            <w:tcW w:w="1418" w:type="dxa"/>
            <w:tcBorders>
              <w:bottom w:val="single" w:sz="4" w:space="0" w:color="auto"/>
            </w:tcBorders>
            <w:shd w:val="clear" w:color="auto" w:fill="auto"/>
            <w:hideMark/>
          </w:tcPr>
          <w:p w14:paraId="41085111" w14:textId="7C6F115C" w:rsidR="0048725D" w:rsidRPr="00D51777" w:rsidRDefault="00E65ED9" w:rsidP="005C28CE">
            <w:pPr>
              <w:spacing w:after="0"/>
              <w:jc w:val="center"/>
              <w:rPr>
                <w:rFonts w:ascii="Times New Roman" w:hAnsi="Times New Roman" w:cs="Times New Roman"/>
                <w:b/>
                <w:bCs/>
              </w:rPr>
            </w:pPr>
            <w:r w:rsidRPr="00D51777">
              <w:rPr>
                <w:rFonts w:ascii="Times New Roman" w:hAnsi="Times New Roman" w:cs="Times New Roman"/>
                <w:b/>
                <w:bCs/>
              </w:rPr>
              <w:t xml:space="preserve">9 мес. </w:t>
            </w:r>
            <w:r w:rsidR="0048725D" w:rsidRPr="00D51777">
              <w:rPr>
                <w:rFonts w:ascii="Times New Roman" w:hAnsi="Times New Roman" w:cs="Times New Roman"/>
                <w:b/>
                <w:bCs/>
              </w:rPr>
              <w:t>2019</w:t>
            </w:r>
          </w:p>
        </w:tc>
      </w:tr>
      <w:tr w:rsidR="00D51777" w:rsidRPr="00D51777" w14:paraId="1841C98C" w14:textId="77777777" w:rsidTr="00395E62">
        <w:trPr>
          <w:trHeight w:val="298"/>
        </w:trPr>
        <w:tc>
          <w:tcPr>
            <w:tcW w:w="5569" w:type="dxa"/>
            <w:tcBorders>
              <w:top w:val="single" w:sz="4" w:space="0" w:color="auto"/>
              <w:left w:val="single" w:sz="4" w:space="0" w:color="auto"/>
              <w:bottom w:val="single" w:sz="4" w:space="0" w:color="auto"/>
              <w:right w:val="single" w:sz="4" w:space="0" w:color="auto"/>
            </w:tcBorders>
            <w:shd w:val="clear" w:color="auto" w:fill="auto"/>
          </w:tcPr>
          <w:p w14:paraId="1413B8BA" w14:textId="7BC02CC3" w:rsidR="00E65ED9" w:rsidRPr="00D51777" w:rsidRDefault="00E65ED9" w:rsidP="005C28CE">
            <w:pPr>
              <w:spacing w:after="0"/>
              <w:rPr>
                <w:rFonts w:ascii="Times New Roman" w:hAnsi="Times New Roman" w:cs="Times New Roman"/>
              </w:rPr>
            </w:pPr>
            <w:r w:rsidRPr="00D51777">
              <w:rPr>
                <w:rFonts w:ascii="Times New Roman" w:hAnsi="Times New Roman" w:cs="Times New Roman"/>
              </w:rPr>
              <w:t>Утвержденная штатная численность</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3A27370" w14:textId="16823306" w:rsidR="00E65ED9" w:rsidRPr="00D51777" w:rsidRDefault="00E65ED9" w:rsidP="005C28CE">
            <w:pPr>
              <w:spacing w:after="0"/>
              <w:jc w:val="center"/>
              <w:rPr>
                <w:rFonts w:ascii="Times New Roman" w:hAnsi="Times New Roman" w:cs="Times New Roman"/>
              </w:rPr>
            </w:pPr>
            <w:r w:rsidRPr="00D51777">
              <w:rPr>
                <w:rFonts w:ascii="Times New Roman" w:hAnsi="Times New Roman" w:cs="Times New Roman"/>
              </w:rPr>
              <w:t>ед.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A336E8D" w14:textId="1BEC1C2A" w:rsidR="00E65ED9" w:rsidRPr="00D51777" w:rsidRDefault="00E65ED9" w:rsidP="005C28CE">
            <w:pPr>
              <w:spacing w:after="0"/>
              <w:jc w:val="center"/>
              <w:rPr>
                <w:rFonts w:ascii="Times New Roman" w:hAnsi="Times New Roman" w:cs="Times New Roman"/>
              </w:rPr>
            </w:pPr>
            <w:r w:rsidRPr="00D51777">
              <w:rPr>
                <w:rFonts w:ascii="Times New Roman" w:hAnsi="Times New Roman" w:cs="Times New Roman"/>
              </w:rPr>
              <w:t>160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224C90D" w14:textId="4C012676" w:rsidR="00E65ED9" w:rsidRPr="00D51777" w:rsidRDefault="00E65ED9" w:rsidP="005C28CE">
            <w:pPr>
              <w:spacing w:after="0"/>
              <w:jc w:val="center"/>
              <w:rPr>
                <w:rFonts w:ascii="Times New Roman" w:hAnsi="Times New Roman" w:cs="Times New Roman"/>
              </w:rPr>
            </w:pPr>
            <w:r w:rsidRPr="00D51777">
              <w:rPr>
                <w:rFonts w:ascii="Times New Roman" w:hAnsi="Times New Roman" w:cs="Times New Roman"/>
              </w:rPr>
              <w:t>170</w:t>
            </w:r>
          </w:p>
        </w:tc>
      </w:tr>
      <w:tr w:rsidR="00D51777" w:rsidRPr="00D51777" w14:paraId="5B00B11E" w14:textId="77777777" w:rsidTr="00395E62">
        <w:trPr>
          <w:trHeight w:val="298"/>
        </w:trPr>
        <w:tc>
          <w:tcPr>
            <w:tcW w:w="5569" w:type="dxa"/>
            <w:tcBorders>
              <w:top w:val="single" w:sz="4" w:space="0" w:color="auto"/>
              <w:left w:val="single" w:sz="4" w:space="0" w:color="auto"/>
              <w:bottom w:val="single" w:sz="4" w:space="0" w:color="auto"/>
              <w:right w:val="single" w:sz="4" w:space="0" w:color="auto"/>
            </w:tcBorders>
            <w:shd w:val="clear" w:color="auto" w:fill="auto"/>
          </w:tcPr>
          <w:p w14:paraId="6552C053" w14:textId="514905DC" w:rsidR="00E65ED9" w:rsidRPr="00D51777" w:rsidRDefault="00E65ED9" w:rsidP="005C28CE">
            <w:pPr>
              <w:spacing w:after="0"/>
              <w:rPr>
                <w:rFonts w:ascii="Times New Roman" w:hAnsi="Times New Roman" w:cs="Times New Roman"/>
              </w:rPr>
            </w:pPr>
            <w:r w:rsidRPr="00D51777">
              <w:rPr>
                <w:rFonts w:ascii="Times New Roman" w:hAnsi="Times New Roman" w:cs="Times New Roman"/>
              </w:rPr>
              <w:t>Фактическая численность</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2A92EC8" w14:textId="5633BB00" w:rsidR="00E65ED9" w:rsidRPr="00D51777" w:rsidRDefault="00E65ED9" w:rsidP="005C28CE">
            <w:pPr>
              <w:spacing w:after="0"/>
              <w:jc w:val="center"/>
              <w:rPr>
                <w:rFonts w:ascii="Times New Roman" w:hAnsi="Times New Roman" w:cs="Times New Roman"/>
              </w:rPr>
            </w:pPr>
            <w:r w:rsidRPr="00D51777">
              <w:rPr>
                <w:rFonts w:ascii="Times New Roman" w:hAnsi="Times New Roman" w:cs="Times New Roman"/>
              </w:rPr>
              <w:t>ед.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F748773" w14:textId="1DA86390" w:rsidR="00E65ED9" w:rsidRPr="00D51777" w:rsidRDefault="00E65ED9" w:rsidP="005C28CE">
            <w:pPr>
              <w:spacing w:after="0"/>
              <w:jc w:val="center"/>
              <w:rPr>
                <w:rFonts w:ascii="Times New Roman" w:hAnsi="Times New Roman" w:cs="Times New Roman"/>
              </w:rPr>
            </w:pPr>
            <w:r w:rsidRPr="00D51777">
              <w:rPr>
                <w:rFonts w:ascii="Times New Roman" w:hAnsi="Times New Roman" w:cs="Times New Roman"/>
              </w:rPr>
              <w:t>89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47D039E" w14:textId="40B56793" w:rsidR="00E65ED9" w:rsidRPr="00D51777" w:rsidRDefault="00E65ED9" w:rsidP="005C28CE">
            <w:pPr>
              <w:spacing w:after="0"/>
              <w:jc w:val="center"/>
              <w:rPr>
                <w:rFonts w:ascii="Times New Roman" w:hAnsi="Times New Roman" w:cs="Times New Roman"/>
              </w:rPr>
            </w:pPr>
            <w:r w:rsidRPr="00D51777">
              <w:rPr>
                <w:rFonts w:ascii="Times New Roman" w:hAnsi="Times New Roman" w:cs="Times New Roman"/>
              </w:rPr>
              <w:t>161</w:t>
            </w:r>
          </w:p>
        </w:tc>
      </w:tr>
      <w:tr w:rsidR="00D51777" w:rsidRPr="00D51777" w14:paraId="083110A1" w14:textId="77777777" w:rsidTr="00395E62">
        <w:trPr>
          <w:trHeight w:val="298"/>
        </w:trPr>
        <w:tc>
          <w:tcPr>
            <w:tcW w:w="5569" w:type="dxa"/>
            <w:tcBorders>
              <w:top w:val="single" w:sz="4" w:space="0" w:color="auto"/>
              <w:left w:val="single" w:sz="4" w:space="0" w:color="auto"/>
              <w:bottom w:val="single" w:sz="4" w:space="0" w:color="auto"/>
              <w:right w:val="single" w:sz="4" w:space="0" w:color="auto"/>
            </w:tcBorders>
          </w:tcPr>
          <w:p w14:paraId="2AA9A3A8" w14:textId="1B5F06F7" w:rsidR="00E65ED9" w:rsidRPr="00D51777" w:rsidRDefault="00E65ED9" w:rsidP="005C28CE">
            <w:pPr>
              <w:spacing w:after="0"/>
              <w:rPr>
                <w:rFonts w:ascii="Times New Roman" w:hAnsi="Times New Roman" w:cs="Times New Roman"/>
              </w:rPr>
            </w:pPr>
            <w:r w:rsidRPr="00D51777">
              <w:rPr>
                <w:rFonts w:ascii="Times New Roman" w:hAnsi="Times New Roman" w:cs="Times New Roman"/>
              </w:rPr>
              <w:t>Административно-управленческий персонал</w:t>
            </w:r>
          </w:p>
        </w:tc>
        <w:tc>
          <w:tcPr>
            <w:tcW w:w="1134" w:type="dxa"/>
            <w:tcBorders>
              <w:top w:val="single" w:sz="4" w:space="0" w:color="auto"/>
              <w:left w:val="single" w:sz="4" w:space="0" w:color="auto"/>
              <w:bottom w:val="single" w:sz="4" w:space="0" w:color="auto"/>
              <w:right w:val="single" w:sz="4" w:space="0" w:color="auto"/>
            </w:tcBorders>
          </w:tcPr>
          <w:p w14:paraId="48F81D34" w14:textId="63A4A611" w:rsidR="00E65ED9" w:rsidRPr="00D51777" w:rsidRDefault="00395E62" w:rsidP="005C28CE">
            <w:pPr>
              <w:spacing w:after="0"/>
              <w:jc w:val="center"/>
              <w:rPr>
                <w:rFonts w:ascii="Times New Roman" w:hAnsi="Times New Roman" w:cs="Times New Roman"/>
              </w:rPr>
            </w:pPr>
            <w:r w:rsidRPr="00D51777">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14:paraId="71851E11" w14:textId="60DF699E" w:rsidR="00E65ED9" w:rsidRPr="00D51777" w:rsidRDefault="00E65ED9" w:rsidP="005C28CE">
            <w:pPr>
              <w:spacing w:after="0"/>
              <w:jc w:val="center"/>
              <w:rPr>
                <w:rFonts w:ascii="Times New Roman" w:hAnsi="Times New Roman" w:cs="Times New Roman"/>
              </w:rPr>
            </w:pPr>
            <w:r w:rsidRPr="00D51777">
              <w:rPr>
                <w:rFonts w:ascii="Times New Roman" w:hAnsi="Times New Roman" w:cs="Times New Roman"/>
              </w:rPr>
              <w:t>2</w:t>
            </w:r>
            <w:r w:rsidR="00395E62" w:rsidRPr="00D51777">
              <w:rPr>
                <w:rFonts w:ascii="Times New Roman" w:hAnsi="Times New Roman" w:cs="Times New Roman"/>
              </w:rPr>
              <w:t>5</w:t>
            </w:r>
          </w:p>
        </w:tc>
        <w:tc>
          <w:tcPr>
            <w:tcW w:w="1418" w:type="dxa"/>
            <w:tcBorders>
              <w:top w:val="single" w:sz="4" w:space="0" w:color="auto"/>
              <w:left w:val="single" w:sz="4" w:space="0" w:color="auto"/>
              <w:bottom w:val="single" w:sz="4" w:space="0" w:color="auto"/>
              <w:right w:val="single" w:sz="4" w:space="0" w:color="auto"/>
            </w:tcBorders>
          </w:tcPr>
          <w:p w14:paraId="1ADF6BA3" w14:textId="58121751" w:rsidR="00E65ED9" w:rsidRPr="00D51777" w:rsidRDefault="00395E62" w:rsidP="005C28CE">
            <w:pPr>
              <w:spacing w:after="0"/>
              <w:jc w:val="center"/>
              <w:rPr>
                <w:rFonts w:ascii="Times New Roman" w:hAnsi="Times New Roman" w:cs="Times New Roman"/>
              </w:rPr>
            </w:pPr>
            <w:r w:rsidRPr="00D51777">
              <w:rPr>
                <w:rFonts w:ascii="Times New Roman" w:hAnsi="Times New Roman" w:cs="Times New Roman"/>
              </w:rPr>
              <w:t>18</w:t>
            </w:r>
          </w:p>
        </w:tc>
      </w:tr>
      <w:tr w:rsidR="00D51777" w:rsidRPr="00D51777" w14:paraId="2D1CC441" w14:textId="77777777" w:rsidTr="00395E62">
        <w:trPr>
          <w:trHeight w:val="298"/>
        </w:trPr>
        <w:tc>
          <w:tcPr>
            <w:tcW w:w="5569" w:type="dxa"/>
            <w:tcBorders>
              <w:top w:val="single" w:sz="4" w:space="0" w:color="auto"/>
              <w:left w:val="single" w:sz="4" w:space="0" w:color="auto"/>
              <w:bottom w:val="single" w:sz="4" w:space="0" w:color="auto"/>
              <w:right w:val="single" w:sz="4" w:space="0" w:color="auto"/>
            </w:tcBorders>
            <w:shd w:val="clear" w:color="auto" w:fill="auto"/>
            <w:hideMark/>
          </w:tcPr>
          <w:p w14:paraId="5EDD9F98" w14:textId="77777777" w:rsidR="00E65ED9" w:rsidRPr="00D51777" w:rsidRDefault="00E65ED9" w:rsidP="005C28CE">
            <w:pPr>
              <w:spacing w:after="0"/>
              <w:rPr>
                <w:rFonts w:ascii="Times New Roman" w:hAnsi="Times New Roman" w:cs="Times New Roman"/>
              </w:rPr>
            </w:pPr>
            <w:r w:rsidRPr="00D51777">
              <w:rPr>
                <w:rFonts w:ascii="Times New Roman" w:hAnsi="Times New Roman" w:cs="Times New Roman"/>
              </w:rPr>
              <w:t>Уровень текучести кадров</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7407D9B" w14:textId="77777777" w:rsidR="00E65ED9" w:rsidRPr="00D51777" w:rsidRDefault="00E65ED9" w:rsidP="005C28CE">
            <w:pPr>
              <w:spacing w:after="0"/>
              <w:jc w:val="center"/>
              <w:rPr>
                <w:rFonts w:ascii="Times New Roman" w:hAnsi="Times New Roman" w:cs="Times New Roman"/>
              </w:rPr>
            </w:pPr>
            <w:r w:rsidRPr="00D51777">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01F9906" w14:textId="3A5B5E48" w:rsidR="00E65ED9" w:rsidRPr="00D51777" w:rsidRDefault="00E65ED9" w:rsidP="005C28CE">
            <w:pPr>
              <w:spacing w:after="0"/>
              <w:jc w:val="center"/>
              <w:rPr>
                <w:rFonts w:ascii="Times New Roman" w:hAnsi="Times New Roman" w:cs="Times New Roman"/>
              </w:rPr>
            </w:pPr>
            <w:r w:rsidRPr="00D51777">
              <w:rPr>
                <w:rFonts w:ascii="Times New Roman" w:hAnsi="Times New Roman" w:cs="Times New Roman"/>
              </w:rPr>
              <w:t>16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573E3C71" w14:textId="5B3E02E8" w:rsidR="00E65ED9" w:rsidRPr="00D51777" w:rsidRDefault="00E65ED9" w:rsidP="005C28CE">
            <w:pPr>
              <w:spacing w:after="0"/>
              <w:jc w:val="center"/>
              <w:rPr>
                <w:rFonts w:ascii="Times New Roman" w:hAnsi="Times New Roman" w:cs="Times New Roman"/>
              </w:rPr>
            </w:pPr>
            <w:r w:rsidRPr="00D51777">
              <w:rPr>
                <w:rFonts w:ascii="Times New Roman" w:hAnsi="Times New Roman" w:cs="Times New Roman"/>
              </w:rPr>
              <w:t>9</w:t>
            </w:r>
          </w:p>
        </w:tc>
      </w:tr>
      <w:tr w:rsidR="00D51777" w:rsidRPr="00D51777" w14:paraId="7CDF8BAF" w14:textId="77777777" w:rsidTr="00395E62">
        <w:trPr>
          <w:trHeight w:val="318"/>
        </w:trPr>
        <w:tc>
          <w:tcPr>
            <w:tcW w:w="5569" w:type="dxa"/>
            <w:tcBorders>
              <w:top w:val="single" w:sz="4" w:space="0" w:color="auto"/>
            </w:tcBorders>
            <w:shd w:val="clear" w:color="auto" w:fill="auto"/>
          </w:tcPr>
          <w:p w14:paraId="43A1B9EB" w14:textId="209204BB" w:rsidR="00E65ED9" w:rsidRPr="00D51777" w:rsidRDefault="00E65ED9" w:rsidP="005C28CE">
            <w:pPr>
              <w:spacing w:after="0"/>
              <w:rPr>
                <w:rFonts w:ascii="Times New Roman" w:hAnsi="Times New Roman" w:cs="Times New Roman"/>
              </w:rPr>
            </w:pPr>
            <w:r w:rsidRPr="00D51777">
              <w:rPr>
                <w:rFonts w:ascii="Times New Roman" w:hAnsi="Times New Roman" w:cs="Times New Roman"/>
              </w:rPr>
              <w:t>Средний возраст</w:t>
            </w:r>
          </w:p>
        </w:tc>
        <w:tc>
          <w:tcPr>
            <w:tcW w:w="1134" w:type="dxa"/>
            <w:tcBorders>
              <w:top w:val="single" w:sz="4" w:space="0" w:color="auto"/>
            </w:tcBorders>
            <w:shd w:val="clear" w:color="auto" w:fill="auto"/>
          </w:tcPr>
          <w:p w14:paraId="2E665113" w14:textId="604B2802" w:rsidR="00E65ED9" w:rsidRPr="00D51777" w:rsidRDefault="00E65ED9" w:rsidP="005C28CE">
            <w:pPr>
              <w:spacing w:after="0"/>
              <w:jc w:val="center"/>
              <w:rPr>
                <w:rFonts w:ascii="Times New Roman" w:hAnsi="Times New Roman" w:cs="Times New Roman"/>
              </w:rPr>
            </w:pPr>
            <w:r w:rsidRPr="00D51777">
              <w:rPr>
                <w:rFonts w:ascii="Times New Roman" w:hAnsi="Times New Roman" w:cs="Times New Roman"/>
              </w:rPr>
              <w:t>лет</w:t>
            </w:r>
          </w:p>
        </w:tc>
        <w:tc>
          <w:tcPr>
            <w:tcW w:w="1134" w:type="dxa"/>
            <w:tcBorders>
              <w:top w:val="single" w:sz="4" w:space="0" w:color="auto"/>
            </w:tcBorders>
            <w:shd w:val="clear" w:color="auto" w:fill="FFFFFF" w:themeFill="background1"/>
          </w:tcPr>
          <w:p w14:paraId="2641248A" w14:textId="5217C259" w:rsidR="00E65ED9" w:rsidRPr="00D51777" w:rsidRDefault="00E65ED9" w:rsidP="005C28CE">
            <w:pPr>
              <w:spacing w:after="0"/>
              <w:jc w:val="center"/>
              <w:rPr>
                <w:rFonts w:ascii="Times New Roman" w:hAnsi="Times New Roman" w:cs="Times New Roman"/>
              </w:rPr>
            </w:pPr>
            <w:r w:rsidRPr="00D51777">
              <w:rPr>
                <w:rFonts w:ascii="Times New Roman" w:hAnsi="Times New Roman" w:cs="Times New Roman"/>
              </w:rPr>
              <w:t>32</w:t>
            </w:r>
          </w:p>
        </w:tc>
        <w:tc>
          <w:tcPr>
            <w:tcW w:w="1418" w:type="dxa"/>
            <w:tcBorders>
              <w:top w:val="single" w:sz="4" w:space="0" w:color="auto"/>
            </w:tcBorders>
            <w:shd w:val="clear" w:color="auto" w:fill="FFFFFF" w:themeFill="background1"/>
          </w:tcPr>
          <w:p w14:paraId="2C23856C" w14:textId="1386EC6F" w:rsidR="00E65ED9" w:rsidRPr="00D51777" w:rsidRDefault="00E65ED9" w:rsidP="005C28CE">
            <w:pPr>
              <w:spacing w:after="0"/>
              <w:jc w:val="center"/>
              <w:rPr>
                <w:rFonts w:ascii="Times New Roman" w:hAnsi="Times New Roman" w:cs="Times New Roman"/>
              </w:rPr>
            </w:pPr>
            <w:r w:rsidRPr="00D51777">
              <w:rPr>
                <w:rFonts w:ascii="Times New Roman" w:hAnsi="Times New Roman" w:cs="Times New Roman"/>
              </w:rPr>
              <w:t>35</w:t>
            </w:r>
          </w:p>
        </w:tc>
      </w:tr>
      <w:tr w:rsidR="00D51777" w:rsidRPr="00D51777" w14:paraId="3A1971A9" w14:textId="77777777" w:rsidTr="000B57E1">
        <w:trPr>
          <w:trHeight w:val="298"/>
        </w:trPr>
        <w:tc>
          <w:tcPr>
            <w:tcW w:w="9255" w:type="dxa"/>
            <w:gridSpan w:val="4"/>
            <w:shd w:val="clear" w:color="auto" w:fill="auto"/>
          </w:tcPr>
          <w:p w14:paraId="2C68588A" w14:textId="722F224C" w:rsidR="004524D3" w:rsidRPr="00D51777" w:rsidRDefault="004524D3" w:rsidP="005C28CE">
            <w:pPr>
              <w:spacing w:after="0"/>
              <w:rPr>
                <w:rFonts w:ascii="Times New Roman" w:hAnsi="Times New Roman" w:cs="Times New Roman"/>
              </w:rPr>
            </w:pPr>
            <w:r w:rsidRPr="00D51777">
              <w:rPr>
                <w:rFonts w:ascii="Times New Roman" w:hAnsi="Times New Roman" w:cs="Times New Roman"/>
              </w:rPr>
              <w:t>Качественный состав сотрудников:</w:t>
            </w:r>
          </w:p>
        </w:tc>
      </w:tr>
      <w:tr w:rsidR="00D51777" w:rsidRPr="00D51777" w14:paraId="3584A41E" w14:textId="77777777" w:rsidTr="004524D3">
        <w:trPr>
          <w:trHeight w:val="281"/>
        </w:trPr>
        <w:tc>
          <w:tcPr>
            <w:tcW w:w="5569" w:type="dxa"/>
            <w:shd w:val="clear" w:color="auto" w:fill="auto"/>
            <w:hideMark/>
          </w:tcPr>
          <w:p w14:paraId="26FEA512" w14:textId="704B5E36" w:rsidR="004524D3" w:rsidRPr="00D51777" w:rsidRDefault="004524D3" w:rsidP="005C28CE">
            <w:pPr>
              <w:spacing w:after="0"/>
              <w:rPr>
                <w:rFonts w:ascii="Times New Roman" w:hAnsi="Times New Roman" w:cs="Times New Roman"/>
              </w:rPr>
            </w:pPr>
            <w:r w:rsidRPr="00D51777">
              <w:rPr>
                <w:rFonts w:ascii="Times New Roman" w:hAnsi="Times New Roman" w:cs="Times New Roman"/>
              </w:rPr>
              <w:t>  - доктора наук, профессора</w:t>
            </w:r>
          </w:p>
        </w:tc>
        <w:tc>
          <w:tcPr>
            <w:tcW w:w="1134" w:type="dxa"/>
            <w:vMerge w:val="restart"/>
            <w:shd w:val="clear" w:color="auto" w:fill="auto"/>
            <w:vAlign w:val="center"/>
            <w:hideMark/>
          </w:tcPr>
          <w:p w14:paraId="120F7DFB" w14:textId="49BA44FA" w:rsidR="004524D3" w:rsidRPr="00D51777" w:rsidRDefault="004524D3" w:rsidP="005C28CE">
            <w:pPr>
              <w:spacing w:after="0"/>
              <w:jc w:val="center"/>
              <w:rPr>
                <w:rFonts w:ascii="Times New Roman" w:hAnsi="Times New Roman" w:cs="Times New Roman"/>
              </w:rPr>
            </w:pPr>
            <w:r w:rsidRPr="00D51777">
              <w:rPr>
                <w:rFonts w:ascii="Times New Roman" w:hAnsi="Times New Roman" w:cs="Times New Roman"/>
              </w:rPr>
              <w:t>ед.</w:t>
            </w:r>
          </w:p>
        </w:tc>
        <w:tc>
          <w:tcPr>
            <w:tcW w:w="1134" w:type="dxa"/>
            <w:shd w:val="clear" w:color="auto" w:fill="auto"/>
          </w:tcPr>
          <w:p w14:paraId="7760C2DF" w14:textId="2695B16B" w:rsidR="004524D3" w:rsidRPr="00D51777" w:rsidRDefault="004524D3" w:rsidP="005C28CE">
            <w:pPr>
              <w:spacing w:after="0"/>
              <w:jc w:val="center"/>
              <w:rPr>
                <w:rFonts w:ascii="Times New Roman" w:hAnsi="Times New Roman" w:cs="Times New Roman"/>
              </w:rPr>
            </w:pPr>
            <w:r w:rsidRPr="00D51777">
              <w:rPr>
                <w:rFonts w:ascii="Times New Roman" w:hAnsi="Times New Roman" w:cs="Times New Roman"/>
              </w:rPr>
              <w:t>1</w:t>
            </w:r>
          </w:p>
        </w:tc>
        <w:tc>
          <w:tcPr>
            <w:tcW w:w="1418" w:type="dxa"/>
            <w:shd w:val="clear" w:color="auto" w:fill="auto"/>
          </w:tcPr>
          <w:p w14:paraId="5620EA29" w14:textId="1B5B8D3A" w:rsidR="004524D3" w:rsidRPr="00D51777" w:rsidRDefault="004524D3" w:rsidP="005C28CE">
            <w:pPr>
              <w:spacing w:after="0"/>
              <w:jc w:val="center"/>
              <w:rPr>
                <w:rFonts w:ascii="Times New Roman" w:hAnsi="Times New Roman" w:cs="Times New Roman"/>
              </w:rPr>
            </w:pPr>
            <w:r w:rsidRPr="00D51777">
              <w:rPr>
                <w:rFonts w:ascii="Times New Roman" w:hAnsi="Times New Roman" w:cs="Times New Roman"/>
              </w:rPr>
              <w:t>-</w:t>
            </w:r>
          </w:p>
        </w:tc>
      </w:tr>
      <w:tr w:rsidR="00D51777" w:rsidRPr="00D51777" w14:paraId="4402F713" w14:textId="77777777" w:rsidTr="00395E62">
        <w:trPr>
          <w:trHeight w:val="298"/>
        </w:trPr>
        <w:tc>
          <w:tcPr>
            <w:tcW w:w="5569" w:type="dxa"/>
            <w:shd w:val="clear" w:color="auto" w:fill="auto"/>
            <w:hideMark/>
          </w:tcPr>
          <w:p w14:paraId="2AF7FF09" w14:textId="77777777" w:rsidR="00E65ED9" w:rsidRPr="00D51777" w:rsidRDefault="00E65ED9" w:rsidP="005C28CE">
            <w:pPr>
              <w:spacing w:after="0"/>
              <w:rPr>
                <w:rFonts w:ascii="Times New Roman" w:hAnsi="Times New Roman" w:cs="Times New Roman"/>
              </w:rPr>
            </w:pPr>
            <w:r w:rsidRPr="00D51777">
              <w:rPr>
                <w:rFonts w:ascii="Times New Roman" w:hAnsi="Times New Roman" w:cs="Times New Roman"/>
              </w:rPr>
              <w:t xml:space="preserve">  - кандидаты наук</w:t>
            </w:r>
          </w:p>
        </w:tc>
        <w:tc>
          <w:tcPr>
            <w:tcW w:w="1134" w:type="dxa"/>
            <w:vMerge/>
            <w:hideMark/>
          </w:tcPr>
          <w:p w14:paraId="06FFD510" w14:textId="77777777" w:rsidR="00E65ED9" w:rsidRPr="00D51777" w:rsidRDefault="00E65ED9" w:rsidP="005C28CE">
            <w:pPr>
              <w:spacing w:after="0"/>
              <w:rPr>
                <w:rFonts w:ascii="Times New Roman" w:hAnsi="Times New Roman" w:cs="Times New Roman"/>
              </w:rPr>
            </w:pPr>
          </w:p>
        </w:tc>
        <w:tc>
          <w:tcPr>
            <w:tcW w:w="1134" w:type="dxa"/>
            <w:shd w:val="clear" w:color="auto" w:fill="auto"/>
            <w:hideMark/>
          </w:tcPr>
          <w:p w14:paraId="1F9D83A8" w14:textId="0F9974A7" w:rsidR="00E65ED9" w:rsidRPr="00D51777" w:rsidRDefault="00E65ED9" w:rsidP="005C28CE">
            <w:pPr>
              <w:spacing w:after="0"/>
              <w:jc w:val="center"/>
              <w:rPr>
                <w:rFonts w:ascii="Times New Roman" w:hAnsi="Times New Roman" w:cs="Times New Roman"/>
              </w:rPr>
            </w:pPr>
            <w:r w:rsidRPr="00D51777">
              <w:rPr>
                <w:rFonts w:ascii="Times New Roman" w:hAnsi="Times New Roman" w:cs="Times New Roman"/>
              </w:rPr>
              <w:t>3</w:t>
            </w:r>
          </w:p>
        </w:tc>
        <w:tc>
          <w:tcPr>
            <w:tcW w:w="1418" w:type="dxa"/>
            <w:shd w:val="clear" w:color="auto" w:fill="auto"/>
            <w:hideMark/>
          </w:tcPr>
          <w:p w14:paraId="78D08A63" w14:textId="6F031A73" w:rsidR="00E65ED9" w:rsidRPr="00D51777" w:rsidRDefault="00E65ED9" w:rsidP="005C28CE">
            <w:pPr>
              <w:spacing w:after="0"/>
              <w:jc w:val="center"/>
              <w:rPr>
                <w:rFonts w:ascii="Times New Roman" w:hAnsi="Times New Roman" w:cs="Times New Roman"/>
              </w:rPr>
            </w:pPr>
            <w:r w:rsidRPr="00D51777">
              <w:rPr>
                <w:rFonts w:ascii="Times New Roman" w:hAnsi="Times New Roman" w:cs="Times New Roman"/>
              </w:rPr>
              <w:t>4</w:t>
            </w:r>
          </w:p>
        </w:tc>
      </w:tr>
      <w:tr w:rsidR="00D51777" w:rsidRPr="00D51777" w14:paraId="7F4F9E5D" w14:textId="77777777" w:rsidTr="00395E62">
        <w:trPr>
          <w:trHeight w:val="298"/>
        </w:trPr>
        <w:tc>
          <w:tcPr>
            <w:tcW w:w="5569" w:type="dxa"/>
            <w:shd w:val="clear" w:color="auto" w:fill="auto"/>
            <w:hideMark/>
          </w:tcPr>
          <w:p w14:paraId="40CD79CE" w14:textId="77777777" w:rsidR="00E65ED9" w:rsidRPr="00D51777" w:rsidRDefault="00E65ED9" w:rsidP="005C28CE">
            <w:pPr>
              <w:spacing w:after="0"/>
              <w:rPr>
                <w:rFonts w:ascii="Times New Roman" w:hAnsi="Times New Roman" w:cs="Times New Roman"/>
              </w:rPr>
            </w:pPr>
            <w:r w:rsidRPr="00D51777">
              <w:rPr>
                <w:rFonts w:ascii="Times New Roman" w:hAnsi="Times New Roman" w:cs="Times New Roman"/>
              </w:rPr>
              <w:t xml:space="preserve">  - </w:t>
            </w:r>
            <w:proofErr w:type="spellStart"/>
            <w:r w:rsidRPr="00D51777">
              <w:rPr>
                <w:rFonts w:ascii="Times New Roman" w:hAnsi="Times New Roman" w:cs="Times New Roman"/>
              </w:rPr>
              <w:t>Ph</w:t>
            </w:r>
            <w:proofErr w:type="spellEnd"/>
            <w:r w:rsidRPr="00D51777">
              <w:rPr>
                <w:rFonts w:ascii="Times New Roman" w:hAnsi="Times New Roman" w:cs="Times New Roman"/>
                <w:lang w:val="en-US"/>
              </w:rPr>
              <w:t>.D</w:t>
            </w:r>
          </w:p>
        </w:tc>
        <w:tc>
          <w:tcPr>
            <w:tcW w:w="1134" w:type="dxa"/>
            <w:vMerge/>
            <w:hideMark/>
          </w:tcPr>
          <w:p w14:paraId="25C6AEE0" w14:textId="77777777" w:rsidR="00E65ED9" w:rsidRPr="00D51777" w:rsidRDefault="00E65ED9" w:rsidP="005C28CE">
            <w:pPr>
              <w:spacing w:after="0"/>
              <w:rPr>
                <w:rFonts w:ascii="Times New Roman" w:hAnsi="Times New Roman" w:cs="Times New Roman"/>
              </w:rPr>
            </w:pPr>
          </w:p>
        </w:tc>
        <w:tc>
          <w:tcPr>
            <w:tcW w:w="1134" w:type="dxa"/>
            <w:shd w:val="clear" w:color="auto" w:fill="auto"/>
            <w:hideMark/>
          </w:tcPr>
          <w:p w14:paraId="522F9573" w14:textId="0D1CE21E" w:rsidR="00E65ED9" w:rsidRPr="00D51777" w:rsidRDefault="00E65ED9" w:rsidP="005C28CE">
            <w:pPr>
              <w:spacing w:after="0"/>
              <w:jc w:val="center"/>
              <w:rPr>
                <w:rFonts w:ascii="Times New Roman" w:hAnsi="Times New Roman" w:cs="Times New Roman"/>
              </w:rPr>
            </w:pPr>
            <w:r w:rsidRPr="00D51777">
              <w:rPr>
                <w:rFonts w:ascii="Times New Roman" w:hAnsi="Times New Roman" w:cs="Times New Roman"/>
              </w:rPr>
              <w:t>1</w:t>
            </w:r>
          </w:p>
        </w:tc>
        <w:tc>
          <w:tcPr>
            <w:tcW w:w="1418" w:type="dxa"/>
            <w:shd w:val="clear" w:color="auto" w:fill="auto"/>
            <w:hideMark/>
          </w:tcPr>
          <w:p w14:paraId="068540F6" w14:textId="651AB2A0" w:rsidR="00E65ED9" w:rsidRPr="00D51777" w:rsidRDefault="00E65ED9" w:rsidP="005C28CE">
            <w:pPr>
              <w:spacing w:after="0"/>
              <w:jc w:val="center"/>
              <w:rPr>
                <w:rFonts w:ascii="Times New Roman" w:hAnsi="Times New Roman" w:cs="Times New Roman"/>
              </w:rPr>
            </w:pPr>
            <w:r w:rsidRPr="00D51777">
              <w:rPr>
                <w:rFonts w:ascii="Times New Roman" w:hAnsi="Times New Roman" w:cs="Times New Roman"/>
              </w:rPr>
              <w:t>-</w:t>
            </w:r>
          </w:p>
        </w:tc>
      </w:tr>
      <w:tr w:rsidR="00D51777" w:rsidRPr="00D51777" w14:paraId="7E6323B5" w14:textId="77777777" w:rsidTr="00395E62">
        <w:trPr>
          <w:trHeight w:val="298"/>
        </w:trPr>
        <w:tc>
          <w:tcPr>
            <w:tcW w:w="5569" w:type="dxa"/>
            <w:shd w:val="clear" w:color="auto" w:fill="auto"/>
            <w:hideMark/>
          </w:tcPr>
          <w:p w14:paraId="2C7B52FE" w14:textId="77777777" w:rsidR="00E65ED9" w:rsidRPr="00D51777" w:rsidRDefault="00E65ED9" w:rsidP="005C28CE">
            <w:pPr>
              <w:spacing w:after="0"/>
              <w:rPr>
                <w:rFonts w:ascii="Times New Roman" w:hAnsi="Times New Roman" w:cs="Times New Roman"/>
              </w:rPr>
            </w:pPr>
            <w:r w:rsidRPr="00D51777">
              <w:rPr>
                <w:rFonts w:ascii="Times New Roman" w:hAnsi="Times New Roman" w:cs="Times New Roman"/>
              </w:rPr>
              <w:t xml:space="preserve">  - </w:t>
            </w:r>
            <w:proofErr w:type="spellStart"/>
            <w:r w:rsidRPr="00D51777">
              <w:rPr>
                <w:rFonts w:ascii="Times New Roman" w:hAnsi="Times New Roman" w:cs="Times New Roman"/>
              </w:rPr>
              <w:t>Master</w:t>
            </w:r>
            <w:proofErr w:type="spellEnd"/>
          </w:p>
        </w:tc>
        <w:tc>
          <w:tcPr>
            <w:tcW w:w="1134" w:type="dxa"/>
            <w:vMerge/>
            <w:hideMark/>
          </w:tcPr>
          <w:p w14:paraId="122BA1D5" w14:textId="77777777" w:rsidR="00E65ED9" w:rsidRPr="00D51777" w:rsidRDefault="00E65ED9" w:rsidP="005C28CE">
            <w:pPr>
              <w:spacing w:after="0"/>
              <w:rPr>
                <w:rFonts w:ascii="Times New Roman" w:hAnsi="Times New Roman" w:cs="Times New Roman"/>
              </w:rPr>
            </w:pPr>
          </w:p>
        </w:tc>
        <w:tc>
          <w:tcPr>
            <w:tcW w:w="1134" w:type="dxa"/>
            <w:shd w:val="clear" w:color="000000" w:fill="FFFFFF"/>
            <w:hideMark/>
          </w:tcPr>
          <w:p w14:paraId="2EEC2DC4" w14:textId="5F8E547C" w:rsidR="00E65ED9" w:rsidRPr="00D51777" w:rsidRDefault="00E65ED9" w:rsidP="005C28CE">
            <w:pPr>
              <w:spacing w:after="0"/>
              <w:jc w:val="center"/>
              <w:rPr>
                <w:rFonts w:ascii="Times New Roman" w:hAnsi="Times New Roman" w:cs="Times New Roman"/>
              </w:rPr>
            </w:pPr>
            <w:r w:rsidRPr="00D51777">
              <w:rPr>
                <w:rFonts w:ascii="Times New Roman" w:hAnsi="Times New Roman" w:cs="Times New Roman"/>
              </w:rPr>
              <w:t>30</w:t>
            </w:r>
          </w:p>
        </w:tc>
        <w:tc>
          <w:tcPr>
            <w:tcW w:w="1418" w:type="dxa"/>
            <w:shd w:val="clear" w:color="000000" w:fill="FFFFFF"/>
            <w:hideMark/>
          </w:tcPr>
          <w:p w14:paraId="35A47353" w14:textId="69ED9AE3" w:rsidR="00E65ED9" w:rsidRPr="00D51777" w:rsidRDefault="00E65ED9" w:rsidP="005C28CE">
            <w:pPr>
              <w:spacing w:after="0"/>
              <w:jc w:val="center"/>
              <w:rPr>
                <w:rFonts w:ascii="Times New Roman" w:hAnsi="Times New Roman" w:cs="Times New Roman"/>
              </w:rPr>
            </w:pPr>
            <w:r w:rsidRPr="00D51777">
              <w:rPr>
                <w:rFonts w:ascii="Times New Roman" w:hAnsi="Times New Roman" w:cs="Times New Roman"/>
              </w:rPr>
              <w:t>60</w:t>
            </w:r>
          </w:p>
        </w:tc>
      </w:tr>
      <w:tr w:rsidR="00D51777" w:rsidRPr="00D51777" w14:paraId="001AB7CA" w14:textId="77777777" w:rsidTr="00395E62">
        <w:trPr>
          <w:trHeight w:val="298"/>
        </w:trPr>
        <w:tc>
          <w:tcPr>
            <w:tcW w:w="5569" w:type="dxa"/>
            <w:shd w:val="clear" w:color="auto" w:fill="auto"/>
            <w:hideMark/>
          </w:tcPr>
          <w:p w14:paraId="3C5DC19A" w14:textId="77EE179E" w:rsidR="00E65ED9" w:rsidRPr="00D51777" w:rsidRDefault="00E65ED9" w:rsidP="005C28CE">
            <w:pPr>
              <w:spacing w:after="0"/>
              <w:rPr>
                <w:rFonts w:ascii="Times New Roman" w:hAnsi="Times New Roman" w:cs="Times New Roman"/>
              </w:rPr>
            </w:pPr>
            <w:r w:rsidRPr="00D51777">
              <w:rPr>
                <w:rFonts w:ascii="Times New Roman" w:hAnsi="Times New Roman" w:cs="Times New Roman"/>
              </w:rPr>
              <w:t xml:space="preserve"> - сотрудники c зарубежным образованием</w:t>
            </w:r>
          </w:p>
        </w:tc>
        <w:tc>
          <w:tcPr>
            <w:tcW w:w="1134" w:type="dxa"/>
            <w:vMerge/>
            <w:hideMark/>
          </w:tcPr>
          <w:p w14:paraId="73D90BAE" w14:textId="77777777" w:rsidR="00E65ED9" w:rsidRPr="00D51777" w:rsidRDefault="00E65ED9" w:rsidP="005C28CE">
            <w:pPr>
              <w:spacing w:after="0"/>
              <w:rPr>
                <w:rFonts w:ascii="Times New Roman" w:hAnsi="Times New Roman" w:cs="Times New Roman"/>
              </w:rPr>
            </w:pPr>
          </w:p>
        </w:tc>
        <w:tc>
          <w:tcPr>
            <w:tcW w:w="1134" w:type="dxa"/>
            <w:shd w:val="clear" w:color="auto" w:fill="auto"/>
            <w:hideMark/>
          </w:tcPr>
          <w:p w14:paraId="68A21123" w14:textId="7F0D9BEF" w:rsidR="00E65ED9" w:rsidRPr="00D51777" w:rsidRDefault="00E65ED9" w:rsidP="005C28CE">
            <w:pPr>
              <w:spacing w:after="0"/>
              <w:jc w:val="center"/>
              <w:rPr>
                <w:rFonts w:ascii="Times New Roman" w:hAnsi="Times New Roman" w:cs="Times New Roman"/>
              </w:rPr>
            </w:pPr>
            <w:r w:rsidRPr="00D51777">
              <w:rPr>
                <w:rFonts w:ascii="Times New Roman" w:hAnsi="Times New Roman" w:cs="Times New Roman"/>
              </w:rPr>
              <w:t>21</w:t>
            </w:r>
          </w:p>
        </w:tc>
        <w:tc>
          <w:tcPr>
            <w:tcW w:w="1418" w:type="dxa"/>
            <w:shd w:val="clear" w:color="auto" w:fill="auto"/>
            <w:hideMark/>
          </w:tcPr>
          <w:p w14:paraId="2C786088" w14:textId="159D387F" w:rsidR="00E65ED9" w:rsidRPr="00D51777" w:rsidRDefault="00E65ED9" w:rsidP="005C28CE">
            <w:pPr>
              <w:spacing w:after="0"/>
              <w:jc w:val="center"/>
              <w:rPr>
                <w:rFonts w:ascii="Times New Roman" w:hAnsi="Times New Roman" w:cs="Times New Roman"/>
              </w:rPr>
            </w:pPr>
            <w:r w:rsidRPr="00D51777">
              <w:rPr>
                <w:rFonts w:ascii="Times New Roman" w:hAnsi="Times New Roman" w:cs="Times New Roman"/>
              </w:rPr>
              <w:t>38</w:t>
            </w:r>
          </w:p>
        </w:tc>
      </w:tr>
      <w:tr w:rsidR="00D51777" w:rsidRPr="00D51777" w14:paraId="6DFEE751" w14:textId="77777777" w:rsidTr="00395E62">
        <w:trPr>
          <w:trHeight w:val="298"/>
        </w:trPr>
        <w:tc>
          <w:tcPr>
            <w:tcW w:w="5569" w:type="dxa"/>
            <w:shd w:val="clear" w:color="auto" w:fill="auto"/>
          </w:tcPr>
          <w:p w14:paraId="7493E008" w14:textId="4A604D76" w:rsidR="00E65ED9" w:rsidRPr="00D51777" w:rsidRDefault="00E65ED9" w:rsidP="005C28CE">
            <w:pPr>
              <w:spacing w:after="0"/>
              <w:rPr>
                <w:rFonts w:ascii="Times New Roman" w:hAnsi="Times New Roman" w:cs="Times New Roman"/>
              </w:rPr>
            </w:pPr>
            <w:r w:rsidRPr="00D51777">
              <w:rPr>
                <w:rFonts w:ascii="Times New Roman" w:hAnsi="Times New Roman" w:cs="Times New Roman"/>
              </w:rPr>
              <w:t xml:space="preserve">- выпускники </w:t>
            </w:r>
            <w:proofErr w:type="spellStart"/>
            <w:r w:rsidRPr="00D51777">
              <w:rPr>
                <w:rFonts w:ascii="Times New Roman" w:hAnsi="Times New Roman" w:cs="Times New Roman"/>
              </w:rPr>
              <w:t>Болашак</w:t>
            </w:r>
            <w:proofErr w:type="spellEnd"/>
          </w:p>
        </w:tc>
        <w:tc>
          <w:tcPr>
            <w:tcW w:w="1134" w:type="dxa"/>
            <w:vMerge/>
          </w:tcPr>
          <w:p w14:paraId="680691D5" w14:textId="77777777" w:rsidR="00E65ED9" w:rsidRPr="00D51777" w:rsidRDefault="00E65ED9" w:rsidP="005C28CE">
            <w:pPr>
              <w:spacing w:after="0"/>
              <w:rPr>
                <w:rFonts w:ascii="Times New Roman" w:hAnsi="Times New Roman" w:cs="Times New Roman"/>
              </w:rPr>
            </w:pPr>
          </w:p>
        </w:tc>
        <w:tc>
          <w:tcPr>
            <w:tcW w:w="1134" w:type="dxa"/>
            <w:shd w:val="clear" w:color="auto" w:fill="auto"/>
          </w:tcPr>
          <w:p w14:paraId="5F158D31" w14:textId="70FB765E" w:rsidR="00E65ED9" w:rsidRPr="00D51777" w:rsidRDefault="00E65ED9" w:rsidP="005C28CE">
            <w:pPr>
              <w:spacing w:after="0"/>
              <w:jc w:val="center"/>
              <w:rPr>
                <w:rFonts w:ascii="Times New Roman" w:hAnsi="Times New Roman" w:cs="Times New Roman"/>
              </w:rPr>
            </w:pPr>
            <w:r w:rsidRPr="00D51777">
              <w:rPr>
                <w:rFonts w:ascii="Times New Roman" w:hAnsi="Times New Roman" w:cs="Times New Roman"/>
              </w:rPr>
              <w:t>13</w:t>
            </w:r>
          </w:p>
        </w:tc>
        <w:tc>
          <w:tcPr>
            <w:tcW w:w="1418" w:type="dxa"/>
            <w:shd w:val="clear" w:color="auto" w:fill="auto"/>
          </w:tcPr>
          <w:p w14:paraId="58D67175" w14:textId="5ECE71EC" w:rsidR="00E65ED9" w:rsidRPr="00D51777" w:rsidRDefault="00E65ED9" w:rsidP="005C28CE">
            <w:pPr>
              <w:spacing w:after="0"/>
              <w:jc w:val="center"/>
              <w:rPr>
                <w:rFonts w:ascii="Times New Roman" w:hAnsi="Times New Roman" w:cs="Times New Roman"/>
              </w:rPr>
            </w:pPr>
            <w:r w:rsidRPr="00D51777">
              <w:rPr>
                <w:rFonts w:ascii="Times New Roman" w:hAnsi="Times New Roman" w:cs="Times New Roman"/>
              </w:rPr>
              <w:t>15</w:t>
            </w:r>
          </w:p>
        </w:tc>
      </w:tr>
      <w:tr w:rsidR="00D51777" w:rsidRPr="00D51777" w14:paraId="1F325C4C" w14:textId="77777777" w:rsidTr="00395E62">
        <w:trPr>
          <w:trHeight w:val="298"/>
        </w:trPr>
        <w:tc>
          <w:tcPr>
            <w:tcW w:w="5569" w:type="dxa"/>
            <w:shd w:val="clear" w:color="auto" w:fill="auto"/>
          </w:tcPr>
          <w:p w14:paraId="66FD0051" w14:textId="09AC1CC9" w:rsidR="00E65ED9" w:rsidRPr="00D51777" w:rsidRDefault="00E65ED9" w:rsidP="005C28CE">
            <w:pPr>
              <w:spacing w:after="0"/>
              <w:rPr>
                <w:rFonts w:ascii="Times New Roman" w:hAnsi="Times New Roman" w:cs="Times New Roman"/>
              </w:rPr>
            </w:pPr>
            <w:r w:rsidRPr="00D51777">
              <w:rPr>
                <w:rFonts w:ascii="Times New Roman" w:hAnsi="Times New Roman" w:cs="Times New Roman"/>
              </w:rPr>
              <w:t>-сотрудники с отраслевым образованием</w:t>
            </w:r>
          </w:p>
        </w:tc>
        <w:tc>
          <w:tcPr>
            <w:tcW w:w="1134" w:type="dxa"/>
            <w:vMerge/>
          </w:tcPr>
          <w:p w14:paraId="130200DD" w14:textId="77777777" w:rsidR="00E65ED9" w:rsidRPr="00D51777" w:rsidRDefault="00E65ED9" w:rsidP="005C28CE">
            <w:pPr>
              <w:spacing w:after="0"/>
              <w:rPr>
                <w:rFonts w:ascii="Times New Roman" w:hAnsi="Times New Roman" w:cs="Times New Roman"/>
              </w:rPr>
            </w:pPr>
          </w:p>
        </w:tc>
        <w:tc>
          <w:tcPr>
            <w:tcW w:w="1134" w:type="dxa"/>
            <w:shd w:val="clear" w:color="auto" w:fill="auto"/>
          </w:tcPr>
          <w:p w14:paraId="4EE7E52B" w14:textId="60496F96" w:rsidR="00E65ED9" w:rsidRPr="00D51777" w:rsidRDefault="00E65ED9" w:rsidP="005C28CE">
            <w:pPr>
              <w:spacing w:after="0"/>
              <w:jc w:val="center"/>
              <w:rPr>
                <w:rFonts w:ascii="Times New Roman" w:hAnsi="Times New Roman" w:cs="Times New Roman"/>
              </w:rPr>
            </w:pPr>
            <w:r w:rsidRPr="00D51777">
              <w:rPr>
                <w:rFonts w:ascii="Times New Roman" w:hAnsi="Times New Roman" w:cs="Times New Roman"/>
              </w:rPr>
              <w:t>20</w:t>
            </w:r>
          </w:p>
        </w:tc>
        <w:tc>
          <w:tcPr>
            <w:tcW w:w="1418" w:type="dxa"/>
            <w:shd w:val="clear" w:color="auto" w:fill="auto"/>
          </w:tcPr>
          <w:p w14:paraId="314F7604" w14:textId="578C3358" w:rsidR="00E65ED9" w:rsidRPr="00D51777" w:rsidRDefault="00E65ED9" w:rsidP="005C28CE">
            <w:pPr>
              <w:spacing w:after="0"/>
              <w:jc w:val="center"/>
              <w:rPr>
                <w:rFonts w:ascii="Times New Roman" w:hAnsi="Times New Roman" w:cs="Times New Roman"/>
              </w:rPr>
            </w:pPr>
            <w:r w:rsidRPr="00D51777">
              <w:rPr>
                <w:rFonts w:ascii="Times New Roman" w:hAnsi="Times New Roman" w:cs="Times New Roman"/>
              </w:rPr>
              <w:t>20</w:t>
            </w:r>
          </w:p>
        </w:tc>
      </w:tr>
      <w:tr w:rsidR="00D51777" w:rsidRPr="00D51777" w14:paraId="4FA196E1" w14:textId="77777777" w:rsidTr="00395E62">
        <w:trPr>
          <w:trHeight w:val="298"/>
        </w:trPr>
        <w:tc>
          <w:tcPr>
            <w:tcW w:w="5569" w:type="dxa"/>
            <w:shd w:val="clear" w:color="auto" w:fill="auto"/>
          </w:tcPr>
          <w:p w14:paraId="6A0B827C" w14:textId="36D67088" w:rsidR="00E65ED9" w:rsidRPr="00D51777" w:rsidRDefault="00E65ED9" w:rsidP="005C28CE">
            <w:pPr>
              <w:spacing w:after="0"/>
              <w:rPr>
                <w:rFonts w:ascii="Times New Roman" w:hAnsi="Times New Roman" w:cs="Times New Roman"/>
              </w:rPr>
            </w:pPr>
            <w:r w:rsidRPr="00D51777">
              <w:rPr>
                <w:rFonts w:ascii="Times New Roman" w:hAnsi="Times New Roman" w:cs="Times New Roman"/>
              </w:rPr>
              <w:t>-сотрудники, имеющие 2 и более высших образования</w:t>
            </w:r>
          </w:p>
        </w:tc>
        <w:tc>
          <w:tcPr>
            <w:tcW w:w="1134" w:type="dxa"/>
            <w:vMerge/>
          </w:tcPr>
          <w:p w14:paraId="5699B5B3" w14:textId="77777777" w:rsidR="00E65ED9" w:rsidRPr="00D51777" w:rsidRDefault="00E65ED9" w:rsidP="005C28CE">
            <w:pPr>
              <w:spacing w:after="0"/>
              <w:rPr>
                <w:rFonts w:ascii="Times New Roman" w:hAnsi="Times New Roman" w:cs="Times New Roman"/>
              </w:rPr>
            </w:pPr>
          </w:p>
        </w:tc>
        <w:tc>
          <w:tcPr>
            <w:tcW w:w="1134" w:type="dxa"/>
            <w:shd w:val="clear" w:color="auto" w:fill="auto"/>
          </w:tcPr>
          <w:p w14:paraId="61DC6805" w14:textId="5077C9E8" w:rsidR="00E65ED9" w:rsidRPr="00D51777" w:rsidRDefault="00E65ED9" w:rsidP="005C28CE">
            <w:pPr>
              <w:spacing w:after="0"/>
              <w:jc w:val="center"/>
              <w:rPr>
                <w:rFonts w:ascii="Times New Roman" w:hAnsi="Times New Roman" w:cs="Times New Roman"/>
              </w:rPr>
            </w:pPr>
            <w:r w:rsidRPr="00D51777">
              <w:rPr>
                <w:rFonts w:ascii="Times New Roman" w:hAnsi="Times New Roman" w:cs="Times New Roman"/>
              </w:rPr>
              <w:t>39</w:t>
            </w:r>
          </w:p>
        </w:tc>
        <w:tc>
          <w:tcPr>
            <w:tcW w:w="1418" w:type="dxa"/>
            <w:shd w:val="clear" w:color="auto" w:fill="auto"/>
          </w:tcPr>
          <w:p w14:paraId="5F8F7968" w14:textId="24294C92" w:rsidR="00E65ED9" w:rsidRPr="00D51777" w:rsidRDefault="00E65ED9" w:rsidP="005C28CE">
            <w:pPr>
              <w:spacing w:after="0"/>
              <w:jc w:val="center"/>
              <w:rPr>
                <w:rFonts w:ascii="Times New Roman" w:hAnsi="Times New Roman" w:cs="Times New Roman"/>
              </w:rPr>
            </w:pPr>
            <w:r w:rsidRPr="00D51777">
              <w:rPr>
                <w:rFonts w:ascii="Times New Roman" w:hAnsi="Times New Roman" w:cs="Times New Roman"/>
              </w:rPr>
              <w:t>70</w:t>
            </w:r>
          </w:p>
        </w:tc>
      </w:tr>
    </w:tbl>
    <w:p w14:paraId="62D506EF" w14:textId="46A867AC" w:rsidR="00AC30C1" w:rsidRPr="00D51777" w:rsidRDefault="00AC30C1" w:rsidP="005C28CE">
      <w:pPr>
        <w:widowControl w:val="0"/>
        <w:pBdr>
          <w:bottom w:val="single" w:sz="4" w:space="0" w:color="FFFFFF"/>
        </w:pBdr>
        <w:tabs>
          <w:tab w:val="num" w:pos="567"/>
          <w:tab w:val="left" w:pos="993"/>
        </w:tabs>
        <w:spacing w:before="120" w:after="0" w:line="240" w:lineRule="auto"/>
        <w:ind w:firstLine="567"/>
        <w:jc w:val="both"/>
        <w:rPr>
          <w:rFonts w:ascii="Times New Roman" w:eastAsia="Calibri" w:hAnsi="Times New Roman" w:cs="Times New Roman"/>
          <w:bCs/>
          <w:sz w:val="28"/>
          <w:szCs w:val="28"/>
        </w:rPr>
      </w:pPr>
      <w:r w:rsidRPr="00D51777">
        <w:rPr>
          <w:rFonts w:ascii="Times New Roman" w:eastAsia="Calibri" w:hAnsi="Times New Roman" w:cs="Times New Roman"/>
          <w:sz w:val="28"/>
          <w:szCs w:val="28"/>
        </w:rPr>
        <w:t xml:space="preserve">По итогам 9 месяцев 2019 года </w:t>
      </w:r>
      <w:r w:rsidR="002A2E8A" w:rsidRPr="00D51777">
        <w:rPr>
          <w:rFonts w:ascii="Times New Roman" w:eastAsia="Calibri" w:hAnsi="Times New Roman" w:cs="Times New Roman"/>
          <w:sz w:val="28"/>
          <w:szCs w:val="28"/>
        </w:rPr>
        <w:t xml:space="preserve">отмечается </w:t>
      </w:r>
      <w:r w:rsidRPr="00D51777">
        <w:rPr>
          <w:rFonts w:ascii="Times New Roman" w:eastAsia="Calibri" w:hAnsi="Times New Roman" w:cs="Times New Roman"/>
          <w:sz w:val="28"/>
          <w:szCs w:val="28"/>
        </w:rPr>
        <w:t>снижен</w:t>
      </w:r>
      <w:r w:rsidR="002A2E8A" w:rsidRPr="00D51777">
        <w:rPr>
          <w:rFonts w:ascii="Times New Roman" w:eastAsia="Calibri" w:hAnsi="Times New Roman" w:cs="Times New Roman"/>
          <w:sz w:val="28"/>
          <w:szCs w:val="28"/>
        </w:rPr>
        <w:t>ие</w:t>
      </w:r>
      <w:r w:rsidRPr="00D51777">
        <w:rPr>
          <w:rFonts w:ascii="Times New Roman" w:eastAsia="Calibri" w:hAnsi="Times New Roman" w:cs="Times New Roman"/>
          <w:sz w:val="28"/>
          <w:szCs w:val="28"/>
        </w:rPr>
        <w:t xml:space="preserve"> </w:t>
      </w:r>
      <w:r w:rsidRPr="00D51777">
        <w:rPr>
          <w:rFonts w:ascii="Times New Roman" w:eastAsia="Calibri" w:hAnsi="Times New Roman" w:cs="Times New Roman"/>
          <w:bCs/>
          <w:sz w:val="28"/>
          <w:szCs w:val="28"/>
        </w:rPr>
        <w:t>текучест</w:t>
      </w:r>
      <w:r w:rsidR="002A2E8A" w:rsidRPr="00D51777">
        <w:rPr>
          <w:rFonts w:ascii="Times New Roman" w:eastAsia="Calibri" w:hAnsi="Times New Roman" w:cs="Times New Roman"/>
          <w:bCs/>
          <w:sz w:val="28"/>
          <w:szCs w:val="28"/>
        </w:rPr>
        <w:t>и</w:t>
      </w:r>
      <w:r w:rsidRPr="00D51777">
        <w:rPr>
          <w:rFonts w:ascii="Times New Roman" w:eastAsia="Calibri" w:hAnsi="Times New Roman" w:cs="Times New Roman"/>
          <w:bCs/>
          <w:sz w:val="28"/>
          <w:szCs w:val="28"/>
        </w:rPr>
        <w:t xml:space="preserve"> кадров, сокращен</w:t>
      </w:r>
      <w:r w:rsidR="002A2E8A" w:rsidRPr="00D51777">
        <w:rPr>
          <w:rFonts w:ascii="Times New Roman" w:eastAsia="Calibri" w:hAnsi="Times New Roman" w:cs="Times New Roman"/>
          <w:bCs/>
          <w:sz w:val="28"/>
          <w:szCs w:val="28"/>
        </w:rPr>
        <w:t>ие</w:t>
      </w:r>
      <w:r w:rsidRPr="00D51777">
        <w:rPr>
          <w:rFonts w:ascii="Times New Roman" w:eastAsia="Calibri" w:hAnsi="Times New Roman" w:cs="Times New Roman"/>
          <w:bCs/>
          <w:sz w:val="28"/>
          <w:szCs w:val="28"/>
        </w:rPr>
        <w:t xml:space="preserve"> дол</w:t>
      </w:r>
      <w:r w:rsidR="002A2E8A" w:rsidRPr="00D51777">
        <w:rPr>
          <w:rFonts w:ascii="Times New Roman" w:eastAsia="Calibri" w:hAnsi="Times New Roman" w:cs="Times New Roman"/>
          <w:bCs/>
          <w:sz w:val="28"/>
          <w:szCs w:val="28"/>
        </w:rPr>
        <w:t>и</w:t>
      </w:r>
      <w:r w:rsidRPr="00D51777">
        <w:rPr>
          <w:rFonts w:ascii="Times New Roman" w:eastAsia="Calibri" w:hAnsi="Times New Roman" w:cs="Times New Roman"/>
          <w:bCs/>
          <w:sz w:val="28"/>
          <w:szCs w:val="28"/>
        </w:rPr>
        <w:t xml:space="preserve"> административно-управленческого аппарата, улучшен</w:t>
      </w:r>
      <w:r w:rsidR="002A2E8A" w:rsidRPr="00D51777">
        <w:rPr>
          <w:rFonts w:ascii="Times New Roman" w:eastAsia="Calibri" w:hAnsi="Times New Roman" w:cs="Times New Roman"/>
          <w:bCs/>
          <w:sz w:val="28"/>
          <w:szCs w:val="28"/>
        </w:rPr>
        <w:t>ие,</w:t>
      </w:r>
      <w:r w:rsidRPr="00D51777">
        <w:rPr>
          <w:rFonts w:ascii="Times New Roman" w:eastAsia="Calibri" w:hAnsi="Times New Roman" w:cs="Times New Roman"/>
          <w:bCs/>
          <w:sz w:val="28"/>
          <w:szCs w:val="28"/>
        </w:rPr>
        <w:t xml:space="preserve"> </w:t>
      </w:r>
      <w:r w:rsidR="002A2E8A" w:rsidRPr="00D51777">
        <w:rPr>
          <w:rFonts w:ascii="Times New Roman" w:eastAsia="Calibri" w:hAnsi="Times New Roman" w:cs="Times New Roman"/>
          <w:bCs/>
          <w:sz w:val="28"/>
          <w:szCs w:val="28"/>
        </w:rPr>
        <w:t xml:space="preserve">в целом, </w:t>
      </w:r>
      <w:r w:rsidRPr="00D51777">
        <w:rPr>
          <w:rFonts w:ascii="Times New Roman" w:eastAsia="Calibri" w:hAnsi="Times New Roman" w:cs="Times New Roman"/>
          <w:bCs/>
          <w:sz w:val="28"/>
          <w:szCs w:val="28"/>
        </w:rPr>
        <w:t>качественн</w:t>
      </w:r>
      <w:r w:rsidR="002A2E8A" w:rsidRPr="00D51777">
        <w:rPr>
          <w:rFonts w:ascii="Times New Roman" w:eastAsia="Calibri" w:hAnsi="Times New Roman" w:cs="Times New Roman"/>
          <w:bCs/>
          <w:sz w:val="28"/>
          <w:szCs w:val="28"/>
        </w:rPr>
        <w:t>ого</w:t>
      </w:r>
      <w:r w:rsidRPr="00D51777">
        <w:rPr>
          <w:rFonts w:ascii="Times New Roman" w:eastAsia="Calibri" w:hAnsi="Times New Roman" w:cs="Times New Roman"/>
          <w:bCs/>
          <w:sz w:val="28"/>
          <w:szCs w:val="28"/>
        </w:rPr>
        <w:t xml:space="preserve"> состав</w:t>
      </w:r>
      <w:r w:rsidR="002A2E8A" w:rsidRPr="00D51777">
        <w:rPr>
          <w:rFonts w:ascii="Times New Roman" w:eastAsia="Calibri" w:hAnsi="Times New Roman" w:cs="Times New Roman"/>
          <w:bCs/>
          <w:sz w:val="28"/>
          <w:szCs w:val="28"/>
        </w:rPr>
        <w:t>а</w:t>
      </w:r>
      <w:r w:rsidRPr="00D51777">
        <w:rPr>
          <w:rFonts w:ascii="Times New Roman" w:eastAsia="Calibri" w:hAnsi="Times New Roman" w:cs="Times New Roman"/>
          <w:bCs/>
          <w:sz w:val="28"/>
          <w:szCs w:val="28"/>
        </w:rPr>
        <w:t xml:space="preserve"> персонала при сокращении количества </w:t>
      </w:r>
      <w:r w:rsidR="002A2E8A" w:rsidRPr="00D51777">
        <w:rPr>
          <w:rFonts w:ascii="Times New Roman" w:eastAsia="Calibri" w:hAnsi="Times New Roman" w:cs="Times New Roman"/>
          <w:bCs/>
          <w:sz w:val="28"/>
          <w:szCs w:val="28"/>
        </w:rPr>
        <w:t xml:space="preserve">сотрудников </w:t>
      </w:r>
      <w:r w:rsidRPr="00D51777">
        <w:rPr>
          <w:rFonts w:ascii="Times New Roman" w:eastAsia="Calibri" w:hAnsi="Times New Roman" w:cs="Times New Roman"/>
          <w:bCs/>
          <w:sz w:val="28"/>
          <w:szCs w:val="28"/>
        </w:rPr>
        <w:t xml:space="preserve">с научными степенями. </w:t>
      </w:r>
    </w:p>
    <w:p w14:paraId="12449DD1" w14:textId="0B695455" w:rsidR="00AC30C1" w:rsidRPr="00D51777" w:rsidRDefault="005A7B6A" w:rsidP="005C28CE">
      <w:pPr>
        <w:widowControl w:val="0"/>
        <w:pBdr>
          <w:bottom w:val="single" w:sz="4" w:space="0" w:color="FFFFFF"/>
        </w:pBdr>
        <w:tabs>
          <w:tab w:val="num" w:pos="567"/>
          <w:tab w:val="left" w:pos="993"/>
        </w:tabs>
        <w:spacing w:after="0" w:line="240" w:lineRule="auto"/>
        <w:ind w:firstLine="567"/>
        <w:jc w:val="both"/>
        <w:rPr>
          <w:rFonts w:ascii="Times New Roman" w:eastAsia="Calibri" w:hAnsi="Times New Roman" w:cs="Times New Roman"/>
          <w:bCs/>
          <w:sz w:val="28"/>
          <w:szCs w:val="28"/>
        </w:rPr>
      </w:pPr>
      <w:r w:rsidRPr="00D51777">
        <w:rPr>
          <w:rFonts w:ascii="Times New Roman" w:eastAsia="Calibri" w:hAnsi="Times New Roman" w:cs="Times New Roman"/>
          <w:bCs/>
          <w:sz w:val="28"/>
          <w:szCs w:val="28"/>
        </w:rPr>
        <w:t>Следует отметить, что в Обществе</w:t>
      </w:r>
      <w:r w:rsidR="008C7813" w:rsidRPr="00D51777">
        <w:rPr>
          <w:rFonts w:ascii="Times New Roman" w:eastAsia="Calibri" w:hAnsi="Times New Roman" w:cs="Times New Roman"/>
          <w:bCs/>
          <w:sz w:val="28"/>
          <w:szCs w:val="28"/>
        </w:rPr>
        <w:t>:</w:t>
      </w:r>
      <w:r w:rsidR="00AC30C1" w:rsidRPr="00D51777">
        <w:rPr>
          <w:rFonts w:ascii="Times New Roman" w:eastAsia="Calibri" w:hAnsi="Times New Roman" w:cs="Times New Roman"/>
          <w:bCs/>
          <w:sz w:val="28"/>
          <w:szCs w:val="28"/>
        </w:rPr>
        <w:t xml:space="preserve"> </w:t>
      </w:r>
    </w:p>
    <w:p w14:paraId="0A90ABB5" w14:textId="408EAA83" w:rsidR="008C7813" w:rsidRPr="00D51777" w:rsidRDefault="00AC30C1" w:rsidP="005C28CE">
      <w:pPr>
        <w:widowControl w:val="0"/>
        <w:pBdr>
          <w:bottom w:val="single" w:sz="4" w:space="0" w:color="FFFFFF"/>
        </w:pBdr>
        <w:tabs>
          <w:tab w:val="num" w:pos="567"/>
          <w:tab w:val="left" w:pos="993"/>
        </w:tabs>
        <w:spacing w:after="0" w:line="240" w:lineRule="auto"/>
        <w:ind w:firstLine="567"/>
        <w:jc w:val="both"/>
        <w:rPr>
          <w:rFonts w:ascii="Times New Roman" w:eastAsia="Calibri" w:hAnsi="Times New Roman" w:cs="Times New Roman"/>
          <w:bCs/>
          <w:sz w:val="28"/>
          <w:szCs w:val="28"/>
        </w:rPr>
      </w:pPr>
      <w:r w:rsidRPr="00D51777">
        <w:rPr>
          <w:rFonts w:ascii="Times New Roman" w:eastAsia="Calibri" w:hAnsi="Times New Roman" w:cs="Times New Roman"/>
          <w:bCs/>
          <w:sz w:val="28"/>
          <w:szCs w:val="28"/>
        </w:rPr>
        <w:t xml:space="preserve">-  </w:t>
      </w:r>
      <w:r w:rsidR="005A7B6A" w:rsidRPr="00D51777">
        <w:rPr>
          <w:rFonts w:ascii="Times New Roman" w:eastAsia="Calibri" w:hAnsi="Times New Roman" w:cs="Times New Roman"/>
          <w:bCs/>
          <w:sz w:val="28"/>
          <w:szCs w:val="28"/>
        </w:rPr>
        <w:t>о</w:t>
      </w:r>
      <w:r w:rsidR="003937AD" w:rsidRPr="00D51777">
        <w:rPr>
          <w:rFonts w:ascii="Times New Roman" w:eastAsia="Calibri" w:hAnsi="Times New Roman" w:cs="Times New Roman"/>
          <w:bCs/>
          <w:sz w:val="28"/>
          <w:szCs w:val="28"/>
        </w:rPr>
        <w:t>тсутств</w:t>
      </w:r>
      <w:r w:rsidR="005A7B6A" w:rsidRPr="00D51777">
        <w:rPr>
          <w:rFonts w:ascii="Times New Roman" w:eastAsia="Calibri" w:hAnsi="Times New Roman" w:cs="Times New Roman"/>
          <w:bCs/>
          <w:sz w:val="28"/>
          <w:szCs w:val="28"/>
        </w:rPr>
        <w:t>ует</w:t>
      </w:r>
      <w:r w:rsidR="008C7813" w:rsidRPr="00D51777">
        <w:rPr>
          <w:rFonts w:ascii="Times New Roman" w:eastAsia="Calibri" w:hAnsi="Times New Roman" w:cs="Times New Roman"/>
          <w:bCs/>
          <w:sz w:val="28"/>
          <w:szCs w:val="28"/>
        </w:rPr>
        <w:t xml:space="preserve"> полноценн</w:t>
      </w:r>
      <w:r w:rsidR="00185F93" w:rsidRPr="00D51777">
        <w:rPr>
          <w:rFonts w:ascii="Times New Roman" w:eastAsia="Calibri" w:hAnsi="Times New Roman" w:cs="Times New Roman"/>
          <w:bCs/>
          <w:sz w:val="28"/>
          <w:szCs w:val="28"/>
        </w:rPr>
        <w:t>ая</w:t>
      </w:r>
      <w:r w:rsidR="005A7B6A" w:rsidRPr="00D51777">
        <w:rPr>
          <w:rFonts w:ascii="Times New Roman" w:eastAsia="Calibri" w:hAnsi="Times New Roman" w:cs="Times New Roman"/>
          <w:bCs/>
          <w:sz w:val="28"/>
          <w:szCs w:val="28"/>
        </w:rPr>
        <w:t xml:space="preserve"> </w:t>
      </w:r>
      <w:r w:rsidR="008C7813" w:rsidRPr="00D51777">
        <w:rPr>
          <w:rFonts w:ascii="Times New Roman" w:eastAsia="Calibri" w:hAnsi="Times New Roman" w:cs="Times New Roman"/>
          <w:bCs/>
          <w:sz w:val="28"/>
          <w:szCs w:val="28"/>
        </w:rPr>
        <w:t xml:space="preserve">служба </w:t>
      </w:r>
      <w:r w:rsidR="008C7813" w:rsidRPr="00D51777">
        <w:rPr>
          <w:rFonts w:ascii="Times New Roman" w:eastAsia="Calibri" w:hAnsi="Times New Roman" w:cs="Times New Roman"/>
          <w:bCs/>
          <w:sz w:val="28"/>
          <w:szCs w:val="28"/>
          <w:lang w:val="en-US"/>
        </w:rPr>
        <w:t>HR</w:t>
      </w:r>
      <w:r w:rsidR="003937AD" w:rsidRPr="00D51777">
        <w:rPr>
          <w:rFonts w:ascii="Times New Roman" w:eastAsia="Calibri" w:hAnsi="Times New Roman" w:cs="Times New Roman"/>
          <w:bCs/>
          <w:sz w:val="28"/>
          <w:szCs w:val="28"/>
        </w:rPr>
        <w:t>, ответственн</w:t>
      </w:r>
      <w:r w:rsidR="008C7813" w:rsidRPr="00D51777">
        <w:rPr>
          <w:rFonts w:ascii="Times New Roman" w:eastAsia="Calibri" w:hAnsi="Times New Roman" w:cs="Times New Roman"/>
          <w:bCs/>
          <w:sz w:val="28"/>
          <w:szCs w:val="28"/>
        </w:rPr>
        <w:t>ая</w:t>
      </w:r>
      <w:r w:rsidR="003937AD" w:rsidRPr="00D51777">
        <w:rPr>
          <w:rFonts w:ascii="Times New Roman" w:eastAsia="Calibri" w:hAnsi="Times New Roman" w:cs="Times New Roman"/>
          <w:bCs/>
          <w:sz w:val="28"/>
          <w:szCs w:val="28"/>
        </w:rPr>
        <w:t xml:space="preserve"> </w:t>
      </w:r>
      <w:r w:rsidR="008C7813" w:rsidRPr="00D51777">
        <w:rPr>
          <w:rFonts w:ascii="Times New Roman" w:eastAsia="Calibri" w:hAnsi="Times New Roman" w:cs="Times New Roman"/>
          <w:bCs/>
          <w:sz w:val="28"/>
          <w:szCs w:val="28"/>
        </w:rPr>
        <w:t>за реализацию кадровой политики</w:t>
      </w:r>
      <w:r w:rsidR="00237ACA" w:rsidRPr="00D51777">
        <w:rPr>
          <w:rFonts w:ascii="Times New Roman" w:eastAsia="Calibri" w:hAnsi="Times New Roman" w:cs="Times New Roman"/>
          <w:bCs/>
          <w:sz w:val="28"/>
          <w:szCs w:val="28"/>
        </w:rPr>
        <w:t>,</w:t>
      </w:r>
      <w:r w:rsidR="008C7813" w:rsidRPr="00D51777">
        <w:rPr>
          <w:rFonts w:ascii="Times New Roman" w:eastAsia="Calibri" w:hAnsi="Times New Roman" w:cs="Times New Roman"/>
          <w:bCs/>
          <w:sz w:val="28"/>
          <w:szCs w:val="28"/>
        </w:rPr>
        <w:t xml:space="preserve"> развитие человеческого капитала</w:t>
      </w:r>
      <w:r w:rsidR="00237ACA" w:rsidRPr="00D51777">
        <w:rPr>
          <w:rFonts w:ascii="Times New Roman" w:eastAsia="Calibri" w:hAnsi="Times New Roman" w:cs="Times New Roman"/>
          <w:bCs/>
          <w:sz w:val="28"/>
          <w:szCs w:val="28"/>
        </w:rPr>
        <w:t>, систему оценки, материальной и нематериальной мотивации</w:t>
      </w:r>
      <w:r w:rsidR="008C7813" w:rsidRPr="00D51777">
        <w:rPr>
          <w:rFonts w:ascii="Times New Roman" w:eastAsia="Calibri" w:hAnsi="Times New Roman" w:cs="Times New Roman"/>
          <w:bCs/>
          <w:sz w:val="28"/>
          <w:szCs w:val="28"/>
        </w:rPr>
        <w:t>;</w:t>
      </w:r>
      <w:r w:rsidR="005A7B6A" w:rsidRPr="00D51777">
        <w:rPr>
          <w:rFonts w:ascii="Times New Roman" w:eastAsia="Calibri" w:hAnsi="Times New Roman" w:cs="Times New Roman"/>
          <w:bCs/>
          <w:sz w:val="28"/>
          <w:szCs w:val="28"/>
        </w:rPr>
        <w:t xml:space="preserve"> </w:t>
      </w:r>
    </w:p>
    <w:p w14:paraId="0FC18125" w14:textId="1D02D08A" w:rsidR="008C7813" w:rsidRPr="00D51777" w:rsidRDefault="008C7813" w:rsidP="005C28CE">
      <w:pPr>
        <w:widowControl w:val="0"/>
        <w:pBdr>
          <w:bottom w:val="single" w:sz="4" w:space="1" w:color="FFFFFF"/>
        </w:pBdr>
        <w:tabs>
          <w:tab w:val="num" w:pos="567"/>
        </w:tabs>
        <w:spacing w:after="0" w:line="240" w:lineRule="auto"/>
        <w:ind w:firstLine="567"/>
        <w:jc w:val="both"/>
        <w:rPr>
          <w:rFonts w:ascii="Times New Roman" w:hAnsi="Times New Roman" w:cs="Times New Roman"/>
          <w:sz w:val="28"/>
          <w:szCs w:val="28"/>
        </w:rPr>
      </w:pPr>
      <w:r w:rsidRPr="00D51777">
        <w:rPr>
          <w:rFonts w:ascii="Times New Roman" w:eastAsia="Calibri" w:hAnsi="Times New Roman" w:cs="Times New Roman"/>
          <w:bCs/>
          <w:sz w:val="28"/>
          <w:szCs w:val="28"/>
        </w:rPr>
        <w:t>-</w:t>
      </w:r>
      <w:r w:rsidR="00226BE0" w:rsidRPr="00D51777">
        <w:rPr>
          <w:rFonts w:ascii="Times New Roman" w:eastAsia="Calibri" w:hAnsi="Times New Roman" w:cs="Times New Roman"/>
          <w:bCs/>
          <w:sz w:val="28"/>
          <w:szCs w:val="28"/>
        </w:rPr>
        <w:t xml:space="preserve"> </w:t>
      </w:r>
      <w:r w:rsidR="005A7B6A" w:rsidRPr="00D51777">
        <w:rPr>
          <w:rFonts w:ascii="Times New Roman" w:eastAsia="Calibri" w:hAnsi="Times New Roman" w:cs="Times New Roman"/>
          <w:bCs/>
          <w:sz w:val="28"/>
          <w:szCs w:val="28"/>
        </w:rPr>
        <w:t xml:space="preserve">с 2014 года не проводилась </w:t>
      </w:r>
      <w:r w:rsidR="003937AD" w:rsidRPr="00D51777">
        <w:rPr>
          <w:rFonts w:ascii="Times New Roman" w:eastAsia="Calibri" w:hAnsi="Times New Roman" w:cs="Times New Roman"/>
          <w:bCs/>
          <w:sz w:val="28"/>
          <w:szCs w:val="28"/>
        </w:rPr>
        <w:t>индексаци</w:t>
      </w:r>
      <w:r w:rsidR="005A7B6A" w:rsidRPr="00D51777">
        <w:rPr>
          <w:rFonts w:ascii="Times New Roman" w:eastAsia="Calibri" w:hAnsi="Times New Roman" w:cs="Times New Roman"/>
          <w:bCs/>
          <w:sz w:val="28"/>
          <w:szCs w:val="28"/>
        </w:rPr>
        <w:t>я</w:t>
      </w:r>
      <w:r w:rsidR="003937AD" w:rsidRPr="00D51777">
        <w:rPr>
          <w:rFonts w:ascii="Times New Roman" w:eastAsia="Calibri" w:hAnsi="Times New Roman" w:cs="Times New Roman"/>
          <w:bCs/>
          <w:sz w:val="28"/>
          <w:szCs w:val="28"/>
        </w:rPr>
        <w:t xml:space="preserve"> </w:t>
      </w:r>
      <w:r w:rsidR="003937AD" w:rsidRPr="00D51777">
        <w:rPr>
          <w:rFonts w:ascii="Times New Roman" w:hAnsi="Times New Roman" w:cs="Times New Roman"/>
          <w:sz w:val="28"/>
          <w:szCs w:val="28"/>
        </w:rPr>
        <w:t xml:space="preserve">базовых ставок оплаты труда </w:t>
      </w:r>
      <w:r w:rsidRPr="00D51777">
        <w:rPr>
          <w:rFonts w:ascii="Times New Roman" w:hAnsi="Times New Roman" w:cs="Times New Roman"/>
          <w:sz w:val="28"/>
          <w:szCs w:val="28"/>
        </w:rPr>
        <w:t xml:space="preserve">      </w:t>
      </w:r>
      <w:r w:rsidR="003937AD" w:rsidRPr="00D51777">
        <w:rPr>
          <w:rFonts w:ascii="Times New Roman" w:hAnsi="Times New Roman" w:cs="Times New Roman"/>
          <w:sz w:val="28"/>
          <w:szCs w:val="28"/>
        </w:rPr>
        <w:t>при увеличени</w:t>
      </w:r>
      <w:r w:rsidR="00237ACA" w:rsidRPr="00D51777">
        <w:rPr>
          <w:rFonts w:ascii="Times New Roman" w:hAnsi="Times New Roman" w:cs="Times New Roman"/>
          <w:sz w:val="28"/>
          <w:szCs w:val="28"/>
        </w:rPr>
        <w:t>и</w:t>
      </w:r>
      <w:r w:rsidR="003937AD" w:rsidRPr="00D51777">
        <w:rPr>
          <w:rFonts w:ascii="Times New Roman" w:hAnsi="Times New Roman" w:cs="Times New Roman"/>
          <w:sz w:val="28"/>
          <w:szCs w:val="28"/>
        </w:rPr>
        <w:t xml:space="preserve"> сложности выполняемых аналитических и исследовательских тем, рост</w:t>
      </w:r>
      <w:r w:rsidR="00237ACA" w:rsidRPr="00D51777">
        <w:rPr>
          <w:rFonts w:ascii="Times New Roman" w:hAnsi="Times New Roman" w:cs="Times New Roman"/>
          <w:sz w:val="28"/>
          <w:szCs w:val="28"/>
        </w:rPr>
        <w:t>е</w:t>
      </w:r>
      <w:r w:rsidR="003937AD" w:rsidRPr="00D51777">
        <w:rPr>
          <w:rFonts w:ascii="Times New Roman" w:hAnsi="Times New Roman" w:cs="Times New Roman"/>
          <w:sz w:val="28"/>
          <w:szCs w:val="28"/>
        </w:rPr>
        <w:t xml:space="preserve"> объемов и спектра предоставляемых мер государственно</w:t>
      </w:r>
      <w:r w:rsidR="002E5653" w:rsidRPr="00D51777">
        <w:rPr>
          <w:rFonts w:ascii="Times New Roman" w:hAnsi="Times New Roman" w:cs="Times New Roman"/>
          <w:sz w:val="28"/>
          <w:szCs w:val="28"/>
        </w:rPr>
        <w:t>й</w:t>
      </w:r>
      <w:r w:rsidR="003937AD" w:rsidRPr="00D51777">
        <w:rPr>
          <w:rFonts w:ascii="Times New Roman" w:hAnsi="Times New Roman" w:cs="Times New Roman"/>
          <w:sz w:val="28"/>
          <w:szCs w:val="28"/>
        </w:rPr>
        <w:t xml:space="preserve"> </w:t>
      </w:r>
      <w:r w:rsidR="002E5653" w:rsidRPr="00D51777">
        <w:rPr>
          <w:rFonts w:ascii="Times New Roman" w:hAnsi="Times New Roman" w:cs="Times New Roman"/>
          <w:sz w:val="28"/>
          <w:szCs w:val="28"/>
        </w:rPr>
        <w:t>поддержки</w:t>
      </w:r>
      <w:r w:rsidRPr="00D51777">
        <w:rPr>
          <w:rFonts w:ascii="Times New Roman" w:hAnsi="Times New Roman" w:cs="Times New Roman"/>
          <w:sz w:val="28"/>
          <w:szCs w:val="28"/>
        </w:rPr>
        <w:t>;</w:t>
      </w:r>
    </w:p>
    <w:p w14:paraId="1628E4CD" w14:textId="1006F43C" w:rsidR="008C7813" w:rsidRPr="00D51777" w:rsidRDefault="008C7813" w:rsidP="005C28CE">
      <w:pPr>
        <w:widowControl w:val="0"/>
        <w:pBdr>
          <w:bottom w:val="single" w:sz="4" w:space="1" w:color="FFFFFF"/>
        </w:pBdr>
        <w:tabs>
          <w:tab w:val="left" w:pos="709"/>
        </w:tabs>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w:t>
      </w:r>
      <w:r w:rsidR="00226BE0" w:rsidRPr="00D51777">
        <w:rPr>
          <w:rFonts w:ascii="Times New Roman" w:hAnsi="Times New Roman" w:cs="Times New Roman"/>
          <w:sz w:val="28"/>
          <w:szCs w:val="28"/>
        </w:rPr>
        <w:t xml:space="preserve"> </w:t>
      </w:r>
      <w:r w:rsidRPr="00D51777">
        <w:rPr>
          <w:rFonts w:ascii="Times New Roman" w:hAnsi="Times New Roman" w:cs="Times New Roman"/>
          <w:sz w:val="28"/>
          <w:szCs w:val="28"/>
        </w:rPr>
        <w:t xml:space="preserve">корпоративная культура находится в стадии формирования, что обусловлено процессом </w:t>
      </w:r>
      <w:r w:rsidR="00832C7D" w:rsidRPr="00D51777">
        <w:rPr>
          <w:rFonts w:ascii="Times New Roman" w:hAnsi="Times New Roman" w:cs="Times New Roman"/>
          <w:sz w:val="28"/>
          <w:szCs w:val="28"/>
        </w:rPr>
        <w:t>реорганизации Общества;</w:t>
      </w:r>
      <w:r w:rsidR="003937AD" w:rsidRPr="00D51777">
        <w:rPr>
          <w:rFonts w:ascii="Times New Roman" w:hAnsi="Times New Roman" w:cs="Times New Roman"/>
          <w:sz w:val="28"/>
          <w:szCs w:val="28"/>
        </w:rPr>
        <w:t xml:space="preserve"> </w:t>
      </w:r>
    </w:p>
    <w:p w14:paraId="16C70A97" w14:textId="3C7EC998" w:rsidR="003937AD" w:rsidRPr="00D51777" w:rsidRDefault="00D02CCF" w:rsidP="005C28CE">
      <w:pPr>
        <w:widowControl w:val="0"/>
        <w:pBdr>
          <w:bottom w:val="single" w:sz="4" w:space="1" w:color="FFFFFF"/>
        </w:pBdr>
        <w:tabs>
          <w:tab w:val="left" w:pos="709"/>
        </w:tabs>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w:t>
      </w:r>
      <w:r w:rsidR="00226BE0" w:rsidRPr="00D51777">
        <w:rPr>
          <w:rFonts w:ascii="Times New Roman" w:hAnsi="Times New Roman" w:cs="Times New Roman"/>
          <w:sz w:val="28"/>
          <w:szCs w:val="28"/>
        </w:rPr>
        <w:t xml:space="preserve"> </w:t>
      </w:r>
      <w:r w:rsidR="008C7813" w:rsidRPr="00D51777">
        <w:rPr>
          <w:rFonts w:ascii="Times New Roman" w:hAnsi="Times New Roman" w:cs="Times New Roman"/>
          <w:sz w:val="28"/>
          <w:szCs w:val="28"/>
        </w:rPr>
        <w:t>требу</w:t>
      </w:r>
      <w:r w:rsidR="00925014" w:rsidRPr="00D51777">
        <w:rPr>
          <w:rFonts w:ascii="Times New Roman" w:hAnsi="Times New Roman" w:cs="Times New Roman"/>
          <w:sz w:val="28"/>
          <w:szCs w:val="28"/>
        </w:rPr>
        <w:t>ю</w:t>
      </w:r>
      <w:r w:rsidR="008C7813" w:rsidRPr="00D51777">
        <w:rPr>
          <w:rFonts w:ascii="Times New Roman" w:hAnsi="Times New Roman" w:cs="Times New Roman"/>
          <w:sz w:val="28"/>
          <w:szCs w:val="28"/>
        </w:rPr>
        <w:t xml:space="preserve">т </w:t>
      </w:r>
      <w:r w:rsidR="00237ACA" w:rsidRPr="00D51777">
        <w:rPr>
          <w:rFonts w:ascii="Times New Roman" w:hAnsi="Times New Roman" w:cs="Times New Roman"/>
          <w:sz w:val="28"/>
          <w:szCs w:val="28"/>
        </w:rPr>
        <w:t>дальнейше</w:t>
      </w:r>
      <w:r w:rsidR="00925014" w:rsidRPr="00D51777">
        <w:rPr>
          <w:rFonts w:ascii="Times New Roman" w:hAnsi="Times New Roman" w:cs="Times New Roman"/>
          <w:sz w:val="28"/>
          <w:szCs w:val="28"/>
        </w:rPr>
        <w:t>го</w:t>
      </w:r>
      <w:r w:rsidR="00237ACA" w:rsidRPr="00D51777">
        <w:rPr>
          <w:rFonts w:ascii="Times New Roman" w:hAnsi="Times New Roman" w:cs="Times New Roman"/>
          <w:sz w:val="28"/>
          <w:szCs w:val="28"/>
        </w:rPr>
        <w:t xml:space="preserve"> улучшени</w:t>
      </w:r>
      <w:r w:rsidR="00925014" w:rsidRPr="00D51777">
        <w:rPr>
          <w:rFonts w:ascii="Times New Roman" w:hAnsi="Times New Roman" w:cs="Times New Roman"/>
          <w:sz w:val="28"/>
          <w:szCs w:val="28"/>
        </w:rPr>
        <w:t>я</w:t>
      </w:r>
      <w:r w:rsidR="00237ACA" w:rsidRPr="00D51777">
        <w:rPr>
          <w:rFonts w:ascii="Times New Roman" w:hAnsi="Times New Roman" w:cs="Times New Roman"/>
          <w:sz w:val="28"/>
          <w:szCs w:val="28"/>
        </w:rPr>
        <w:t xml:space="preserve"> </w:t>
      </w:r>
      <w:r w:rsidR="00AB25C7" w:rsidRPr="00D51777">
        <w:rPr>
          <w:rFonts w:ascii="Times New Roman" w:hAnsi="Times New Roman" w:cs="Times New Roman"/>
          <w:sz w:val="28"/>
          <w:szCs w:val="28"/>
        </w:rPr>
        <w:t>таки</w:t>
      </w:r>
      <w:r w:rsidR="00925014" w:rsidRPr="00D51777">
        <w:rPr>
          <w:rFonts w:ascii="Times New Roman" w:hAnsi="Times New Roman" w:cs="Times New Roman"/>
          <w:sz w:val="28"/>
          <w:szCs w:val="28"/>
        </w:rPr>
        <w:t>е</w:t>
      </w:r>
      <w:r w:rsidR="00AB25C7" w:rsidRPr="00D51777">
        <w:rPr>
          <w:rFonts w:ascii="Times New Roman" w:hAnsi="Times New Roman" w:cs="Times New Roman"/>
          <w:sz w:val="28"/>
          <w:szCs w:val="28"/>
        </w:rPr>
        <w:t xml:space="preserve"> сфер</w:t>
      </w:r>
      <w:r w:rsidR="00925014" w:rsidRPr="00D51777">
        <w:rPr>
          <w:rFonts w:ascii="Times New Roman" w:hAnsi="Times New Roman" w:cs="Times New Roman"/>
          <w:sz w:val="28"/>
          <w:szCs w:val="28"/>
        </w:rPr>
        <w:t>ы</w:t>
      </w:r>
      <w:r w:rsidR="00AB25C7" w:rsidRPr="00D51777">
        <w:rPr>
          <w:rFonts w:ascii="Times New Roman" w:hAnsi="Times New Roman" w:cs="Times New Roman"/>
          <w:sz w:val="28"/>
          <w:szCs w:val="28"/>
        </w:rPr>
        <w:t>, как</w:t>
      </w:r>
      <w:r w:rsidR="004411A8" w:rsidRPr="00D51777">
        <w:rPr>
          <w:rFonts w:ascii="Times New Roman" w:hAnsi="Times New Roman" w:cs="Times New Roman"/>
          <w:sz w:val="28"/>
          <w:szCs w:val="28"/>
        </w:rPr>
        <w:t xml:space="preserve"> </w:t>
      </w:r>
      <w:r w:rsidR="00237ACA" w:rsidRPr="00D51777">
        <w:rPr>
          <w:rFonts w:ascii="Times New Roman" w:hAnsi="Times New Roman" w:cs="Times New Roman"/>
          <w:sz w:val="28"/>
          <w:szCs w:val="28"/>
        </w:rPr>
        <w:t>информационная политика</w:t>
      </w:r>
      <w:r w:rsidR="00FD2583" w:rsidRPr="00D51777">
        <w:rPr>
          <w:rFonts w:ascii="Times New Roman" w:hAnsi="Times New Roman" w:cs="Times New Roman"/>
          <w:sz w:val="28"/>
          <w:szCs w:val="28"/>
        </w:rPr>
        <w:t xml:space="preserve">, информационная </w:t>
      </w:r>
      <w:r w:rsidR="00237ACA" w:rsidRPr="00D51777">
        <w:rPr>
          <w:rFonts w:ascii="Times New Roman" w:hAnsi="Times New Roman" w:cs="Times New Roman"/>
          <w:sz w:val="28"/>
          <w:szCs w:val="28"/>
        </w:rPr>
        <w:t>безопасность,</w:t>
      </w:r>
      <w:r w:rsidR="00204DC3" w:rsidRPr="00D51777">
        <w:rPr>
          <w:rFonts w:ascii="Times New Roman" w:hAnsi="Times New Roman" w:cs="Times New Roman"/>
          <w:sz w:val="28"/>
          <w:szCs w:val="28"/>
        </w:rPr>
        <w:t xml:space="preserve"> управление рисками,</w:t>
      </w:r>
      <w:r w:rsidR="00237ACA" w:rsidRPr="00D51777">
        <w:rPr>
          <w:rFonts w:ascii="Times New Roman" w:hAnsi="Times New Roman" w:cs="Times New Roman"/>
          <w:sz w:val="28"/>
          <w:szCs w:val="28"/>
        </w:rPr>
        <w:t xml:space="preserve"> систем</w:t>
      </w:r>
      <w:r w:rsidR="00FD2583" w:rsidRPr="00D51777">
        <w:rPr>
          <w:rFonts w:ascii="Times New Roman" w:hAnsi="Times New Roman" w:cs="Times New Roman"/>
          <w:sz w:val="28"/>
          <w:szCs w:val="28"/>
        </w:rPr>
        <w:t>а</w:t>
      </w:r>
      <w:r w:rsidR="00237ACA" w:rsidRPr="00D51777">
        <w:rPr>
          <w:rFonts w:ascii="Times New Roman" w:hAnsi="Times New Roman" w:cs="Times New Roman"/>
          <w:sz w:val="28"/>
          <w:szCs w:val="28"/>
        </w:rPr>
        <w:t xml:space="preserve"> отчетности, материально-техническое обеспечение</w:t>
      </w:r>
      <w:r w:rsidR="004411A8" w:rsidRPr="00D51777">
        <w:rPr>
          <w:rFonts w:ascii="Times New Roman" w:hAnsi="Times New Roman" w:cs="Times New Roman"/>
          <w:sz w:val="28"/>
          <w:szCs w:val="28"/>
        </w:rPr>
        <w:t xml:space="preserve">. </w:t>
      </w:r>
      <w:r w:rsidR="003937AD" w:rsidRPr="00D51777">
        <w:rPr>
          <w:rFonts w:ascii="Times New Roman" w:hAnsi="Times New Roman" w:cs="Times New Roman"/>
          <w:sz w:val="28"/>
          <w:szCs w:val="28"/>
        </w:rPr>
        <w:t xml:space="preserve"> </w:t>
      </w:r>
    </w:p>
    <w:p w14:paraId="1D013490" w14:textId="7FCE340F" w:rsidR="002969B1" w:rsidRPr="00D51777" w:rsidRDefault="009009BF" w:rsidP="005C28CE">
      <w:pPr>
        <w:widowControl w:val="0"/>
        <w:pBdr>
          <w:bottom w:val="single" w:sz="4" w:space="1" w:color="FFFFFF"/>
        </w:pBdr>
        <w:tabs>
          <w:tab w:val="left" w:pos="709"/>
        </w:tabs>
        <w:spacing w:before="120" w:after="0" w:line="240" w:lineRule="auto"/>
        <w:ind w:firstLine="567"/>
        <w:jc w:val="both"/>
        <w:rPr>
          <w:rFonts w:ascii="Times New Roman" w:hAnsi="Times New Roman" w:cs="Times New Roman"/>
          <w:b/>
          <w:bCs/>
          <w:sz w:val="28"/>
          <w:szCs w:val="28"/>
        </w:rPr>
      </w:pPr>
      <w:r w:rsidRPr="00D51777">
        <w:rPr>
          <w:rFonts w:ascii="Times New Roman" w:hAnsi="Times New Roman" w:cs="Times New Roman"/>
          <w:b/>
          <w:bCs/>
          <w:sz w:val="28"/>
          <w:szCs w:val="28"/>
        </w:rPr>
        <w:t>4</w:t>
      </w:r>
      <w:r w:rsidR="002969B1" w:rsidRPr="00D51777">
        <w:rPr>
          <w:rFonts w:ascii="Times New Roman" w:hAnsi="Times New Roman" w:cs="Times New Roman"/>
          <w:b/>
          <w:bCs/>
          <w:sz w:val="28"/>
          <w:szCs w:val="28"/>
        </w:rPr>
        <w:t xml:space="preserve">. </w:t>
      </w:r>
      <w:r w:rsidR="002969B1" w:rsidRPr="00D51777">
        <w:rPr>
          <w:rFonts w:ascii="Times New Roman" w:hAnsi="Times New Roman" w:cs="Times New Roman"/>
          <w:b/>
          <w:bCs/>
          <w:sz w:val="28"/>
          <w:szCs w:val="28"/>
          <w:lang w:val="en-US"/>
        </w:rPr>
        <w:t>SWOT</w:t>
      </w:r>
      <w:r w:rsidR="002969B1" w:rsidRPr="00D51777">
        <w:rPr>
          <w:rFonts w:ascii="Times New Roman" w:hAnsi="Times New Roman" w:cs="Times New Roman"/>
          <w:b/>
          <w:bCs/>
          <w:sz w:val="28"/>
          <w:szCs w:val="28"/>
        </w:rPr>
        <w:t>- анализ</w:t>
      </w:r>
    </w:p>
    <w:p w14:paraId="1C421062" w14:textId="7604B4EF" w:rsidR="0048360A" w:rsidRPr="00D51777" w:rsidRDefault="00E72B30" w:rsidP="005C28CE">
      <w:pPr>
        <w:spacing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 xml:space="preserve">В результате анализа внешней и внутренней среды выявлены сильные и слабые стороны </w:t>
      </w:r>
      <w:r w:rsidR="00973D54" w:rsidRPr="00D51777">
        <w:rPr>
          <w:rFonts w:ascii="Times New Roman" w:hAnsi="Times New Roman" w:cs="Times New Roman"/>
          <w:sz w:val="28"/>
          <w:szCs w:val="28"/>
        </w:rPr>
        <w:t>Общества</w:t>
      </w:r>
      <w:r w:rsidRPr="00D51777">
        <w:rPr>
          <w:rFonts w:ascii="Times New Roman" w:hAnsi="Times New Roman" w:cs="Times New Roman"/>
          <w:sz w:val="28"/>
          <w:szCs w:val="28"/>
        </w:rPr>
        <w:t xml:space="preserve">, а также существующие возможности и угрозы, </w:t>
      </w:r>
      <w:r w:rsidR="004D3A3B" w:rsidRPr="00D51777">
        <w:rPr>
          <w:rFonts w:ascii="Times New Roman" w:hAnsi="Times New Roman" w:cs="Times New Roman"/>
          <w:sz w:val="28"/>
          <w:szCs w:val="28"/>
        </w:rPr>
        <w:t xml:space="preserve">ключевые </w:t>
      </w:r>
      <w:r w:rsidR="0048360A" w:rsidRPr="00D51777">
        <w:rPr>
          <w:rFonts w:ascii="Times New Roman" w:hAnsi="Times New Roman" w:cs="Times New Roman"/>
          <w:sz w:val="28"/>
          <w:szCs w:val="28"/>
        </w:rPr>
        <w:t>факторы</w:t>
      </w:r>
      <w:r w:rsidR="004D3A3B" w:rsidRPr="00D51777">
        <w:rPr>
          <w:rFonts w:ascii="Times New Roman" w:hAnsi="Times New Roman" w:cs="Times New Roman"/>
          <w:sz w:val="28"/>
          <w:szCs w:val="28"/>
        </w:rPr>
        <w:t xml:space="preserve"> </w:t>
      </w:r>
      <w:r w:rsidRPr="00D51777">
        <w:rPr>
          <w:rFonts w:ascii="Times New Roman" w:hAnsi="Times New Roman" w:cs="Times New Roman"/>
          <w:sz w:val="28"/>
          <w:szCs w:val="28"/>
        </w:rPr>
        <w:t>которы</w:t>
      </w:r>
      <w:r w:rsidR="004D3A3B" w:rsidRPr="00D51777">
        <w:rPr>
          <w:rFonts w:ascii="Times New Roman" w:hAnsi="Times New Roman" w:cs="Times New Roman"/>
          <w:sz w:val="28"/>
          <w:szCs w:val="28"/>
        </w:rPr>
        <w:t>х</w:t>
      </w:r>
      <w:r w:rsidRPr="00D51777">
        <w:rPr>
          <w:rFonts w:ascii="Times New Roman" w:hAnsi="Times New Roman" w:cs="Times New Roman"/>
          <w:sz w:val="28"/>
          <w:szCs w:val="28"/>
        </w:rPr>
        <w:t xml:space="preserve"> представлены ниже:</w:t>
      </w:r>
    </w:p>
    <w:tbl>
      <w:tblPr>
        <w:tblStyle w:val="ad"/>
        <w:tblW w:w="0" w:type="auto"/>
        <w:tblLook w:val="04A0" w:firstRow="1" w:lastRow="0" w:firstColumn="1" w:lastColumn="0" w:noHBand="0" w:noVBand="1"/>
      </w:tblPr>
      <w:tblGrid>
        <w:gridCol w:w="3969"/>
        <w:gridCol w:w="2835"/>
        <w:gridCol w:w="2541"/>
      </w:tblGrid>
      <w:tr w:rsidR="00D51777" w:rsidRPr="00D51777" w14:paraId="75883928" w14:textId="77777777" w:rsidTr="00457C96">
        <w:trPr>
          <w:trHeight w:val="7078"/>
        </w:trPr>
        <w:tc>
          <w:tcPr>
            <w:tcW w:w="3969" w:type="dxa"/>
            <w:tcBorders>
              <w:top w:val="nil"/>
              <w:left w:val="nil"/>
              <w:bottom w:val="single" w:sz="4" w:space="0" w:color="auto"/>
              <w:right w:val="single" w:sz="4" w:space="0" w:color="auto"/>
            </w:tcBorders>
          </w:tcPr>
          <w:p w14:paraId="47FBE033" w14:textId="77777777" w:rsidR="00237ACA" w:rsidRPr="00D51777" w:rsidRDefault="00237ACA" w:rsidP="005C28CE">
            <w:pPr>
              <w:pStyle w:val="02bullet"/>
              <w:tabs>
                <w:tab w:val="clear" w:pos="2880"/>
                <w:tab w:val="left" w:pos="0"/>
                <w:tab w:val="left" w:pos="1440"/>
              </w:tabs>
              <w:spacing w:after="0"/>
              <w:ind w:left="0" w:firstLine="0"/>
              <w:jc w:val="both"/>
              <w:rPr>
                <w:sz w:val="21"/>
                <w:szCs w:val="21"/>
              </w:rPr>
            </w:pPr>
          </w:p>
        </w:tc>
        <w:tc>
          <w:tcPr>
            <w:tcW w:w="2835" w:type="dxa"/>
            <w:tcBorders>
              <w:left w:val="single" w:sz="4" w:space="0" w:color="auto"/>
            </w:tcBorders>
          </w:tcPr>
          <w:p w14:paraId="480FFEE1" w14:textId="77777777" w:rsidR="00237ACA" w:rsidRPr="00D51777" w:rsidRDefault="00321BF3" w:rsidP="005C28CE">
            <w:pPr>
              <w:pStyle w:val="02bullet"/>
              <w:tabs>
                <w:tab w:val="clear" w:pos="2880"/>
                <w:tab w:val="left" w:pos="0"/>
                <w:tab w:val="left" w:pos="1440"/>
              </w:tabs>
              <w:spacing w:after="0"/>
              <w:ind w:left="0" w:firstLine="0"/>
              <w:jc w:val="center"/>
              <w:rPr>
                <w:i/>
                <w:iCs/>
                <w:sz w:val="21"/>
                <w:szCs w:val="21"/>
              </w:rPr>
            </w:pPr>
            <w:r w:rsidRPr="00D51777">
              <w:rPr>
                <w:i/>
                <w:iCs/>
                <w:sz w:val="21"/>
                <w:szCs w:val="21"/>
              </w:rPr>
              <w:t>Возможности</w:t>
            </w:r>
          </w:p>
          <w:p w14:paraId="28B1CAD7" w14:textId="04CB4FD3" w:rsidR="00321BF3" w:rsidRPr="00D51777" w:rsidRDefault="00321BF3" w:rsidP="005C28CE">
            <w:pPr>
              <w:pStyle w:val="a3"/>
              <w:widowControl w:val="0"/>
              <w:numPr>
                <w:ilvl w:val="0"/>
                <w:numId w:val="18"/>
              </w:numPr>
              <w:pBdr>
                <w:bottom w:val="single" w:sz="4" w:space="1" w:color="FFFFFF"/>
              </w:pBdr>
              <w:tabs>
                <w:tab w:val="left" w:pos="29"/>
                <w:tab w:val="left" w:pos="155"/>
              </w:tabs>
              <w:ind w:left="171" w:hanging="284"/>
              <w:rPr>
                <w:rFonts w:ascii="Times New Roman" w:hAnsi="Times New Roman" w:cs="Times New Roman"/>
                <w:sz w:val="21"/>
                <w:szCs w:val="21"/>
              </w:rPr>
            </w:pPr>
            <w:r w:rsidRPr="00D51777">
              <w:rPr>
                <w:rFonts w:ascii="Times New Roman" w:hAnsi="Times New Roman" w:cs="Times New Roman"/>
                <w:sz w:val="21"/>
                <w:szCs w:val="21"/>
              </w:rPr>
              <w:t xml:space="preserve">Безальтернативный курс Правительства РК на </w:t>
            </w:r>
            <w:r w:rsidR="00E10AE7" w:rsidRPr="00D51777">
              <w:rPr>
                <w:rFonts w:ascii="Times New Roman" w:hAnsi="Times New Roman" w:cs="Times New Roman"/>
                <w:sz w:val="21"/>
                <w:szCs w:val="21"/>
              </w:rPr>
              <w:t>развитие несырьевой экономики.</w:t>
            </w:r>
          </w:p>
          <w:p w14:paraId="47BF706C" w14:textId="2957EAFF" w:rsidR="00321BF3" w:rsidRPr="00D51777" w:rsidRDefault="00E10AE7" w:rsidP="005C28CE">
            <w:pPr>
              <w:widowControl w:val="0"/>
              <w:numPr>
                <w:ilvl w:val="0"/>
                <w:numId w:val="18"/>
              </w:numPr>
              <w:pBdr>
                <w:bottom w:val="single" w:sz="4" w:space="1" w:color="FFFFFF"/>
              </w:pBdr>
              <w:tabs>
                <w:tab w:val="left" w:pos="29"/>
                <w:tab w:val="left" w:pos="155"/>
              </w:tabs>
              <w:ind w:left="171" w:hanging="284"/>
              <w:rPr>
                <w:rFonts w:ascii="Times New Roman" w:hAnsi="Times New Roman" w:cs="Times New Roman"/>
                <w:sz w:val="21"/>
                <w:szCs w:val="21"/>
              </w:rPr>
            </w:pPr>
            <w:r w:rsidRPr="00D51777">
              <w:rPr>
                <w:rFonts w:ascii="Times New Roman" w:hAnsi="Times New Roman" w:cs="Times New Roman"/>
                <w:sz w:val="21"/>
                <w:szCs w:val="21"/>
              </w:rPr>
              <w:t>И</w:t>
            </w:r>
            <w:r w:rsidR="00321BF3" w:rsidRPr="00D51777">
              <w:rPr>
                <w:rFonts w:ascii="Times New Roman" w:hAnsi="Times New Roman" w:cs="Times New Roman"/>
                <w:sz w:val="21"/>
                <w:szCs w:val="21"/>
              </w:rPr>
              <w:t>нструменты государственной политики: программа индустриально-инновационного развития, национальная экспортная стратегия, интеграционные механизмы</w:t>
            </w:r>
            <w:r w:rsidRPr="00D51777">
              <w:rPr>
                <w:rFonts w:ascii="Times New Roman" w:hAnsi="Times New Roman" w:cs="Times New Roman"/>
                <w:sz w:val="21"/>
                <w:szCs w:val="21"/>
              </w:rPr>
              <w:t>.</w:t>
            </w:r>
            <w:r w:rsidR="00321BF3" w:rsidRPr="00D51777">
              <w:rPr>
                <w:rFonts w:ascii="Times New Roman" w:hAnsi="Times New Roman" w:cs="Times New Roman"/>
                <w:sz w:val="21"/>
                <w:szCs w:val="21"/>
              </w:rPr>
              <w:t xml:space="preserve"> </w:t>
            </w:r>
          </w:p>
          <w:p w14:paraId="534D26A0" w14:textId="2CDF0E6E" w:rsidR="00FA6EE6" w:rsidRPr="00D51777" w:rsidRDefault="00975DFD" w:rsidP="005C28CE">
            <w:pPr>
              <w:widowControl w:val="0"/>
              <w:numPr>
                <w:ilvl w:val="0"/>
                <w:numId w:val="18"/>
              </w:numPr>
              <w:pBdr>
                <w:bottom w:val="single" w:sz="4" w:space="1" w:color="FFFFFF"/>
              </w:pBdr>
              <w:tabs>
                <w:tab w:val="left" w:pos="29"/>
                <w:tab w:val="left" w:pos="155"/>
                <w:tab w:val="left" w:pos="181"/>
              </w:tabs>
              <w:ind w:left="171" w:hanging="284"/>
              <w:rPr>
                <w:rFonts w:ascii="Times New Roman" w:hAnsi="Times New Roman" w:cs="Times New Roman"/>
                <w:sz w:val="21"/>
                <w:szCs w:val="21"/>
              </w:rPr>
            </w:pPr>
            <w:r w:rsidRPr="00D51777">
              <w:rPr>
                <w:rFonts w:ascii="Times New Roman" w:hAnsi="Times New Roman" w:cs="Times New Roman"/>
                <w:sz w:val="21"/>
                <w:szCs w:val="21"/>
              </w:rPr>
              <w:t xml:space="preserve">  </w:t>
            </w:r>
            <w:r w:rsidR="00321BF3" w:rsidRPr="00D51777">
              <w:rPr>
                <w:rFonts w:ascii="Times New Roman" w:hAnsi="Times New Roman" w:cs="Times New Roman"/>
                <w:sz w:val="21"/>
                <w:szCs w:val="21"/>
              </w:rPr>
              <w:t xml:space="preserve">Рост госзаказа на информационные, аналитические, консультационные, экспертные и операторские услуги </w:t>
            </w:r>
            <w:r w:rsidR="00C04279" w:rsidRPr="00D51777">
              <w:rPr>
                <w:rFonts w:ascii="Times New Roman" w:hAnsi="Times New Roman" w:cs="Times New Roman"/>
                <w:sz w:val="21"/>
                <w:szCs w:val="21"/>
              </w:rPr>
              <w:t>в области реализации</w:t>
            </w:r>
            <w:r w:rsidR="00321BF3" w:rsidRPr="00D51777">
              <w:rPr>
                <w:rFonts w:ascii="Times New Roman" w:hAnsi="Times New Roman" w:cs="Times New Roman"/>
                <w:sz w:val="21"/>
                <w:szCs w:val="21"/>
              </w:rPr>
              <w:t xml:space="preserve"> промышленной политик</w:t>
            </w:r>
            <w:r w:rsidR="00C04279" w:rsidRPr="00D51777">
              <w:rPr>
                <w:rFonts w:ascii="Times New Roman" w:hAnsi="Times New Roman" w:cs="Times New Roman"/>
                <w:sz w:val="21"/>
                <w:szCs w:val="21"/>
              </w:rPr>
              <w:t>и и интеграционных процессов</w:t>
            </w:r>
            <w:r w:rsidR="00E10AE7" w:rsidRPr="00D51777">
              <w:rPr>
                <w:rFonts w:ascii="Times New Roman" w:hAnsi="Times New Roman" w:cs="Times New Roman"/>
                <w:sz w:val="21"/>
                <w:szCs w:val="21"/>
              </w:rPr>
              <w:t>.</w:t>
            </w:r>
          </w:p>
          <w:p w14:paraId="3378C5B0" w14:textId="04396AFB" w:rsidR="00FA6EE6" w:rsidRPr="00D51777" w:rsidRDefault="008645C4" w:rsidP="005C28CE">
            <w:pPr>
              <w:widowControl w:val="0"/>
              <w:numPr>
                <w:ilvl w:val="0"/>
                <w:numId w:val="18"/>
              </w:numPr>
              <w:pBdr>
                <w:bottom w:val="single" w:sz="4" w:space="1" w:color="FFFFFF"/>
              </w:pBdr>
              <w:tabs>
                <w:tab w:val="left" w:pos="29"/>
                <w:tab w:val="left" w:pos="155"/>
                <w:tab w:val="left" w:pos="181"/>
              </w:tabs>
              <w:ind w:left="171" w:hanging="284"/>
              <w:rPr>
                <w:rFonts w:ascii="Times New Roman" w:hAnsi="Times New Roman" w:cs="Times New Roman"/>
                <w:sz w:val="21"/>
                <w:szCs w:val="21"/>
              </w:rPr>
            </w:pPr>
            <w:r w:rsidRPr="00D51777">
              <w:rPr>
                <w:rFonts w:ascii="Times New Roman" w:hAnsi="Times New Roman" w:cs="Times New Roman"/>
                <w:sz w:val="21"/>
                <w:szCs w:val="21"/>
              </w:rPr>
              <w:t>С</w:t>
            </w:r>
            <w:r w:rsidR="007373A5" w:rsidRPr="00D51777">
              <w:rPr>
                <w:rFonts w:ascii="Times New Roman" w:hAnsi="Times New Roman" w:cs="Times New Roman"/>
                <w:sz w:val="21"/>
                <w:szCs w:val="21"/>
              </w:rPr>
              <w:t>отрудничество</w:t>
            </w:r>
            <w:r w:rsidR="00FA6EE6" w:rsidRPr="00D51777">
              <w:rPr>
                <w:rFonts w:ascii="Times New Roman" w:hAnsi="Times New Roman" w:cs="Times New Roman"/>
                <w:sz w:val="21"/>
                <w:szCs w:val="21"/>
              </w:rPr>
              <w:t xml:space="preserve"> с другими институтами развития</w:t>
            </w:r>
            <w:r w:rsidR="00E10AE7" w:rsidRPr="00D51777">
              <w:rPr>
                <w:rFonts w:ascii="Times New Roman" w:hAnsi="Times New Roman" w:cs="Times New Roman"/>
                <w:sz w:val="21"/>
                <w:szCs w:val="21"/>
              </w:rPr>
              <w:t>.</w:t>
            </w:r>
          </w:p>
          <w:p w14:paraId="24D4F299" w14:textId="29C9CA92" w:rsidR="00321BF3" w:rsidRPr="00D51777" w:rsidRDefault="00316E4D" w:rsidP="005C28CE">
            <w:pPr>
              <w:widowControl w:val="0"/>
              <w:numPr>
                <w:ilvl w:val="0"/>
                <w:numId w:val="18"/>
              </w:numPr>
              <w:pBdr>
                <w:bottom w:val="single" w:sz="4" w:space="1" w:color="FFFFFF"/>
              </w:pBdr>
              <w:tabs>
                <w:tab w:val="left" w:pos="29"/>
                <w:tab w:val="left" w:pos="155"/>
                <w:tab w:val="left" w:pos="181"/>
              </w:tabs>
              <w:ind w:left="171" w:hanging="284"/>
              <w:rPr>
                <w:sz w:val="21"/>
                <w:szCs w:val="21"/>
              </w:rPr>
            </w:pPr>
            <w:r w:rsidRPr="00D51777">
              <w:rPr>
                <w:rFonts w:ascii="Times New Roman" w:hAnsi="Times New Roman" w:cs="Times New Roman"/>
                <w:sz w:val="21"/>
                <w:szCs w:val="21"/>
              </w:rPr>
              <w:t xml:space="preserve">Взаимодействие </w:t>
            </w:r>
            <w:r w:rsidR="00FA6EE6" w:rsidRPr="00D51777">
              <w:rPr>
                <w:rFonts w:ascii="Times New Roman" w:hAnsi="Times New Roman" w:cs="Times New Roman"/>
                <w:sz w:val="21"/>
                <w:szCs w:val="21"/>
              </w:rPr>
              <w:t>с ведущими международными организациями и экспертами</w:t>
            </w:r>
            <w:r w:rsidR="00E10AE7" w:rsidRPr="00D51777">
              <w:rPr>
                <w:rFonts w:ascii="Times New Roman" w:hAnsi="Times New Roman" w:cs="Times New Roman"/>
                <w:sz w:val="21"/>
                <w:szCs w:val="21"/>
              </w:rPr>
              <w:t>.</w:t>
            </w:r>
          </w:p>
        </w:tc>
        <w:tc>
          <w:tcPr>
            <w:tcW w:w="2541" w:type="dxa"/>
          </w:tcPr>
          <w:p w14:paraId="6C1602B3" w14:textId="5FB0EB65" w:rsidR="00237ACA" w:rsidRPr="00D51777" w:rsidRDefault="00321BF3" w:rsidP="005C28CE">
            <w:pPr>
              <w:pStyle w:val="02bullet"/>
              <w:tabs>
                <w:tab w:val="clear" w:pos="2880"/>
                <w:tab w:val="left" w:pos="102"/>
                <w:tab w:val="left" w:pos="1440"/>
              </w:tabs>
              <w:spacing w:after="0"/>
              <w:ind w:left="0" w:firstLine="0"/>
              <w:jc w:val="center"/>
              <w:rPr>
                <w:i/>
                <w:iCs/>
                <w:sz w:val="21"/>
                <w:szCs w:val="21"/>
              </w:rPr>
            </w:pPr>
            <w:r w:rsidRPr="00D51777">
              <w:rPr>
                <w:i/>
                <w:iCs/>
                <w:sz w:val="21"/>
                <w:szCs w:val="21"/>
              </w:rPr>
              <w:t>Угрозы</w:t>
            </w:r>
            <w:r w:rsidR="00D56A76" w:rsidRPr="00D51777">
              <w:rPr>
                <w:i/>
                <w:iCs/>
                <w:sz w:val="21"/>
                <w:szCs w:val="21"/>
              </w:rPr>
              <w:t xml:space="preserve"> и вызовы</w:t>
            </w:r>
          </w:p>
          <w:p w14:paraId="1965A4C4" w14:textId="19340C60" w:rsidR="008645C4" w:rsidRPr="00D51777" w:rsidRDefault="008645C4" w:rsidP="005C28CE">
            <w:pPr>
              <w:pStyle w:val="a3"/>
              <w:widowControl w:val="0"/>
              <w:numPr>
                <w:ilvl w:val="0"/>
                <w:numId w:val="33"/>
              </w:numPr>
              <w:tabs>
                <w:tab w:val="left" w:pos="155"/>
                <w:tab w:val="left" w:pos="445"/>
              </w:tabs>
              <w:ind w:left="172" w:hanging="283"/>
              <w:rPr>
                <w:rFonts w:ascii="Times New Roman" w:hAnsi="Times New Roman" w:cs="Times New Roman"/>
                <w:sz w:val="21"/>
                <w:szCs w:val="21"/>
              </w:rPr>
            </w:pPr>
            <w:r w:rsidRPr="00D51777">
              <w:rPr>
                <w:rFonts w:ascii="Times New Roman" w:hAnsi="Times New Roman" w:cs="Times New Roman"/>
                <w:sz w:val="21"/>
                <w:szCs w:val="21"/>
              </w:rPr>
              <w:t>Сокращение государственной поддержки развития промышленности и инфраструктуры при ухудшении экономической ситуации</w:t>
            </w:r>
            <w:r w:rsidR="00E10AE7" w:rsidRPr="00D51777">
              <w:rPr>
                <w:rFonts w:ascii="Times New Roman" w:hAnsi="Times New Roman" w:cs="Times New Roman"/>
                <w:sz w:val="21"/>
                <w:szCs w:val="21"/>
              </w:rPr>
              <w:t>.</w:t>
            </w:r>
          </w:p>
          <w:p w14:paraId="2B49989C" w14:textId="333BAC13" w:rsidR="00C76BB2" w:rsidRPr="00D51777" w:rsidRDefault="00C76BB2" w:rsidP="005C28CE">
            <w:pPr>
              <w:pStyle w:val="a3"/>
              <w:widowControl w:val="0"/>
              <w:numPr>
                <w:ilvl w:val="0"/>
                <w:numId w:val="33"/>
              </w:numPr>
              <w:pBdr>
                <w:bottom w:val="single" w:sz="4" w:space="1" w:color="FFFFFF"/>
              </w:pBdr>
              <w:tabs>
                <w:tab w:val="left" w:pos="155"/>
                <w:tab w:val="left" w:pos="445"/>
              </w:tabs>
              <w:ind w:left="172" w:hanging="283"/>
              <w:rPr>
                <w:rFonts w:ascii="Times New Roman" w:hAnsi="Times New Roman" w:cs="Times New Roman"/>
                <w:sz w:val="21"/>
                <w:szCs w:val="21"/>
              </w:rPr>
            </w:pPr>
            <w:r w:rsidRPr="00D51777">
              <w:rPr>
                <w:rFonts w:ascii="Times New Roman" w:hAnsi="Times New Roman" w:cs="Times New Roman"/>
                <w:sz w:val="21"/>
                <w:szCs w:val="21"/>
              </w:rPr>
              <w:t xml:space="preserve">Реорганизации </w:t>
            </w:r>
            <w:r w:rsidR="001F6BFE" w:rsidRPr="00D51777">
              <w:rPr>
                <w:rFonts w:ascii="Times New Roman" w:hAnsi="Times New Roman" w:cs="Times New Roman"/>
                <w:sz w:val="21"/>
                <w:szCs w:val="21"/>
              </w:rPr>
              <w:t xml:space="preserve">структуры </w:t>
            </w:r>
            <w:r w:rsidRPr="00D51777">
              <w:rPr>
                <w:rFonts w:ascii="Times New Roman" w:hAnsi="Times New Roman" w:cs="Times New Roman"/>
                <w:sz w:val="21"/>
                <w:szCs w:val="21"/>
              </w:rPr>
              <w:t>Правительства РК и передача функций</w:t>
            </w:r>
            <w:r w:rsidR="00C5191D" w:rsidRPr="00D51777">
              <w:rPr>
                <w:rFonts w:ascii="Times New Roman" w:hAnsi="Times New Roman" w:cs="Times New Roman"/>
                <w:sz w:val="21"/>
                <w:szCs w:val="21"/>
              </w:rPr>
              <w:t xml:space="preserve"> Общества другим институтам </w:t>
            </w:r>
            <w:r w:rsidRPr="00D51777">
              <w:rPr>
                <w:rFonts w:ascii="Times New Roman" w:hAnsi="Times New Roman" w:cs="Times New Roman"/>
                <w:sz w:val="21"/>
                <w:szCs w:val="21"/>
              </w:rPr>
              <w:t>развития</w:t>
            </w:r>
            <w:r w:rsidR="00E10AE7" w:rsidRPr="00D51777">
              <w:rPr>
                <w:rFonts w:ascii="Times New Roman" w:hAnsi="Times New Roman" w:cs="Times New Roman"/>
                <w:sz w:val="21"/>
                <w:szCs w:val="21"/>
              </w:rPr>
              <w:t>.</w:t>
            </w:r>
          </w:p>
          <w:p w14:paraId="12C8C72C" w14:textId="50A1DDA4" w:rsidR="008645C4" w:rsidRPr="00D51777" w:rsidRDefault="00C76BB2" w:rsidP="005C28CE">
            <w:pPr>
              <w:pStyle w:val="a3"/>
              <w:widowControl w:val="0"/>
              <w:numPr>
                <w:ilvl w:val="0"/>
                <w:numId w:val="33"/>
              </w:numPr>
              <w:pBdr>
                <w:bottom w:val="single" w:sz="4" w:space="1" w:color="FFFFFF"/>
              </w:pBdr>
              <w:tabs>
                <w:tab w:val="left" w:pos="155"/>
                <w:tab w:val="left" w:pos="445"/>
              </w:tabs>
              <w:ind w:left="172" w:hanging="283"/>
              <w:rPr>
                <w:rFonts w:ascii="Times New Roman" w:hAnsi="Times New Roman" w:cs="Times New Roman"/>
                <w:sz w:val="21"/>
                <w:szCs w:val="21"/>
              </w:rPr>
            </w:pPr>
            <w:r w:rsidRPr="00D51777">
              <w:rPr>
                <w:rFonts w:ascii="Times New Roman" w:hAnsi="Times New Roman" w:cs="Times New Roman"/>
                <w:sz w:val="21"/>
                <w:szCs w:val="21"/>
              </w:rPr>
              <w:t xml:space="preserve"> </w:t>
            </w:r>
            <w:r w:rsidR="00321BF3" w:rsidRPr="00D51777">
              <w:rPr>
                <w:rFonts w:ascii="Times New Roman" w:hAnsi="Times New Roman" w:cs="Times New Roman"/>
                <w:sz w:val="21"/>
                <w:szCs w:val="21"/>
              </w:rPr>
              <w:t>Недостаточный уровень координации и согласованности действий между всеми участниками индустриально-инновационного развития страны</w:t>
            </w:r>
            <w:r w:rsidR="00E10AE7" w:rsidRPr="00D51777">
              <w:rPr>
                <w:rFonts w:ascii="Times New Roman" w:hAnsi="Times New Roman" w:cs="Times New Roman"/>
                <w:sz w:val="21"/>
                <w:szCs w:val="21"/>
              </w:rPr>
              <w:t>.</w:t>
            </w:r>
            <w:r w:rsidR="00321BF3" w:rsidRPr="00D51777">
              <w:rPr>
                <w:rFonts w:ascii="Times New Roman" w:hAnsi="Times New Roman" w:cs="Times New Roman"/>
                <w:sz w:val="21"/>
                <w:szCs w:val="21"/>
              </w:rPr>
              <w:t xml:space="preserve"> </w:t>
            </w:r>
          </w:p>
          <w:p w14:paraId="6F177775" w14:textId="6F9336D2" w:rsidR="00321BF3" w:rsidRPr="00D51777" w:rsidRDefault="008645C4" w:rsidP="005C28CE">
            <w:pPr>
              <w:pStyle w:val="a3"/>
              <w:widowControl w:val="0"/>
              <w:numPr>
                <w:ilvl w:val="0"/>
                <w:numId w:val="33"/>
              </w:numPr>
              <w:pBdr>
                <w:bottom w:val="single" w:sz="4" w:space="1" w:color="FFFFFF"/>
              </w:pBdr>
              <w:tabs>
                <w:tab w:val="left" w:pos="445"/>
              </w:tabs>
              <w:ind w:left="172" w:hanging="283"/>
              <w:rPr>
                <w:rFonts w:ascii="Times New Roman" w:hAnsi="Times New Roman" w:cs="Times New Roman"/>
                <w:sz w:val="21"/>
                <w:szCs w:val="21"/>
              </w:rPr>
            </w:pPr>
            <w:r w:rsidRPr="00D51777">
              <w:rPr>
                <w:rFonts w:ascii="Times New Roman" w:hAnsi="Times New Roman" w:cs="Times New Roman"/>
                <w:sz w:val="21"/>
                <w:szCs w:val="21"/>
              </w:rPr>
              <w:t>Сокращение численности персонала организаций квазигосударственного сектора</w:t>
            </w:r>
            <w:r w:rsidR="00E10AE7" w:rsidRPr="00D51777">
              <w:rPr>
                <w:rFonts w:ascii="Times New Roman" w:hAnsi="Times New Roman" w:cs="Times New Roman"/>
                <w:sz w:val="21"/>
                <w:szCs w:val="21"/>
              </w:rPr>
              <w:t>.</w:t>
            </w:r>
            <w:r w:rsidR="00321BF3" w:rsidRPr="00D51777">
              <w:rPr>
                <w:rFonts w:ascii="Times New Roman" w:hAnsi="Times New Roman" w:cs="Times New Roman"/>
                <w:sz w:val="21"/>
                <w:szCs w:val="21"/>
              </w:rPr>
              <w:t xml:space="preserve">        </w:t>
            </w:r>
          </w:p>
          <w:p w14:paraId="186BAAE8" w14:textId="1D7CAC5C" w:rsidR="00321BF3" w:rsidRPr="00D51777" w:rsidRDefault="00C5191D" w:rsidP="005C28CE">
            <w:pPr>
              <w:pStyle w:val="a3"/>
              <w:widowControl w:val="0"/>
              <w:numPr>
                <w:ilvl w:val="0"/>
                <w:numId w:val="33"/>
              </w:numPr>
              <w:tabs>
                <w:tab w:val="left" w:pos="175"/>
                <w:tab w:val="left" w:pos="445"/>
              </w:tabs>
              <w:ind w:left="172" w:hanging="283"/>
              <w:rPr>
                <w:sz w:val="21"/>
                <w:szCs w:val="21"/>
              </w:rPr>
            </w:pPr>
            <w:r w:rsidRPr="00D51777">
              <w:rPr>
                <w:rFonts w:ascii="Times New Roman" w:hAnsi="Times New Roman" w:cs="Times New Roman"/>
                <w:sz w:val="21"/>
                <w:szCs w:val="21"/>
              </w:rPr>
              <w:t>Усиление конкуренции и передача части потенциальных контрактов сторонним организациям</w:t>
            </w:r>
            <w:r w:rsidR="00E10AE7" w:rsidRPr="00D51777">
              <w:rPr>
                <w:rFonts w:ascii="Times New Roman" w:hAnsi="Times New Roman" w:cs="Times New Roman"/>
                <w:sz w:val="21"/>
                <w:szCs w:val="21"/>
              </w:rPr>
              <w:t>.</w:t>
            </w:r>
            <w:r w:rsidR="00321BF3" w:rsidRPr="00D51777">
              <w:rPr>
                <w:sz w:val="21"/>
                <w:szCs w:val="21"/>
              </w:rPr>
              <w:t xml:space="preserve">                                 </w:t>
            </w:r>
          </w:p>
        </w:tc>
      </w:tr>
      <w:tr w:rsidR="00D51777" w:rsidRPr="00D51777" w14:paraId="548E9CE9" w14:textId="77777777" w:rsidTr="007373A5">
        <w:trPr>
          <w:trHeight w:val="699"/>
        </w:trPr>
        <w:tc>
          <w:tcPr>
            <w:tcW w:w="3969" w:type="dxa"/>
            <w:tcBorders>
              <w:top w:val="single" w:sz="4" w:space="0" w:color="auto"/>
            </w:tcBorders>
          </w:tcPr>
          <w:p w14:paraId="65FB638A" w14:textId="77777777" w:rsidR="00237ACA" w:rsidRPr="00D51777" w:rsidRDefault="00321BF3" w:rsidP="005C28CE">
            <w:pPr>
              <w:pStyle w:val="02bullet"/>
              <w:tabs>
                <w:tab w:val="clear" w:pos="2880"/>
                <w:tab w:val="left" w:pos="0"/>
                <w:tab w:val="left" w:pos="1440"/>
              </w:tabs>
              <w:spacing w:after="0"/>
              <w:ind w:left="0" w:firstLine="0"/>
              <w:jc w:val="center"/>
              <w:rPr>
                <w:i/>
                <w:iCs/>
                <w:sz w:val="21"/>
                <w:szCs w:val="21"/>
              </w:rPr>
            </w:pPr>
            <w:r w:rsidRPr="00D51777">
              <w:rPr>
                <w:i/>
                <w:iCs/>
                <w:sz w:val="21"/>
                <w:szCs w:val="21"/>
              </w:rPr>
              <w:t>Сильные стороны:</w:t>
            </w:r>
          </w:p>
          <w:p w14:paraId="3935B83E" w14:textId="078802F3" w:rsidR="00321BF3" w:rsidRPr="00D51777" w:rsidRDefault="00321BF3" w:rsidP="005C28CE">
            <w:pPr>
              <w:pStyle w:val="a3"/>
              <w:widowControl w:val="0"/>
              <w:numPr>
                <w:ilvl w:val="0"/>
                <w:numId w:val="17"/>
              </w:numPr>
              <w:pBdr>
                <w:bottom w:val="single" w:sz="4" w:space="1" w:color="FFFFFF"/>
              </w:pBdr>
              <w:tabs>
                <w:tab w:val="left" w:pos="360"/>
              </w:tabs>
              <w:ind w:left="306" w:hanging="306"/>
              <w:rPr>
                <w:rFonts w:ascii="Times New Roman" w:hAnsi="Times New Roman" w:cs="Times New Roman"/>
                <w:sz w:val="21"/>
                <w:szCs w:val="21"/>
              </w:rPr>
            </w:pPr>
            <w:r w:rsidRPr="00D51777">
              <w:rPr>
                <w:rFonts w:ascii="Times New Roman" w:hAnsi="Times New Roman" w:cs="Times New Roman"/>
                <w:sz w:val="21"/>
                <w:szCs w:val="21"/>
              </w:rPr>
              <w:t>Статус национального института развития</w:t>
            </w:r>
            <w:r w:rsidR="00C1294D" w:rsidRPr="00D51777">
              <w:rPr>
                <w:rFonts w:ascii="Times New Roman" w:hAnsi="Times New Roman" w:cs="Times New Roman"/>
                <w:sz w:val="21"/>
                <w:szCs w:val="21"/>
              </w:rPr>
              <w:t xml:space="preserve"> в сфере развития индустрии</w:t>
            </w:r>
            <w:r w:rsidR="007373A5" w:rsidRPr="00D51777">
              <w:rPr>
                <w:rFonts w:ascii="Times New Roman" w:hAnsi="Times New Roman" w:cs="Times New Roman"/>
                <w:sz w:val="21"/>
                <w:szCs w:val="21"/>
              </w:rPr>
              <w:t xml:space="preserve"> и местного содержания</w:t>
            </w:r>
            <w:r w:rsidRPr="00D51777">
              <w:rPr>
                <w:rFonts w:ascii="Times New Roman" w:hAnsi="Times New Roman" w:cs="Times New Roman"/>
                <w:sz w:val="21"/>
                <w:szCs w:val="21"/>
              </w:rPr>
              <w:t>, оператора мер государственной поддержки промышленных предприятий, единого координационного центра развития индустриальной инфраструктуры</w:t>
            </w:r>
            <w:r w:rsidR="002E5653" w:rsidRPr="00D51777">
              <w:rPr>
                <w:rFonts w:ascii="Times New Roman" w:hAnsi="Times New Roman" w:cs="Times New Roman"/>
                <w:sz w:val="21"/>
                <w:szCs w:val="21"/>
              </w:rPr>
              <w:t xml:space="preserve"> (СЭЗ</w:t>
            </w:r>
            <w:r w:rsidR="00751EA7" w:rsidRPr="00D51777">
              <w:rPr>
                <w:rFonts w:ascii="Times New Roman" w:hAnsi="Times New Roman" w:cs="Times New Roman"/>
                <w:sz w:val="21"/>
                <w:szCs w:val="21"/>
              </w:rPr>
              <w:t xml:space="preserve"> и </w:t>
            </w:r>
            <w:r w:rsidR="002E5653" w:rsidRPr="00D51777">
              <w:rPr>
                <w:rFonts w:ascii="Times New Roman" w:hAnsi="Times New Roman" w:cs="Times New Roman"/>
                <w:sz w:val="21"/>
                <w:szCs w:val="21"/>
              </w:rPr>
              <w:t>ИЗ)</w:t>
            </w:r>
            <w:r w:rsidR="00E10AE7" w:rsidRPr="00D51777">
              <w:rPr>
                <w:rFonts w:ascii="Times New Roman" w:hAnsi="Times New Roman" w:cs="Times New Roman"/>
                <w:sz w:val="21"/>
                <w:szCs w:val="21"/>
              </w:rPr>
              <w:t>.</w:t>
            </w:r>
          </w:p>
          <w:p w14:paraId="12838916" w14:textId="1517955E" w:rsidR="00485882" w:rsidRPr="00D51777" w:rsidRDefault="00321BF3" w:rsidP="005C28CE">
            <w:pPr>
              <w:pStyle w:val="a3"/>
              <w:widowControl w:val="0"/>
              <w:numPr>
                <w:ilvl w:val="0"/>
                <w:numId w:val="17"/>
              </w:numPr>
              <w:pBdr>
                <w:bottom w:val="single" w:sz="4" w:space="1" w:color="FFFFFF"/>
              </w:pBdr>
              <w:tabs>
                <w:tab w:val="left" w:pos="360"/>
              </w:tabs>
              <w:ind w:left="306" w:hanging="306"/>
              <w:rPr>
                <w:sz w:val="21"/>
                <w:szCs w:val="21"/>
              </w:rPr>
            </w:pPr>
            <w:r w:rsidRPr="00D51777">
              <w:rPr>
                <w:rFonts w:ascii="Times New Roman" w:hAnsi="Times New Roman" w:cs="Times New Roman"/>
                <w:sz w:val="21"/>
                <w:szCs w:val="21"/>
              </w:rPr>
              <w:t>Накопленны</w:t>
            </w:r>
            <w:r w:rsidR="00485882" w:rsidRPr="00D51777">
              <w:rPr>
                <w:rFonts w:ascii="Times New Roman" w:hAnsi="Times New Roman" w:cs="Times New Roman"/>
                <w:sz w:val="21"/>
                <w:szCs w:val="21"/>
              </w:rPr>
              <w:t>й институциональный капитал (</w:t>
            </w:r>
            <w:r w:rsidRPr="00D51777">
              <w:rPr>
                <w:rFonts w:ascii="Times New Roman" w:hAnsi="Times New Roman" w:cs="Times New Roman"/>
                <w:sz w:val="21"/>
                <w:szCs w:val="21"/>
              </w:rPr>
              <w:t>знания и база данных, практический опыт, внешние связи, интеллектуальный потенциал, налаженные бизнес-процессы</w:t>
            </w:r>
            <w:r w:rsidR="004D728B" w:rsidRPr="00D51777">
              <w:rPr>
                <w:rFonts w:ascii="Times New Roman" w:hAnsi="Times New Roman" w:cs="Times New Roman"/>
                <w:sz w:val="21"/>
                <w:szCs w:val="21"/>
              </w:rPr>
              <w:t>)</w:t>
            </w:r>
            <w:r w:rsidR="00FA6EE6" w:rsidRPr="00D51777">
              <w:rPr>
                <w:rFonts w:ascii="Times New Roman" w:hAnsi="Times New Roman" w:cs="Times New Roman"/>
                <w:sz w:val="21"/>
                <w:szCs w:val="21"/>
              </w:rPr>
              <w:t xml:space="preserve"> и </w:t>
            </w:r>
            <w:bookmarkStart w:id="16" w:name="_Hlk26451903"/>
            <w:r w:rsidR="00FA6EE6" w:rsidRPr="00D51777">
              <w:rPr>
                <w:rFonts w:ascii="Times New Roman" w:hAnsi="Times New Roman" w:cs="Times New Roman"/>
                <w:sz w:val="21"/>
                <w:szCs w:val="21"/>
              </w:rPr>
              <w:t>репутация одного из ведущих институтов развития РК</w:t>
            </w:r>
            <w:bookmarkEnd w:id="16"/>
            <w:r w:rsidR="00E10AE7" w:rsidRPr="00D51777">
              <w:rPr>
                <w:rFonts w:ascii="Times New Roman" w:hAnsi="Times New Roman" w:cs="Times New Roman"/>
                <w:sz w:val="21"/>
                <w:szCs w:val="21"/>
              </w:rPr>
              <w:t>.</w:t>
            </w:r>
          </w:p>
          <w:p w14:paraId="3D01F071" w14:textId="156AFD90" w:rsidR="00FA6EE6" w:rsidRPr="00D51777" w:rsidRDefault="00321BF3" w:rsidP="005C28CE">
            <w:pPr>
              <w:pStyle w:val="a3"/>
              <w:widowControl w:val="0"/>
              <w:numPr>
                <w:ilvl w:val="0"/>
                <w:numId w:val="17"/>
              </w:numPr>
              <w:pBdr>
                <w:bottom w:val="single" w:sz="4" w:space="1" w:color="FFFFFF"/>
              </w:pBdr>
              <w:tabs>
                <w:tab w:val="left" w:pos="360"/>
              </w:tabs>
              <w:ind w:left="306" w:hanging="306"/>
              <w:rPr>
                <w:sz w:val="21"/>
                <w:szCs w:val="21"/>
              </w:rPr>
            </w:pPr>
            <w:r w:rsidRPr="00D51777">
              <w:rPr>
                <w:rFonts w:ascii="Times New Roman" w:hAnsi="Times New Roman" w:cs="Times New Roman"/>
                <w:sz w:val="21"/>
                <w:szCs w:val="21"/>
              </w:rPr>
              <w:t>Высококвалифицированные эксперты в области экономических исследований, анализа и поиска решений</w:t>
            </w:r>
            <w:r w:rsidR="00E10AE7" w:rsidRPr="00D51777">
              <w:rPr>
                <w:rFonts w:ascii="Times New Roman" w:hAnsi="Times New Roman" w:cs="Times New Roman"/>
                <w:sz w:val="21"/>
                <w:szCs w:val="21"/>
              </w:rPr>
              <w:t>.</w:t>
            </w:r>
          </w:p>
          <w:p w14:paraId="06059A30" w14:textId="362DE821" w:rsidR="0068306F" w:rsidRPr="00D51777" w:rsidRDefault="00FA6EE6" w:rsidP="005C28CE">
            <w:pPr>
              <w:pStyle w:val="a3"/>
              <w:widowControl w:val="0"/>
              <w:numPr>
                <w:ilvl w:val="0"/>
                <w:numId w:val="17"/>
              </w:numPr>
              <w:pBdr>
                <w:bottom w:val="single" w:sz="4" w:space="1" w:color="FFFFFF"/>
              </w:pBdr>
              <w:tabs>
                <w:tab w:val="left" w:pos="360"/>
              </w:tabs>
              <w:ind w:left="306" w:hanging="306"/>
              <w:rPr>
                <w:sz w:val="21"/>
                <w:szCs w:val="21"/>
              </w:rPr>
            </w:pPr>
            <w:r w:rsidRPr="00D51777">
              <w:rPr>
                <w:rFonts w:ascii="Times New Roman" w:hAnsi="Times New Roman" w:cs="Times New Roman"/>
                <w:sz w:val="21"/>
                <w:szCs w:val="21"/>
              </w:rPr>
              <w:t>Опыт совместной реализации проектов с международн</w:t>
            </w:r>
            <w:r w:rsidR="00CF2627" w:rsidRPr="00D51777">
              <w:rPr>
                <w:rFonts w:ascii="Times New Roman" w:hAnsi="Times New Roman" w:cs="Times New Roman"/>
                <w:sz w:val="21"/>
                <w:szCs w:val="21"/>
              </w:rPr>
              <w:t xml:space="preserve">ыми </w:t>
            </w:r>
            <w:r w:rsidRPr="00D51777">
              <w:rPr>
                <w:rFonts w:ascii="Times New Roman" w:hAnsi="Times New Roman" w:cs="Times New Roman"/>
                <w:sz w:val="21"/>
                <w:szCs w:val="21"/>
              </w:rPr>
              <w:t xml:space="preserve">организациями (Всемирный Банк, Институт </w:t>
            </w:r>
            <w:r w:rsidR="00CF2627" w:rsidRPr="00D51777">
              <w:rPr>
                <w:rFonts w:ascii="Times New Roman" w:hAnsi="Times New Roman" w:cs="Times New Roman"/>
                <w:sz w:val="21"/>
                <w:szCs w:val="21"/>
              </w:rPr>
              <w:t>им. Фраунгофера)</w:t>
            </w:r>
            <w:r w:rsidR="007373A5" w:rsidRPr="00D51777">
              <w:rPr>
                <w:rFonts w:ascii="Times New Roman" w:hAnsi="Times New Roman" w:cs="Times New Roman"/>
                <w:sz w:val="21"/>
                <w:szCs w:val="21"/>
              </w:rPr>
              <w:t>.</w:t>
            </w:r>
          </w:p>
        </w:tc>
        <w:tc>
          <w:tcPr>
            <w:tcW w:w="2835" w:type="dxa"/>
          </w:tcPr>
          <w:p w14:paraId="02E13CE5" w14:textId="481C553B" w:rsidR="00E27F44" w:rsidRPr="00D51777" w:rsidRDefault="00E27F44" w:rsidP="005C28CE">
            <w:pPr>
              <w:pStyle w:val="02bullet"/>
              <w:tabs>
                <w:tab w:val="clear" w:pos="2880"/>
                <w:tab w:val="left" w:pos="318"/>
                <w:tab w:val="left" w:pos="1440"/>
              </w:tabs>
              <w:spacing w:after="0"/>
              <w:ind w:left="318" w:firstLine="0"/>
              <w:rPr>
                <w:i/>
                <w:iCs/>
                <w:sz w:val="18"/>
                <w:szCs w:val="18"/>
              </w:rPr>
            </w:pPr>
            <w:r w:rsidRPr="00D51777">
              <w:rPr>
                <w:i/>
                <w:iCs/>
                <w:sz w:val="18"/>
                <w:szCs w:val="18"/>
              </w:rPr>
              <w:t>Стратегические действия</w:t>
            </w:r>
          </w:p>
          <w:p w14:paraId="01FE932D" w14:textId="6C275F4E" w:rsidR="00E27F44" w:rsidRPr="00D51777" w:rsidRDefault="00975DFD" w:rsidP="005C28CE">
            <w:pPr>
              <w:pStyle w:val="02bullet"/>
              <w:numPr>
                <w:ilvl w:val="0"/>
                <w:numId w:val="31"/>
              </w:numPr>
              <w:tabs>
                <w:tab w:val="left" w:pos="580"/>
                <w:tab w:val="left" w:pos="1440"/>
              </w:tabs>
              <w:spacing w:after="0"/>
              <w:ind w:left="171" w:hanging="142"/>
              <w:rPr>
                <w:sz w:val="21"/>
                <w:szCs w:val="21"/>
              </w:rPr>
            </w:pPr>
            <w:r w:rsidRPr="00D51777">
              <w:rPr>
                <w:sz w:val="21"/>
                <w:szCs w:val="21"/>
              </w:rPr>
              <w:t>У</w:t>
            </w:r>
            <w:r w:rsidR="00E27F44" w:rsidRPr="00D51777">
              <w:rPr>
                <w:sz w:val="21"/>
                <w:szCs w:val="21"/>
              </w:rPr>
              <w:t>частие Общества в реализации ГПИИР</w:t>
            </w:r>
            <w:r w:rsidR="00D24974" w:rsidRPr="00D51777">
              <w:rPr>
                <w:sz w:val="21"/>
                <w:szCs w:val="21"/>
              </w:rPr>
              <w:t>:</w:t>
            </w:r>
          </w:p>
          <w:p w14:paraId="54B2D18C" w14:textId="0F4370F5" w:rsidR="00D24974" w:rsidRPr="00D51777" w:rsidRDefault="00D24974" w:rsidP="005C28CE">
            <w:pPr>
              <w:pStyle w:val="02bullet"/>
              <w:tabs>
                <w:tab w:val="clear" w:pos="2880"/>
                <w:tab w:val="left" w:pos="580"/>
                <w:tab w:val="left" w:pos="1440"/>
              </w:tabs>
              <w:spacing w:after="0"/>
              <w:ind w:left="155" w:hanging="155"/>
              <w:rPr>
                <w:sz w:val="21"/>
                <w:szCs w:val="21"/>
              </w:rPr>
            </w:pPr>
            <w:r w:rsidRPr="00D51777">
              <w:rPr>
                <w:sz w:val="21"/>
                <w:szCs w:val="21"/>
              </w:rPr>
              <w:t>-</w:t>
            </w:r>
            <w:r w:rsidR="00316E4D" w:rsidRPr="00D51777">
              <w:rPr>
                <w:sz w:val="21"/>
                <w:szCs w:val="21"/>
              </w:rPr>
              <w:t xml:space="preserve"> </w:t>
            </w:r>
            <w:r w:rsidR="00D56A76" w:rsidRPr="00D51777">
              <w:rPr>
                <w:sz w:val="21"/>
                <w:szCs w:val="21"/>
              </w:rPr>
              <w:t>оказание с</w:t>
            </w:r>
            <w:r w:rsidRPr="00D51777">
              <w:rPr>
                <w:sz w:val="21"/>
                <w:szCs w:val="21"/>
              </w:rPr>
              <w:t>истемны</w:t>
            </w:r>
            <w:r w:rsidR="00D56A76" w:rsidRPr="00D51777">
              <w:rPr>
                <w:sz w:val="21"/>
                <w:szCs w:val="21"/>
              </w:rPr>
              <w:t>х</w:t>
            </w:r>
            <w:r w:rsidRPr="00D51777">
              <w:rPr>
                <w:sz w:val="21"/>
                <w:szCs w:val="21"/>
              </w:rPr>
              <w:t xml:space="preserve"> мер государственного стимулирования развития обрабатывающей промышленности</w:t>
            </w:r>
            <w:r w:rsidR="004D3A3B" w:rsidRPr="00D51777">
              <w:rPr>
                <w:sz w:val="21"/>
                <w:szCs w:val="21"/>
              </w:rPr>
              <w:t>,</w:t>
            </w:r>
          </w:p>
          <w:p w14:paraId="41F1BA11" w14:textId="144E16CD" w:rsidR="00D24974" w:rsidRPr="00D51777" w:rsidRDefault="00D24974" w:rsidP="005C28CE">
            <w:pPr>
              <w:pStyle w:val="02bullet"/>
              <w:tabs>
                <w:tab w:val="clear" w:pos="2880"/>
                <w:tab w:val="left" w:pos="580"/>
                <w:tab w:val="left" w:pos="1440"/>
              </w:tabs>
              <w:spacing w:after="0"/>
              <w:ind w:left="155" w:hanging="155"/>
              <w:rPr>
                <w:sz w:val="21"/>
                <w:szCs w:val="21"/>
              </w:rPr>
            </w:pPr>
            <w:r w:rsidRPr="00D51777">
              <w:rPr>
                <w:sz w:val="21"/>
                <w:szCs w:val="21"/>
              </w:rPr>
              <w:t>-</w:t>
            </w:r>
            <w:r w:rsidR="00316E4D" w:rsidRPr="00D51777">
              <w:rPr>
                <w:sz w:val="21"/>
                <w:szCs w:val="21"/>
              </w:rPr>
              <w:t xml:space="preserve"> </w:t>
            </w:r>
            <w:r w:rsidR="00D56A76" w:rsidRPr="00D51777">
              <w:rPr>
                <w:sz w:val="21"/>
                <w:szCs w:val="21"/>
              </w:rPr>
              <w:t xml:space="preserve">предоставление </w:t>
            </w:r>
            <w:r w:rsidRPr="00D51777">
              <w:rPr>
                <w:sz w:val="21"/>
                <w:szCs w:val="21"/>
              </w:rPr>
              <w:t>прямы</w:t>
            </w:r>
            <w:r w:rsidR="00D56A76" w:rsidRPr="00D51777">
              <w:rPr>
                <w:sz w:val="21"/>
                <w:szCs w:val="21"/>
              </w:rPr>
              <w:t>х</w:t>
            </w:r>
            <w:r w:rsidRPr="00D51777">
              <w:rPr>
                <w:sz w:val="21"/>
                <w:szCs w:val="21"/>
              </w:rPr>
              <w:t xml:space="preserve"> </w:t>
            </w:r>
            <w:r w:rsidR="00316E4D" w:rsidRPr="00D51777">
              <w:rPr>
                <w:sz w:val="21"/>
                <w:szCs w:val="21"/>
              </w:rPr>
              <w:t>м</w:t>
            </w:r>
            <w:r w:rsidRPr="00D51777">
              <w:rPr>
                <w:sz w:val="21"/>
                <w:szCs w:val="21"/>
              </w:rPr>
              <w:t>ер государственного стимулирования предприятий</w:t>
            </w:r>
            <w:r w:rsidR="00975DFD" w:rsidRPr="00D51777">
              <w:rPr>
                <w:sz w:val="21"/>
                <w:szCs w:val="21"/>
              </w:rPr>
              <w:t>;</w:t>
            </w:r>
          </w:p>
          <w:p w14:paraId="6D49489A" w14:textId="388E8A37" w:rsidR="001777D7" w:rsidRPr="00D51777" w:rsidRDefault="001777D7" w:rsidP="005C28CE">
            <w:pPr>
              <w:pStyle w:val="02bullet"/>
              <w:tabs>
                <w:tab w:val="clear" w:pos="2880"/>
                <w:tab w:val="left" w:pos="580"/>
                <w:tab w:val="left" w:pos="1440"/>
              </w:tabs>
              <w:spacing w:after="0"/>
              <w:ind w:left="155" w:hanging="155"/>
              <w:rPr>
                <w:sz w:val="21"/>
                <w:szCs w:val="21"/>
              </w:rPr>
            </w:pPr>
            <w:r w:rsidRPr="00D51777">
              <w:rPr>
                <w:sz w:val="21"/>
                <w:szCs w:val="21"/>
              </w:rPr>
              <w:t>-</w:t>
            </w:r>
            <w:r w:rsidR="00316E4D" w:rsidRPr="00D51777">
              <w:rPr>
                <w:sz w:val="21"/>
                <w:szCs w:val="21"/>
              </w:rPr>
              <w:t xml:space="preserve"> </w:t>
            </w:r>
            <w:r w:rsidR="00C76BB2" w:rsidRPr="00D51777">
              <w:rPr>
                <w:sz w:val="21"/>
                <w:szCs w:val="21"/>
              </w:rPr>
              <w:t>рекомендации по формированию нормативной базы</w:t>
            </w:r>
            <w:r w:rsidRPr="00D51777">
              <w:rPr>
                <w:sz w:val="21"/>
                <w:szCs w:val="21"/>
              </w:rPr>
              <w:t>;</w:t>
            </w:r>
          </w:p>
          <w:p w14:paraId="24DBB9B7" w14:textId="1966E987" w:rsidR="00237ACA" w:rsidRPr="00D51777" w:rsidRDefault="00975DFD" w:rsidP="005C28CE">
            <w:pPr>
              <w:pStyle w:val="02bullet"/>
              <w:tabs>
                <w:tab w:val="clear" w:pos="2880"/>
                <w:tab w:val="left" w:pos="580"/>
                <w:tab w:val="left" w:pos="1440"/>
              </w:tabs>
              <w:spacing w:after="0"/>
              <w:ind w:left="155" w:hanging="155"/>
              <w:rPr>
                <w:sz w:val="21"/>
                <w:szCs w:val="21"/>
              </w:rPr>
            </w:pPr>
            <w:r w:rsidRPr="00D51777">
              <w:rPr>
                <w:sz w:val="21"/>
                <w:szCs w:val="21"/>
              </w:rPr>
              <w:t xml:space="preserve">- мониторинг и информационно-аналитическое сопровождение </w:t>
            </w:r>
            <w:r w:rsidR="00236342" w:rsidRPr="00D51777">
              <w:rPr>
                <w:sz w:val="21"/>
                <w:szCs w:val="21"/>
              </w:rPr>
              <w:t>П</w:t>
            </w:r>
            <w:r w:rsidRPr="00D51777">
              <w:rPr>
                <w:sz w:val="21"/>
                <w:szCs w:val="21"/>
              </w:rPr>
              <w:t>рограммы</w:t>
            </w:r>
          </w:p>
          <w:p w14:paraId="31795687" w14:textId="09BB3F9B" w:rsidR="00316E4D" w:rsidRPr="00D51777" w:rsidRDefault="00B90CBE" w:rsidP="005C28CE">
            <w:pPr>
              <w:pStyle w:val="02bullet"/>
              <w:tabs>
                <w:tab w:val="clear" w:pos="2880"/>
                <w:tab w:val="left" w:pos="580"/>
                <w:tab w:val="left" w:pos="1440"/>
              </w:tabs>
              <w:spacing w:after="0"/>
              <w:ind w:left="155" w:hanging="155"/>
              <w:rPr>
                <w:sz w:val="21"/>
                <w:szCs w:val="21"/>
              </w:rPr>
            </w:pPr>
            <w:r w:rsidRPr="00D51777">
              <w:rPr>
                <w:sz w:val="21"/>
                <w:szCs w:val="21"/>
              </w:rPr>
              <w:t>- разработка предложений по устранению барьеров при реализации программы</w:t>
            </w:r>
            <w:r w:rsidR="00316E4D" w:rsidRPr="00D51777">
              <w:rPr>
                <w:sz w:val="21"/>
                <w:szCs w:val="21"/>
              </w:rPr>
              <w:t xml:space="preserve">. </w:t>
            </w:r>
          </w:p>
          <w:p w14:paraId="0C68CD43" w14:textId="46C68AB1" w:rsidR="00E10AE7" w:rsidRPr="00D51777" w:rsidRDefault="00316E4D" w:rsidP="005C28CE">
            <w:pPr>
              <w:pStyle w:val="02bullet"/>
              <w:numPr>
                <w:ilvl w:val="0"/>
                <w:numId w:val="31"/>
              </w:numPr>
              <w:tabs>
                <w:tab w:val="left" w:pos="171"/>
                <w:tab w:val="left" w:pos="1440"/>
              </w:tabs>
              <w:spacing w:after="0"/>
              <w:ind w:left="0" w:firstLine="0"/>
              <w:rPr>
                <w:sz w:val="21"/>
                <w:szCs w:val="21"/>
              </w:rPr>
            </w:pPr>
            <w:r w:rsidRPr="00D51777">
              <w:rPr>
                <w:sz w:val="21"/>
                <w:szCs w:val="21"/>
              </w:rPr>
              <w:t xml:space="preserve">Новые </w:t>
            </w:r>
            <w:r w:rsidR="00E10AE7" w:rsidRPr="00D51777">
              <w:rPr>
                <w:sz w:val="21"/>
                <w:szCs w:val="21"/>
              </w:rPr>
              <w:t xml:space="preserve">направления или    </w:t>
            </w:r>
          </w:p>
          <w:p w14:paraId="1FF8D139" w14:textId="72F15090" w:rsidR="00B90CBE" w:rsidRPr="00D51777" w:rsidRDefault="00E10AE7" w:rsidP="005C28CE">
            <w:pPr>
              <w:pStyle w:val="02bullet"/>
              <w:tabs>
                <w:tab w:val="clear" w:pos="2880"/>
                <w:tab w:val="left" w:pos="171"/>
                <w:tab w:val="left" w:pos="1440"/>
              </w:tabs>
              <w:spacing w:after="0"/>
              <w:ind w:left="0" w:firstLine="0"/>
              <w:rPr>
                <w:sz w:val="21"/>
                <w:szCs w:val="21"/>
              </w:rPr>
            </w:pPr>
            <w:r w:rsidRPr="00D51777">
              <w:rPr>
                <w:sz w:val="21"/>
                <w:szCs w:val="21"/>
              </w:rPr>
              <w:t xml:space="preserve">   </w:t>
            </w:r>
            <w:r w:rsidR="00316E4D" w:rsidRPr="00D51777">
              <w:rPr>
                <w:sz w:val="21"/>
                <w:szCs w:val="21"/>
              </w:rPr>
              <w:t>виды деятельности.</w:t>
            </w:r>
          </w:p>
        </w:tc>
        <w:tc>
          <w:tcPr>
            <w:tcW w:w="2541" w:type="dxa"/>
          </w:tcPr>
          <w:p w14:paraId="7094E4AE" w14:textId="0AFD8F60" w:rsidR="00E27F44" w:rsidRPr="00D51777" w:rsidRDefault="00E27F44" w:rsidP="005C28CE">
            <w:pPr>
              <w:pStyle w:val="02bullet"/>
              <w:tabs>
                <w:tab w:val="clear" w:pos="2880"/>
                <w:tab w:val="left" w:pos="177"/>
                <w:tab w:val="left" w:pos="1440"/>
              </w:tabs>
              <w:spacing w:after="0"/>
              <w:ind w:left="177" w:hanging="285"/>
              <w:jc w:val="center"/>
              <w:rPr>
                <w:i/>
                <w:iCs/>
                <w:sz w:val="21"/>
                <w:szCs w:val="21"/>
              </w:rPr>
            </w:pPr>
            <w:r w:rsidRPr="00D51777">
              <w:rPr>
                <w:i/>
                <w:iCs/>
                <w:sz w:val="21"/>
                <w:szCs w:val="21"/>
              </w:rPr>
              <w:t>Стратегические действия</w:t>
            </w:r>
          </w:p>
          <w:p w14:paraId="50770155" w14:textId="1DC82694" w:rsidR="00E27F44" w:rsidRPr="00D51777" w:rsidRDefault="000761DC" w:rsidP="005C28CE">
            <w:pPr>
              <w:pStyle w:val="02bullet"/>
              <w:numPr>
                <w:ilvl w:val="0"/>
                <w:numId w:val="30"/>
              </w:numPr>
              <w:tabs>
                <w:tab w:val="left" w:pos="177"/>
                <w:tab w:val="left" w:pos="460"/>
                <w:tab w:val="left" w:pos="1440"/>
              </w:tabs>
              <w:spacing w:after="0"/>
              <w:ind w:left="0" w:firstLine="0"/>
              <w:rPr>
                <w:sz w:val="21"/>
                <w:szCs w:val="21"/>
              </w:rPr>
            </w:pPr>
            <w:r w:rsidRPr="00D51777">
              <w:rPr>
                <w:sz w:val="21"/>
                <w:szCs w:val="21"/>
              </w:rPr>
              <w:t xml:space="preserve">Проактивная позиция Общества в формировании </w:t>
            </w:r>
            <w:r w:rsidR="00236342" w:rsidRPr="00D51777">
              <w:rPr>
                <w:sz w:val="21"/>
                <w:szCs w:val="21"/>
              </w:rPr>
              <w:t>ГПИИР</w:t>
            </w:r>
            <w:r w:rsidR="00E27F44" w:rsidRPr="00D51777">
              <w:rPr>
                <w:sz w:val="21"/>
                <w:szCs w:val="21"/>
              </w:rPr>
              <w:t>, включая</w:t>
            </w:r>
            <w:r w:rsidR="004D3A3B" w:rsidRPr="00D51777">
              <w:rPr>
                <w:sz w:val="21"/>
                <w:szCs w:val="21"/>
              </w:rPr>
              <w:t xml:space="preserve"> </w:t>
            </w:r>
            <w:r w:rsidR="00D24974" w:rsidRPr="00D51777">
              <w:rPr>
                <w:sz w:val="21"/>
                <w:szCs w:val="21"/>
              </w:rPr>
              <w:t>выработку</w:t>
            </w:r>
            <w:r w:rsidR="00E27F44" w:rsidRPr="00D51777">
              <w:rPr>
                <w:sz w:val="21"/>
                <w:szCs w:val="21"/>
              </w:rPr>
              <w:t xml:space="preserve"> эффективных предложений по решению проблем </w:t>
            </w:r>
            <w:r w:rsidR="004D3A3B" w:rsidRPr="00D51777">
              <w:rPr>
                <w:sz w:val="21"/>
                <w:szCs w:val="21"/>
              </w:rPr>
              <w:t>ее реализации</w:t>
            </w:r>
            <w:r w:rsidR="0068306F" w:rsidRPr="00D51777">
              <w:rPr>
                <w:sz w:val="21"/>
                <w:szCs w:val="21"/>
              </w:rPr>
              <w:t>.</w:t>
            </w:r>
          </w:p>
          <w:p w14:paraId="0062F8FD" w14:textId="549AD211" w:rsidR="00E10AE7" w:rsidRPr="00D51777" w:rsidRDefault="00D24974" w:rsidP="005C28CE">
            <w:pPr>
              <w:pStyle w:val="02bullet"/>
              <w:numPr>
                <w:ilvl w:val="0"/>
                <w:numId w:val="30"/>
              </w:numPr>
              <w:tabs>
                <w:tab w:val="left" w:pos="177"/>
                <w:tab w:val="left" w:pos="460"/>
                <w:tab w:val="left" w:pos="1440"/>
              </w:tabs>
              <w:spacing w:after="0"/>
              <w:ind w:left="0" w:firstLine="0"/>
              <w:rPr>
                <w:sz w:val="21"/>
                <w:szCs w:val="21"/>
              </w:rPr>
            </w:pPr>
            <w:r w:rsidRPr="00D51777">
              <w:rPr>
                <w:sz w:val="21"/>
                <w:szCs w:val="21"/>
              </w:rPr>
              <w:t xml:space="preserve">Системный анализ </w:t>
            </w:r>
            <w:r w:rsidR="004D3A3B" w:rsidRPr="00D51777">
              <w:rPr>
                <w:sz w:val="21"/>
                <w:szCs w:val="21"/>
              </w:rPr>
              <w:t xml:space="preserve">внутренних и внешних условий </w:t>
            </w:r>
            <w:r w:rsidR="00975DFD" w:rsidRPr="00D51777">
              <w:rPr>
                <w:sz w:val="21"/>
                <w:szCs w:val="21"/>
              </w:rPr>
              <w:t xml:space="preserve"> </w:t>
            </w:r>
            <w:r w:rsidR="004D3A3B" w:rsidRPr="00D51777">
              <w:rPr>
                <w:sz w:val="21"/>
                <w:szCs w:val="21"/>
              </w:rPr>
              <w:t>реиндустриализации</w:t>
            </w:r>
            <w:r w:rsidR="00E10AE7" w:rsidRPr="00D51777">
              <w:rPr>
                <w:sz w:val="21"/>
                <w:szCs w:val="21"/>
              </w:rPr>
              <w:t>.</w:t>
            </w:r>
          </w:p>
          <w:p w14:paraId="277F2A83" w14:textId="2C69454A" w:rsidR="00D24974" w:rsidRPr="00D51777" w:rsidRDefault="00E10AE7" w:rsidP="005C28CE">
            <w:pPr>
              <w:pStyle w:val="02bullet"/>
              <w:numPr>
                <w:ilvl w:val="0"/>
                <w:numId w:val="30"/>
              </w:numPr>
              <w:tabs>
                <w:tab w:val="left" w:pos="177"/>
                <w:tab w:val="left" w:pos="460"/>
                <w:tab w:val="left" w:pos="1440"/>
              </w:tabs>
              <w:spacing w:after="0"/>
              <w:ind w:left="0" w:firstLine="0"/>
              <w:rPr>
                <w:sz w:val="21"/>
                <w:szCs w:val="21"/>
              </w:rPr>
            </w:pPr>
            <w:r w:rsidRPr="00D51777">
              <w:rPr>
                <w:sz w:val="21"/>
                <w:szCs w:val="21"/>
              </w:rPr>
              <w:t>Р</w:t>
            </w:r>
            <w:r w:rsidR="00D24974" w:rsidRPr="00D51777">
              <w:rPr>
                <w:sz w:val="21"/>
                <w:szCs w:val="21"/>
              </w:rPr>
              <w:t xml:space="preserve">азработка концептуальных решений по </w:t>
            </w:r>
            <w:r w:rsidR="002B291D" w:rsidRPr="00D51777">
              <w:rPr>
                <w:sz w:val="21"/>
                <w:szCs w:val="21"/>
              </w:rPr>
              <w:t>дальнейшему индустриально-инновационному развитию</w:t>
            </w:r>
          </w:p>
        </w:tc>
      </w:tr>
      <w:tr w:rsidR="00D51777" w:rsidRPr="00D51777" w14:paraId="0F29F93B" w14:textId="77777777" w:rsidTr="00AD6ADA">
        <w:tc>
          <w:tcPr>
            <w:tcW w:w="3969" w:type="dxa"/>
          </w:tcPr>
          <w:p w14:paraId="6EEB4FA2" w14:textId="272DE6F4" w:rsidR="00237ACA" w:rsidRPr="00D51777" w:rsidRDefault="00321BF3" w:rsidP="005C28CE">
            <w:pPr>
              <w:pStyle w:val="02bullet"/>
              <w:tabs>
                <w:tab w:val="clear" w:pos="2880"/>
                <w:tab w:val="left" w:pos="0"/>
                <w:tab w:val="left" w:pos="1440"/>
              </w:tabs>
              <w:spacing w:after="0"/>
              <w:ind w:left="0" w:firstLine="0"/>
              <w:jc w:val="center"/>
              <w:rPr>
                <w:i/>
                <w:iCs/>
                <w:sz w:val="21"/>
                <w:szCs w:val="21"/>
              </w:rPr>
            </w:pPr>
            <w:r w:rsidRPr="00D51777">
              <w:rPr>
                <w:i/>
                <w:iCs/>
                <w:sz w:val="21"/>
                <w:szCs w:val="21"/>
              </w:rPr>
              <w:lastRenderedPageBreak/>
              <w:t>Слабые стороны</w:t>
            </w:r>
          </w:p>
          <w:p w14:paraId="0D53AA26" w14:textId="5C07C44A" w:rsidR="001D5F30" w:rsidRPr="00D51777" w:rsidRDefault="00F22E8C" w:rsidP="005C28CE">
            <w:pPr>
              <w:pStyle w:val="a3"/>
              <w:widowControl w:val="0"/>
              <w:numPr>
                <w:ilvl w:val="0"/>
                <w:numId w:val="19"/>
              </w:numPr>
              <w:pBdr>
                <w:bottom w:val="single" w:sz="4" w:space="1" w:color="FFFFFF"/>
              </w:pBdr>
              <w:tabs>
                <w:tab w:val="left" w:pos="318"/>
              </w:tabs>
              <w:ind w:left="306" w:hanging="284"/>
              <w:rPr>
                <w:rFonts w:ascii="Times New Roman" w:hAnsi="Times New Roman" w:cs="Times New Roman"/>
                <w:sz w:val="21"/>
                <w:szCs w:val="21"/>
              </w:rPr>
            </w:pPr>
            <w:r w:rsidRPr="00D51777">
              <w:rPr>
                <w:rFonts w:ascii="Times New Roman" w:hAnsi="Times New Roman" w:cs="Times New Roman"/>
                <w:sz w:val="21"/>
                <w:szCs w:val="21"/>
              </w:rPr>
              <w:t>Сильная з</w:t>
            </w:r>
            <w:r w:rsidR="001D5F30" w:rsidRPr="00D51777">
              <w:rPr>
                <w:rFonts w:ascii="Times New Roman" w:hAnsi="Times New Roman" w:cs="Times New Roman"/>
                <w:sz w:val="21"/>
                <w:szCs w:val="21"/>
              </w:rPr>
              <w:t xml:space="preserve">ависимость финансовых результатов от государственных заказов                                                                                                    </w:t>
            </w:r>
          </w:p>
          <w:p w14:paraId="3E3D785C" w14:textId="4DBDF6AC" w:rsidR="001D5F30" w:rsidRPr="00D51777" w:rsidRDefault="00CF2627" w:rsidP="005C28CE">
            <w:pPr>
              <w:widowControl w:val="0"/>
              <w:numPr>
                <w:ilvl w:val="0"/>
                <w:numId w:val="19"/>
              </w:numPr>
              <w:pBdr>
                <w:bottom w:val="single" w:sz="4" w:space="1" w:color="FFFFFF"/>
              </w:pBdr>
              <w:tabs>
                <w:tab w:val="left" w:pos="321"/>
                <w:tab w:val="left" w:pos="1440"/>
              </w:tabs>
              <w:ind w:left="321" w:hanging="321"/>
              <w:rPr>
                <w:sz w:val="21"/>
                <w:szCs w:val="21"/>
              </w:rPr>
            </w:pPr>
            <w:r w:rsidRPr="00D51777">
              <w:rPr>
                <w:rFonts w:ascii="Times New Roman" w:hAnsi="Times New Roman" w:cs="Times New Roman"/>
                <w:sz w:val="21"/>
                <w:szCs w:val="21"/>
              </w:rPr>
              <w:t xml:space="preserve">Дефицит высококвалифицированных кадров в области индустриально-инновационного развития </w:t>
            </w:r>
          </w:p>
          <w:p w14:paraId="0BAD10C2" w14:textId="1A3002D4" w:rsidR="00316E4D" w:rsidRPr="00D51777" w:rsidRDefault="00316E4D" w:rsidP="005C28CE">
            <w:pPr>
              <w:widowControl w:val="0"/>
              <w:numPr>
                <w:ilvl w:val="0"/>
                <w:numId w:val="19"/>
              </w:numPr>
              <w:pBdr>
                <w:bottom w:val="single" w:sz="4" w:space="1" w:color="FFFFFF"/>
              </w:pBdr>
              <w:tabs>
                <w:tab w:val="left" w:pos="321"/>
                <w:tab w:val="left" w:pos="1440"/>
              </w:tabs>
              <w:ind w:left="321" w:hanging="321"/>
              <w:rPr>
                <w:rFonts w:ascii="Times New Roman" w:hAnsi="Times New Roman" w:cs="Times New Roman"/>
                <w:sz w:val="21"/>
                <w:szCs w:val="21"/>
              </w:rPr>
            </w:pPr>
            <w:r w:rsidRPr="00D51777">
              <w:rPr>
                <w:rFonts w:ascii="Times New Roman" w:hAnsi="Times New Roman" w:cs="Times New Roman"/>
                <w:sz w:val="21"/>
                <w:szCs w:val="21"/>
              </w:rPr>
              <w:t>Утечка «мозгов»</w:t>
            </w:r>
          </w:p>
          <w:p w14:paraId="7E266EC2" w14:textId="7B29FCE3" w:rsidR="00CD47B7" w:rsidRPr="00D51777" w:rsidRDefault="00CD47B7" w:rsidP="005C28CE">
            <w:pPr>
              <w:widowControl w:val="0"/>
              <w:numPr>
                <w:ilvl w:val="0"/>
                <w:numId w:val="19"/>
              </w:numPr>
              <w:pBdr>
                <w:bottom w:val="single" w:sz="4" w:space="1" w:color="FFFFFF"/>
              </w:pBdr>
              <w:tabs>
                <w:tab w:val="left" w:pos="318"/>
                <w:tab w:val="left" w:pos="1440"/>
              </w:tabs>
              <w:ind w:left="321" w:hanging="321"/>
              <w:rPr>
                <w:sz w:val="21"/>
                <w:szCs w:val="21"/>
              </w:rPr>
            </w:pPr>
            <w:r w:rsidRPr="00D51777">
              <w:rPr>
                <w:rFonts w:ascii="Times New Roman" w:hAnsi="Times New Roman" w:cs="Times New Roman"/>
                <w:sz w:val="21"/>
                <w:szCs w:val="21"/>
              </w:rPr>
              <w:t>Не</w:t>
            </w:r>
            <w:r w:rsidR="00C1294D" w:rsidRPr="00D51777">
              <w:rPr>
                <w:rFonts w:ascii="Times New Roman" w:hAnsi="Times New Roman" w:cs="Times New Roman"/>
                <w:sz w:val="21"/>
                <w:szCs w:val="21"/>
              </w:rPr>
              <w:t>достаточная автоматизация</w:t>
            </w:r>
            <w:r w:rsidRPr="00D51777">
              <w:rPr>
                <w:rFonts w:ascii="Times New Roman" w:hAnsi="Times New Roman" w:cs="Times New Roman"/>
                <w:sz w:val="21"/>
                <w:szCs w:val="21"/>
              </w:rPr>
              <w:t xml:space="preserve"> внутренних процессов</w:t>
            </w:r>
          </w:p>
        </w:tc>
        <w:tc>
          <w:tcPr>
            <w:tcW w:w="2835" w:type="dxa"/>
          </w:tcPr>
          <w:p w14:paraId="15E9C283" w14:textId="3BF2029C" w:rsidR="00E27F44" w:rsidRPr="00D51777" w:rsidRDefault="00E27F44" w:rsidP="005C28CE">
            <w:pPr>
              <w:pStyle w:val="02bullet"/>
              <w:tabs>
                <w:tab w:val="clear" w:pos="2880"/>
                <w:tab w:val="left" w:pos="318"/>
                <w:tab w:val="left" w:pos="1440"/>
              </w:tabs>
              <w:spacing w:after="0"/>
              <w:ind w:left="318" w:hanging="289"/>
              <w:rPr>
                <w:i/>
                <w:iCs/>
                <w:sz w:val="21"/>
                <w:szCs w:val="21"/>
              </w:rPr>
            </w:pPr>
            <w:r w:rsidRPr="00D51777">
              <w:rPr>
                <w:i/>
                <w:iCs/>
                <w:sz w:val="21"/>
                <w:szCs w:val="21"/>
              </w:rPr>
              <w:t>Стратегические действия</w:t>
            </w:r>
          </w:p>
          <w:p w14:paraId="31B65B36" w14:textId="0E67541C" w:rsidR="00316E4D" w:rsidRPr="00D51777" w:rsidRDefault="00316E4D" w:rsidP="005C28CE">
            <w:pPr>
              <w:pStyle w:val="02bullet"/>
              <w:numPr>
                <w:ilvl w:val="0"/>
                <w:numId w:val="28"/>
              </w:numPr>
              <w:tabs>
                <w:tab w:val="left" w:pos="155"/>
                <w:tab w:val="left" w:pos="1440"/>
              </w:tabs>
              <w:spacing w:after="0"/>
              <w:ind w:left="29" w:firstLine="0"/>
              <w:rPr>
                <w:sz w:val="21"/>
                <w:szCs w:val="21"/>
              </w:rPr>
            </w:pPr>
            <w:r w:rsidRPr="00D51777">
              <w:rPr>
                <w:sz w:val="21"/>
                <w:szCs w:val="21"/>
              </w:rPr>
              <w:t>Совершенствование корпоративного управления</w:t>
            </w:r>
            <w:r w:rsidR="0068306F" w:rsidRPr="00D51777">
              <w:rPr>
                <w:sz w:val="21"/>
                <w:szCs w:val="21"/>
              </w:rPr>
              <w:t>.</w:t>
            </w:r>
          </w:p>
          <w:p w14:paraId="4E5AE3BA" w14:textId="2295755D" w:rsidR="00D24974" w:rsidRPr="00D51777" w:rsidRDefault="00F206F4" w:rsidP="005C28CE">
            <w:pPr>
              <w:pStyle w:val="02bullet"/>
              <w:numPr>
                <w:ilvl w:val="0"/>
                <w:numId w:val="28"/>
              </w:numPr>
              <w:tabs>
                <w:tab w:val="left" w:pos="155"/>
                <w:tab w:val="left" w:pos="1440"/>
              </w:tabs>
              <w:spacing w:after="0"/>
              <w:ind w:left="29" w:firstLine="0"/>
              <w:rPr>
                <w:sz w:val="21"/>
                <w:szCs w:val="21"/>
              </w:rPr>
            </w:pPr>
            <w:r w:rsidRPr="00D51777">
              <w:rPr>
                <w:sz w:val="21"/>
                <w:szCs w:val="21"/>
              </w:rPr>
              <w:t>Орган</w:t>
            </w:r>
            <w:r w:rsidR="00B90CBE" w:rsidRPr="00D51777">
              <w:rPr>
                <w:sz w:val="21"/>
                <w:szCs w:val="21"/>
              </w:rPr>
              <w:t xml:space="preserve">изационные изменения: </w:t>
            </w:r>
            <w:r w:rsidR="00D24974" w:rsidRPr="00D51777">
              <w:rPr>
                <w:sz w:val="21"/>
                <w:szCs w:val="21"/>
              </w:rPr>
              <w:t>«</w:t>
            </w:r>
            <w:r w:rsidR="007373A5" w:rsidRPr="00D51777">
              <w:rPr>
                <w:sz w:val="21"/>
                <w:szCs w:val="21"/>
              </w:rPr>
              <w:t>е</w:t>
            </w:r>
            <w:r w:rsidR="00D24974" w:rsidRPr="00D51777">
              <w:rPr>
                <w:sz w:val="21"/>
                <w:szCs w:val="21"/>
              </w:rPr>
              <w:t xml:space="preserve">диное окно», </w:t>
            </w:r>
            <w:r w:rsidR="004D3A3B" w:rsidRPr="00D51777">
              <w:rPr>
                <w:sz w:val="21"/>
                <w:szCs w:val="21"/>
              </w:rPr>
              <w:t xml:space="preserve">региональная сеть, </w:t>
            </w:r>
            <w:r w:rsidR="00D24974" w:rsidRPr="00D51777">
              <w:rPr>
                <w:sz w:val="21"/>
                <w:szCs w:val="21"/>
              </w:rPr>
              <w:t>автоматизация, проектное управление</w:t>
            </w:r>
            <w:r w:rsidR="0068306F" w:rsidRPr="00D51777">
              <w:rPr>
                <w:sz w:val="21"/>
                <w:szCs w:val="21"/>
              </w:rPr>
              <w:t xml:space="preserve">, </w:t>
            </w:r>
            <w:r w:rsidR="0068306F" w:rsidRPr="00D51777">
              <w:rPr>
                <w:sz w:val="21"/>
                <w:szCs w:val="21"/>
                <w:lang w:val="en-US"/>
              </w:rPr>
              <w:t>Lean</w:t>
            </w:r>
            <w:r w:rsidR="0068306F" w:rsidRPr="00D51777">
              <w:rPr>
                <w:sz w:val="21"/>
                <w:szCs w:val="21"/>
              </w:rPr>
              <w:t xml:space="preserve"> офис.</w:t>
            </w:r>
          </w:p>
          <w:p w14:paraId="5F5FD3CD" w14:textId="24A55BDE" w:rsidR="00D24974" w:rsidRPr="00D51777" w:rsidRDefault="00D24974" w:rsidP="005C28CE">
            <w:pPr>
              <w:pStyle w:val="02bullet"/>
              <w:numPr>
                <w:ilvl w:val="0"/>
                <w:numId w:val="28"/>
              </w:numPr>
              <w:tabs>
                <w:tab w:val="left" w:pos="155"/>
                <w:tab w:val="left" w:pos="1440"/>
              </w:tabs>
              <w:spacing w:after="0"/>
              <w:ind w:left="29" w:firstLine="0"/>
              <w:rPr>
                <w:sz w:val="21"/>
                <w:szCs w:val="21"/>
              </w:rPr>
            </w:pPr>
            <w:r w:rsidRPr="00D51777">
              <w:rPr>
                <w:sz w:val="21"/>
                <w:szCs w:val="21"/>
              </w:rPr>
              <w:t>Укрепление социально</w:t>
            </w:r>
            <w:r w:rsidR="00316E4D" w:rsidRPr="00D51777">
              <w:rPr>
                <w:sz w:val="21"/>
                <w:szCs w:val="21"/>
              </w:rPr>
              <w:t>-</w:t>
            </w:r>
            <w:r w:rsidRPr="00D51777">
              <w:rPr>
                <w:sz w:val="21"/>
                <w:szCs w:val="21"/>
              </w:rPr>
              <w:t xml:space="preserve"> кадровой политики</w:t>
            </w:r>
            <w:r w:rsidR="0068306F" w:rsidRPr="00D51777">
              <w:rPr>
                <w:sz w:val="21"/>
                <w:szCs w:val="21"/>
              </w:rPr>
              <w:t>.</w:t>
            </w:r>
          </w:p>
          <w:p w14:paraId="2373F9B2" w14:textId="2B9F2AAD" w:rsidR="00237ACA" w:rsidRPr="00D51777" w:rsidRDefault="00237ACA" w:rsidP="005C28CE">
            <w:pPr>
              <w:pStyle w:val="02bullet"/>
              <w:tabs>
                <w:tab w:val="clear" w:pos="2880"/>
                <w:tab w:val="left" w:pos="155"/>
                <w:tab w:val="left" w:pos="1440"/>
              </w:tabs>
              <w:spacing w:after="0"/>
              <w:ind w:left="155" w:firstLine="0"/>
              <w:rPr>
                <w:sz w:val="21"/>
                <w:szCs w:val="21"/>
              </w:rPr>
            </w:pPr>
          </w:p>
        </w:tc>
        <w:tc>
          <w:tcPr>
            <w:tcW w:w="2541" w:type="dxa"/>
          </w:tcPr>
          <w:p w14:paraId="43D7C7E4" w14:textId="77777777" w:rsidR="00E27F44" w:rsidRPr="00D51777" w:rsidRDefault="00E27F44" w:rsidP="005C28CE">
            <w:pPr>
              <w:pStyle w:val="02bullet"/>
              <w:tabs>
                <w:tab w:val="clear" w:pos="2880"/>
                <w:tab w:val="left" w:pos="318"/>
                <w:tab w:val="left" w:pos="1440"/>
              </w:tabs>
              <w:spacing w:after="0"/>
              <w:ind w:left="318" w:hanging="318"/>
              <w:rPr>
                <w:i/>
                <w:iCs/>
                <w:sz w:val="20"/>
              </w:rPr>
            </w:pPr>
            <w:r w:rsidRPr="00D51777">
              <w:rPr>
                <w:i/>
                <w:iCs/>
                <w:sz w:val="20"/>
              </w:rPr>
              <w:t>Стратегические действия</w:t>
            </w:r>
          </w:p>
          <w:p w14:paraId="199D851F" w14:textId="50A0C0AA" w:rsidR="008645C4" w:rsidRPr="00D51777" w:rsidRDefault="008645C4" w:rsidP="005C28CE">
            <w:pPr>
              <w:pStyle w:val="02bullet"/>
              <w:numPr>
                <w:ilvl w:val="0"/>
                <w:numId w:val="29"/>
              </w:numPr>
              <w:tabs>
                <w:tab w:val="left" w:pos="176"/>
              </w:tabs>
              <w:spacing w:after="0"/>
              <w:ind w:left="0" w:firstLine="0"/>
              <w:jc w:val="both"/>
              <w:rPr>
                <w:sz w:val="21"/>
                <w:szCs w:val="21"/>
              </w:rPr>
            </w:pPr>
            <w:r w:rsidRPr="00D51777">
              <w:rPr>
                <w:sz w:val="21"/>
                <w:szCs w:val="21"/>
              </w:rPr>
              <w:t xml:space="preserve">Совершенствование </w:t>
            </w:r>
            <w:r w:rsidR="00E10AE7" w:rsidRPr="00D51777">
              <w:rPr>
                <w:sz w:val="21"/>
                <w:szCs w:val="21"/>
              </w:rPr>
              <w:t>структуры управления</w:t>
            </w:r>
            <w:r w:rsidRPr="00D51777">
              <w:rPr>
                <w:sz w:val="21"/>
                <w:szCs w:val="21"/>
              </w:rPr>
              <w:t>.</w:t>
            </w:r>
          </w:p>
          <w:p w14:paraId="0B68BCBE" w14:textId="5781621B" w:rsidR="00237ACA" w:rsidRPr="00D51777" w:rsidRDefault="00D24974" w:rsidP="005C28CE">
            <w:pPr>
              <w:pStyle w:val="02bullet"/>
              <w:numPr>
                <w:ilvl w:val="0"/>
                <w:numId w:val="29"/>
              </w:numPr>
              <w:tabs>
                <w:tab w:val="left" w:pos="176"/>
              </w:tabs>
              <w:spacing w:after="0"/>
              <w:ind w:left="0" w:firstLine="0"/>
              <w:jc w:val="both"/>
              <w:rPr>
                <w:sz w:val="21"/>
                <w:szCs w:val="21"/>
              </w:rPr>
            </w:pPr>
            <w:r w:rsidRPr="00D51777">
              <w:rPr>
                <w:sz w:val="21"/>
                <w:szCs w:val="21"/>
              </w:rPr>
              <w:t xml:space="preserve">Развитие </w:t>
            </w:r>
            <w:r w:rsidR="008645C4" w:rsidRPr="00D51777">
              <w:rPr>
                <w:sz w:val="21"/>
                <w:szCs w:val="21"/>
              </w:rPr>
              <w:t>компетенций</w:t>
            </w:r>
            <w:r w:rsidR="0068306F" w:rsidRPr="00D51777">
              <w:rPr>
                <w:sz w:val="21"/>
                <w:szCs w:val="21"/>
              </w:rPr>
              <w:t>.</w:t>
            </w:r>
          </w:p>
          <w:p w14:paraId="36C7BBB2" w14:textId="717EBC74" w:rsidR="00D24974" w:rsidRPr="00D51777" w:rsidRDefault="00694ED2" w:rsidP="005C28CE">
            <w:pPr>
              <w:pStyle w:val="02bullet"/>
              <w:numPr>
                <w:ilvl w:val="0"/>
                <w:numId w:val="29"/>
              </w:numPr>
              <w:tabs>
                <w:tab w:val="left" w:pos="176"/>
              </w:tabs>
              <w:spacing w:after="0"/>
              <w:ind w:left="0" w:firstLine="0"/>
              <w:jc w:val="both"/>
              <w:rPr>
                <w:sz w:val="21"/>
                <w:szCs w:val="21"/>
              </w:rPr>
            </w:pPr>
            <w:r w:rsidRPr="00D51777">
              <w:rPr>
                <w:sz w:val="21"/>
                <w:szCs w:val="21"/>
              </w:rPr>
              <w:t>Развитие с</w:t>
            </w:r>
            <w:r w:rsidR="00D24974" w:rsidRPr="00D51777">
              <w:rPr>
                <w:sz w:val="21"/>
                <w:szCs w:val="21"/>
              </w:rPr>
              <w:t>отрудничеств</w:t>
            </w:r>
            <w:r w:rsidRPr="00D51777">
              <w:rPr>
                <w:sz w:val="21"/>
                <w:szCs w:val="21"/>
              </w:rPr>
              <w:t>а и взаимодействия с участниками процесса  индустриализации</w:t>
            </w:r>
            <w:r w:rsidR="0068306F" w:rsidRPr="00D51777">
              <w:rPr>
                <w:sz w:val="21"/>
                <w:szCs w:val="21"/>
              </w:rPr>
              <w:t>.</w:t>
            </w:r>
          </w:p>
          <w:p w14:paraId="02488F72" w14:textId="254FE2AF" w:rsidR="00316E4D" w:rsidRPr="00D51777" w:rsidRDefault="004D3A3B" w:rsidP="005C28CE">
            <w:pPr>
              <w:pStyle w:val="02bullet"/>
              <w:numPr>
                <w:ilvl w:val="0"/>
                <w:numId w:val="29"/>
              </w:numPr>
              <w:tabs>
                <w:tab w:val="left" w:pos="176"/>
              </w:tabs>
              <w:spacing w:after="0"/>
              <w:ind w:left="0" w:firstLine="0"/>
              <w:jc w:val="both"/>
              <w:rPr>
                <w:sz w:val="21"/>
                <w:szCs w:val="21"/>
              </w:rPr>
            </w:pPr>
            <w:r w:rsidRPr="00D51777">
              <w:rPr>
                <w:sz w:val="21"/>
                <w:szCs w:val="21"/>
              </w:rPr>
              <w:t>Коммерциализация услуг</w:t>
            </w:r>
            <w:r w:rsidR="0068306F" w:rsidRPr="00D51777">
              <w:rPr>
                <w:sz w:val="21"/>
                <w:szCs w:val="21"/>
              </w:rPr>
              <w:t>.</w:t>
            </w:r>
          </w:p>
          <w:p w14:paraId="333EE6D3" w14:textId="04B8125E" w:rsidR="00D24974" w:rsidRPr="00D51777" w:rsidRDefault="00316E4D" w:rsidP="005C28CE">
            <w:pPr>
              <w:pStyle w:val="02bullet"/>
              <w:numPr>
                <w:ilvl w:val="0"/>
                <w:numId w:val="29"/>
              </w:numPr>
              <w:tabs>
                <w:tab w:val="left" w:pos="176"/>
              </w:tabs>
              <w:spacing w:after="0"/>
              <w:ind w:left="0" w:firstLine="0"/>
              <w:rPr>
                <w:sz w:val="21"/>
                <w:szCs w:val="21"/>
              </w:rPr>
            </w:pPr>
            <w:r w:rsidRPr="00D51777">
              <w:rPr>
                <w:sz w:val="21"/>
                <w:szCs w:val="21"/>
              </w:rPr>
              <w:t>Повышение прозрачности и репутации</w:t>
            </w:r>
            <w:r w:rsidR="0068306F" w:rsidRPr="00D51777">
              <w:rPr>
                <w:sz w:val="21"/>
                <w:szCs w:val="21"/>
              </w:rPr>
              <w:t>.</w:t>
            </w:r>
          </w:p>
        </w:tc>
      </w:tr>
    </w:tbl>
    <w:p w14:paraId="07FC3A03" w14:textId="3FA13648" w:rsidR="004D3A3B" w:rsidRPr="00D51777" w:rsidRDefault="004D3A3B" w:rsidP="005C28CE">
      <w:pPr>
        <w:pStyle w:val="02bullet"/>
        <w:tabs>
          <w:tab w:val="clear" w:pos="2880"/>
          <w:tab w:val="left" w:pos="567"/>
          <w:tab w:val="left" w:pos="709"/>
          <w:tab w:val="left" w:pos="851"/>
        </w:tabs>
        <w:spacing w:before="120" w:after="0"/>
        <w:ind w:left="0" w:firstLine="0"/>
        <w:jc w:val="both"/>
        <w:rPr>
          <w:i/>
          <w:iCs/>
          <w:sz w:val="28"/>
          <w:szCs w:val="28"/>
        </w:rPr>
      </w:pPr>
      <w:r w:rsidRPr="00D51777">
        <w:rPr>
          <w:i/>
          <w:iCs/>
          <w:sz w:val="28"/>
          <w:szCs w:val="28"/>
        </w:rPr>
        <w:tab/>
        <w:t xml:space="preserve">Выводы </w:t>
      </w:r>
      <w:r w:rsidRPr="00D51777">
        <w:rPr>
          <w:i/>
          <w:iCs/>
          <w:sz w:val="28"/>
          <w:szCs w:val="28"/>
          <w:lang w:val="en-US"/>
        </w:rPr>
        <w:t>SWOT</w:t>
      </w:r>
      <w:r w:rsidRPr="00D51777">
        <w:rPr>
          <w:i/>
          <w:iCs/>
          <w:sz w:val="28"/>
          <w:szCs w:val="28"/>
        </w:rPr>
        <w:t xml:space="preserve"> анализа:</w:t>
      </w:r>
    </w:p>
    <w:p w14:paraId="724A459A" w14:textId="54532808" w:rsidR="004D3A3B" w:rsidRPr="00D51777" w:rsidRDefault="004D3A3B" w:rsidP="005C28CE">
      <w:pPr>
        <w:pStyle w:val="02bullet"/>
        <w:tabs>
          <w:tab w:val="clear" w:pos="2880"/>
          <w:tab w:val="left" w:pos="360"/>
          <w:tab w:val="left" w:pos="709"/>
          <w:tab w:val="left" w:pos="851"/>
        </w:tabs>
        <w:spacing w:after="0"/>
        <w:ind w:left="0" w:firstLine="567"/>
        <w:jc w:val="both"/>
        <w:rPr>
          <w:sz w:val="28"/>
          <w:szCs w:val="28"/>
        </w:rPr>
      </w:pPr>
      <w:r w:rsidRPr="00D51777">
        <w:rPr>
          <w:sz w:val="28"/>
          <w:szCs w:val="28"/>
        </w:rPr>
        <w:t xml:space="preserve">Имеется благоприятное сочетание сильных внутренних факторов и внешних условий для дальнейшего развития Общества и реализации его миссии и видения, включая статус, институциональную память и ключевые компетенции Общества при наличии поддержки со стороны Единственного </w:t>
      </w:r>
      <w:r w:rsidR="002E5653" w:rsidRPr="00D51777">
        <w:rPr>
          <w:sz w:val="28"/>
          <w:szCs w:val="28"/>
        </w:rPr>
        <w:t>акционера</w:t>
      </w:r>
      <w:r w:rsidRPr="00D51777">
        <w:rPr>
          <w:sz w:val="28"/>
          <w:szCs w:val="28"/>
        </w:rPr>
        <w:t xml:space="preserve"> в совместной деятельности по развитию обрабатывающей промышленности в условиях безальтернативной и последовательной государственной политики индустриально-инновационного развития страны.  </w:t>
      </w:r>
    </w:p>
    <w:p w14:paraId="265D0DD9" w14:textId="74099AC8" w:rsidR="004D3A3B" w:rsidRPr="00D51777" w:rsidRDefault="004D3A3B" w:rsidP="005C28CE">
      <w:pPr>
        <w:pStyle w:val="02bullet"/>
        <w:tabs>
          <w:tab w:val="clear" w:pos="2880"/>
          <w:tab w:val="left" w:pos="0"/>
          <w:tab w:val="left" w:pos="1440"/>
        </w:tabs>
        <w:spacing w:after="0"/>
        <w:ind w:left="0" w:firstLine="567"/>
        <w:jc w:val="both"/>
        <w:rPr>
          <w:sz w:val="28"/>
          <w:szCs w:val="28"/>
        </w:rPr>
      </w:pPr>
      <w:r w:rsidRPr="00D51777">
        <w:rPr>
          <w:sz w:val="28"/>
          <w:szCs w:val="28"/>
        </w:rPr>
        <w:t xml:space="preserve">Для устранения своих слабых сторон Общество будет планомерно осуществлять мероприятия организационных улучшений. Снижение влияния внешних угроз ожидается за счет проактивного участия Общества в формировании и реализации государственной промышленной политики. </w:t>
      </w:r>
    </w:p>
    <w:p w14:paraId="27CFFBD2" w14:textId="07D28938" w:rsidR="00A3791F" w:rsidRPr="00D51777" w:rsidRDefault="009009BF" w:rsidP="005C28CE">
      <w:pPr>
        <w:pBdr>
          <w:bottom w:val="single" w:sz="4" w:space="0" w:color="FFFFFF"/>
        </w:pBdr>
        <w:tabs>
          <w:tab w:val="left" w:pos="567"/>
        </w:tabs>
        <w:spacing w:before="120" w:after="0" w:line="240" w:lineRule="auto"/>
        <w:ind w:firstLine="567"/>
        <w:rPr>
          <w:rFonts w:ascii="Times New Roman" w:hAnsi="Times New Roman" w:cs="Times New Roman"/>
          <w:b/>
          <w:sz w:val="28"/>
          <w:szCs w:val="28"/>
        </w:rPr>
      </w:pPr>
      <w:r w:rsidRPr="00D51777">
        <w:rPr>
          <w:rFonts w:ascii="Times New Roman" w:hAnsi="Times New Roman" w:cs="Times New Roman"/>
          <w:b/>
          <w:sz w:val="28"/>
          <w:szCs w:val="28"/>
        </w:rPr>
        <w:t>5</w:t>
      </w:r>
      <w:r w:rsidR="00F93464" w:rsidRPr="00D51777">
        <w:rPr>
          <w:rFonts w:ascii="Times New Roman" w:hAnsi="Times New Roman" w:cs="Times New Roman"/>
          <w:b/>
          <w:sz w:val="28"/>
          <w:szCs w:val="28"/>
        </w:rPr>
        <w:t>. Миссия, видение, ценности</w:t>
      </w:r>
      <w:r w:rsidR="005F4443" w:rsidRPr="00D51777">
        <w:rPr>
          <w:rFonts w:ascii="Times New Roman" w:hAnsi="Times New Roman" w:cs="Times New Roman"/>
          <w:b/>
          <w:sz w:val="28"/>
          <w:szCs w:val="28"/>
        </w:rPr>
        <w:t>, стратегические направления</w:t>
      </w:r>
      <w:r w:rsidR="00A3791F" w:rsidRPr="00D51777">
        <w:rPr>
          <w:rFonts w:ascii="Times New Roman" w:hAnsi="Times New Roman" w:cs="Times New Roman"/>
          <w:b/>
          <w:sz w:val="28"/>
          <w:szCs w:val="28"/>
        </w:rPr>
        <w:t xml:space="preserve">         </w:t>
      </w:r>
    </w:p>
    <w:p w14:paraId="5BD8975A" w14:textId="74578928" w:rsidR="00DF3FA4" w:rsidRPr="00D51777" w:rsidRDefault="008645C4" w:rsidP="005C28CE">
      <w:pPr>
        <w:pStyle w:val="a9"/>
        <w:spacing w:before="0" w:beforeAutospacing="0" w:after="0" w:afterAutospacing="0"/>
        <w:jc w:val="both"/>
        <w:rPr>
          <w:sz w:val="28"/>
          <w:szCs w:val="28"/>
        </w:rPr>
      </w:pPr>
      <w:bookmarkStart w:id="17" w:name="_Hlk24530993"/>
      <w:r w:rsidRPr="00D51777">
        <w:rPr>
          <w:b/>
          <w:sz w:val="28"/>
          <w:szCs w:val="28"/>
        </w:rPr>
        <w:t xml:space="preserve">       </w:t>
      </w:r>
      <w:bookmarkStart w:id="18" w:name="_Hlk26440137"/>
      <w:r w:rsidR="000B57E1" w:rsidRPr="00D51777">
        <w:rPr>
          <w:b/>
          <w:sz w:val="28"/>
          <w:szCs w:val="28"/>
        </w:rPr>
        <w:t xml:space="preserve"> </w:t>
      </w:r>
      <w:r w:rsidR="00DF3FA4" w:rsidRPr="00D51777">
        <w:rPr>
          <w:b/>
          <w:sz w:val="28"/>
          <w:szCs w:val="28"/>
        </w:rPr>
        <w:t>Миссия QazIndustry</w:t>
      </w:r>
      <w:r w:rsidR="00DF3FA4" w:rsidRPr="00D51777">
        <w:rPr>
          <w:sz w:val="28"/>
          <w:szCs w:val="28"/>
        </w:rPr>
        <w:t xml:space="preserve"> –</w:t>
      </w:r>
      <w:r w:rsidR="00F10C7F" w:rsidRPr="00D51777">
        <w:rPr>
          <w:sz w:val="28"/>
          <w:szCs w:val="28"/>
        </w:rPr>
        <w:t xml:space="preserve"> </w:t>
      </w:r>
      <w:r w:rsidRPr="00D51777">
        <w:rPr>
          <w:sz w:val="28"/>
          <w:szCs w:val="28"/>
        </w:rPr>
        <w:t xml:space="preserve">способствовать росту конкурентоспособности </w:t>
      </w:r>
      <w:r w:rsidR="00080E8E" w:rsidRPr="00D51777">
        <w:rPr>
          <w:sz w:val="28"/>
          <w:szCs w:val="28"/>
        </w:rPr>
        <w:t>обрабатывающей промышленности</w:t>
      </w:r>
      <w:r w:rsidRPr="00D51777">
        <w:rPr>
          <w:sz w:val="28"/>
          <w:szCs w:val="28"/>
        </w:rPr>
        <w:t xml:space="preserve"> </w:t>
      </w:r>
      <w:r w:rsidR="00095A33" w:rsidRPr="00D51777">
        <w:rPr>
          <w:sz w:val="28"/>
          <w:szCs w:val="28"/>
        </w:rPr>
        <w:t xml:space="preserve">и смежных отраслей </w:t>
      </w:r>
      <w:r w:rsidR="002530B9" w:rsidRPr="00D51777">
        <w:rPr>
          <w:sz w:val="28"/>
          <w:szCs w:val="28"/>
        </w:rPr>
        <w:t xml:space="preserve">экономики </w:t>
      </w:r>
      <w:r w:rsidRPr="00D51777">
        <w:rPr>
          <w:sz w:val="28"/>
          <w:szCs w:val="28"/>
        </w:rPr>
        <w:t>Казахстана</w:t>
      </w:r>
      <w:r w:rsidR="00D02CCF" w:rsidRPr="00D51777">
        <w:rPr>
          <w:sz w:val="28"/>
          <w:szCs w:val="28"/>
        </w:rPr>
        <w:t>.</w:t>
      </w:r>
    </w:p>
    <w:p w14:paraId="1156D009" w14:textId="7779AA52" w:rsidR="00324BE7" w:rsidRPr="00D51777" w:rsidRDefault="007F502B" w:rsidP="005C28CE">
      <w:pPr>
        <w:pStyle w:val="a9"/>
        <w:spacing w:before="0" w:beforeAutospacing="0" w:after="0" w:afterAutospacing="0"/>
        <w:ind w:firstLine="159"/>
        <w:jc w:val="both"/>
        <w:rPr>
          <w:sz w:val="28"/>
          <w:szCs w:val="28"/>
        </w:rPr>
      </w:pPr>
      <w:r w:rsidRPr="00D51777">
        <w:rPr>
          <w:rFonts w:eastAsiaTheme="minorHAnsi"/>
          <w:b/>
          <w:sz w:val="28"/>
          <w:szCs w:val="28"/>
          <w:lang w:eastAsia="en-US"/>
        </w:rPr>
        <w:t xml:space="preserve">     </w:t>
      </w:r>
      <w:r w:rsidR="00DF3FA4" w:rsidRPr="00D51777">
        <w:rPr>
          <w:rFonts w:eastAsiaTheme="minorHAnsi"/>
          <w:b/>
          <w:sz w:val="28"/>
          <w:szCs w:val="28"/>
          <w:lang w:eastAsia="en-US"/>
        </w:rPr>
        <w:t xml:space="preserve">Видение QazIndustry </w:t>
      </w:r>
      <w:r w:rsidR="002E5653" w:rsidRPr="00D51777">
        <w:rPr>
          <w:rFonts w:eastAsiaTheme="minorHAnsi"/>
          <w:b/>
          <w:sz w:val="28"/>
          <w:szCs w:val="28"/>
          <w:lang w:eastAsia="en-US"/>
        </w:rPr>
        <w:t>к</w:t>
      </w:r>
      <w:r w:rsidR="00DF3FA4" w:rsidRPr="00D51777">
        <w:rPr>
          <w:rFonts w:eastAsiaTheme="minorHAnsi"/>
          <w:b/>
          <w:sz w:val="28"/>
          <w:szCs w:val="28"/>
          <w:lang w:eastAsia="en-US"/>
        </w:rPr>
        <w:t xml:space="preserve"> 2025 году</w:t>
      </w:r>
      <w:r w:rsidR="00DF3FA4" w:rsidRPr="00D51777">
        <w:rPr>
          <w:rFonts w:eastAsiaTheme="minorHAnsi"/>
          <w:sz w:val="28"/>
          <w:szCs w:val="28"/>
          <w:lang w:eastAsia="en-US"/>
        </w:rPr>
        <w:t xml:space="preserve"> – </w:t>
      </w:r>
      <w:r w:rsidR="00F60B49" w:rsidRPr="00D51777">
        <w:rPr>
          <w:rFonts w:eastAsiaTheme="minorHAnsi"/>
          <w:sz w:val="28"/>
          <w:szCs w:val="28"/>
          <w:lang w:eastAsia="en-US"/>
        </w:rPr>
        <w:t>с</w:t>
      </w:r>
      <w:r w:rsidR="00F60B49" w:rsidRPr="00D51777">
        <w:rPr>
          <w:sz w:val="28"/>
          <w:szCs w:val="28"/>
        </w:rPr>
        <w:t>тать национальным Think Tank («мозговым центром») развития промышленности и смежных отраслей Казахстана, а также эффективным оператором по предоставлению мер государственного стимулирования предприятий обрабатывающей промышленности</w:t>
      </w:r>
      <w:r w:rsidR="00324BE7" w:rsidRPr="00D51777">
        <w:rPr>
          <w:sz w:val="28"/>
          <w:szCs w:val="28"/>
        </w:rPr>
        <w:t>.</w:t>
      </w:r>
    </w:p>
    <w:p w14:paraId="2A2FCD3C" w14:textId="27BF71F8" w:rsidR="00FE6957" w:rsidRPr="00D51777" w:rsidRDefault="00077EE7" w:rsidP="005C28CE">
      <w:pPr>
        <w:tabs>
          <w:tab w:val="left" w:pos="709"/>
          <w:tab w:val="left" w:pos="993"/>
        </w:tabs>
        <w:spacing w:after="0" w:line="240" w:lineRule="auto"/>
        <w:ind w:firstLine="567"/>
        <w:jc w:val="both"/>
        <w:rPr>
          <w:rFonts w:ascii="Times New Roman" w:hAnsi="Times New Roman" w:cs="Times New Roman"/>
          <w:sz w:val="28"/>
          <w:szCs w:val="28"/>
        </w:rPr>
      </w:pPr>
      <w:bookmarkStart w:id="19" w:name="_Hlk34809330"/>
      <w:r w:rsidRPr="00D51777">
        <w:rPr>
          <w:rFonts w:ascii="Times New Roman" w:hAnsi="Times New Roman" w:cs="Times New Roman"/>
          <w:sz w:val="28"/>
          <w:szCs w:val="28"/>
        </w:rPr>
        <w:t>Р</w:t>
      </w:r>
      <w:r w:rsidR="00FE6957" w:rsidRPr="00D51777">
        <w:rPr>
          <w:rFonts w:ascii="Times New Roman" w:hAnsi="Times New Roman" w:cs="Times New Roman"/>
          <w:sz w:val="28"/>
          <w:szCs w:val="28"/>
        </w:rPr>
        <w:t>азвитие Обществ</w:t>
      </w:r>
      <w:r w:rsidRPr="00D51777">
        <w:rPr>
          <w:rFonts w:ascii="Times New Roman" w:hAnsi="Times New Roman" w:cs="Times New Roman"/>
          <w:sz w:val="28"/>
          <w:szCs w:val="28"/>
        </w:rPr>
        <w:t>а</w:t>
      </w:r>
      <w:r w:rsidR="00FE6957" w:rsidRPr="00D51777">
        <w:rPr>
          <w:rFonts w:ascii="Times New Roman" w:hAnsi="Times New Roman" w:cs="Times New Roman"/>
          <w:sz w:val="28"/>
          <w:szCs w:val="28"/>
        </w:rPr>
        <w:t xml:space="preserve"> </w:t>
      </w:r>
      <w:r w:rsidR="008A2D8D" w:rsidRPr="00D51777">
        <w:rPr>
          <w:rFonts w:ascii="Times New Roman" w:hAnsi="Times New Roman" w:cs="Times New Roman"/>
          <w:sz w:val="28"/>
          <w:szCs w:val="28"/>
        </w:rPr>
        <w:t xml:space="preserve">для реализации данного Видения </w:t>
      </w:r>
      <w:r w:rsidR="00FE6957" w:rsidRPr="00D51777">
        <w:rPr>
          <w:rFonts w:ascii="Times New Roman" w:hAnsi="Times New Roman" w:cs="Times New Roman"/>
          <w:sz w:val="28"/>
          <w:szCs w:val="28"/>
        </w:rPr>
        <w:t xml:space="preserve">ориентировано на </w:t>
      </w:r>
      <w:r w:rsidRPr="00D51777">
        <w:rPr>
          <w:rFonts w:ascii="Times New Roman" w:hAnsi="Times New Roman" w:cs="Times New Roman"/>
          <w:sz w:val="28"/>
          <w:szCs w:val="28"/>
        </w:rPr>
        <w:t xml:space="preserve">достижение </w:t>
      </w:r>
      <w:r w:rsidR="00FE6957" w:rsidRPr="00D51777">
        <w:rPr>
          <w:rFonts w:ascii="Times New Roman" w:hAnsi="Times New Roman" w:cs="Times New Roman"/>
          <w:sz w:val="28"/>
          <w:szCs w:val="28"/>
        </w:rPr>
        <w:t>лидерств</w:t>
      </w:r>
      <w:r w:rsidRPr="00D51777">
        <w:rPr>
          <w:rFonts w:ascii="Times New Roman" w:hAnsi="Times New Roman" w:cs="Times New Roman"/>
          <w:sz w:val="28"/>
          <w:szCs w:val="28"/>
        </w:rPr>
        <w:t>а</w:t>
      </w:r>
      <w:r w:rsidR="00FE6957" w:rsidRPr="00D51777">
        <w:rPr>
          <w:rFonts w:ascii="Times New Roman" w:hAnsi="Times New Roman" w:cs="Times New Roman"/>
          <w:sz w:val="28"/>
          <w:szCs w:val="28"/>
        </w:rPr>
        <w:t>, позволяюще</w:t>
      </w:r>
      <w:r w:rsidRPr="00D51777">
        <w:rPr>
          <w:rFonts w:ascii="Times New Roman" w:hAnsi="Times New Roman" w:cs="Times New Roman"/>
          <w:sz w:val="28"/>
          <w:szCs w:val="28"/>
        </w:rPr>
        <w:t>го</w:t>
      </w:r>
      <w:r w:rsidR="00FE6957" w:rsidRPr="00D51777">
        <w:rPr>
          <w:rFonts w:ascii="Times New Roman" w:hAnsi="Times New Roman" w:cs="Times New Roman"/>
          <w:sz w:val="28"/>
          <w:szCs w:val="28"/>
        </w:rPr>
        <w:t xml:space="preserve"> в </w:t>
      </w:r>
      <w:r w:rsidRPr="00D51777">
        <w:rPr>
          <w:rFonts w:ascii="Times New Roman" w:hAnsi="Times New Roman" w:cs="Times New Roman"/>
          <w:sz w:val="28"/>
          <w:szCs w:val="28"/>
        </w:rPr>
        <w:t xml:space="preserve">долгосрочной </w:t>
      </w:r>
      <w:r w:rsidR="00FE6957" w:rsidRPr="00D51777">
        <w:rPr>
          <w:rFonts w:ascii="Times New Roman" w:hAnsi="Times New Roman" w:cs="Times New Roman"/>
          <w:sz w:val="28"/>
          <w:szCs w:val="28"/>
        </w:rPr>
        <w:t xml:space="preserve">перспективе стать </w:t>
      </w:r>
      <w:r w:rsidR="00FE6957" w:rsidRPr="00D51777">
        <w:rPr>
          <w:rFonts w:ascii="Times New Roman" w:hAnsi="Times New Roman" w:cs="Times New Roman"/>
          <w:sz w:val="28"/>
          <w:szCs w:val="28"/>
          <w:lang w:val="en-US"/>
        </w:rPr>
        <w:t>Think</w:t>
      </w:r>
      <w:r w:rsidR="00FE6957" w:rsidRPr="00D51777">
        <w:rPr>
          <w:rFonts w:ascii="Times New Roman" w:hAnsi="Times New Roman" w:cs="Times New Roman"/>
          <w:sz w:val="28"/>
          <w:szCs w:val="28"/>
        </w:rPr>
        <w:t xml:space="preserve"> </w:t>
      </w:r>
      <w:r w:rsidR="00FE6957" w:rsidRPr="00D51777">
        <w:rPr>
          <w:rFonts w:ascii="Times New Roman" w:hAnsi="Times New Roman" w:cs="Times New Roman"/>
          <w:sz w:val="28"/>
          <w:szCs w:val="28"/>
          <w:lang w:val="en-US"/>
        </w:rPr>
        <w:t>Tank</w:t>
      </w:r>
      <w:r w:rsidR="00FE6957" w:rsidRPr="00D51777">
        <w:rPr>
          <w:rFonts w:ascii="Times New Roman" w:hAnsi="Times New Roman" w:cs="Times New Roman"/>
          <w:sz w:val="28"/>
          <w:szCs w:val="28"/>
        </w:rPr>
        <w:t xml:space="preserve"> при Правительстве РК в сфере развития экономики.</w:t>
      </w:r>
    </w:p>
    <w:bookmarkEnd w:id="19"/>
    <w:p w14:paraId="331EACE3" w14:textId="4A77A211" w:rsidR="00754D20" w:rsidRPr="00D51777" w:rsidRDefault="00754D20" w:rsidP="005C28CE">
      <w:pPr>
        <w:pStyle w:val="a9"/>
        <w:spacing w:before="0" w:beforeAutospacing="0" w:after="0" w:afterAutospacing="0"/>
        <w:ind w:firstLine="567"/>
        <w:jc w:val="both"/>
        <w:rPr>
          <w:rFonts w:eastAsiaTheme="minorHAnsi"/>
          <w:sz w:val="28"/>
          <w:szCs w:val="28"/>
          <w:lang w:eastAsia="en-US"/>
        </w:rPr>
      </w:pPr>
      <w:r w:rsidRPr="00D51777">
        <w:rPr>
          <w:rFonts w:eastAsiaTheme="minorHAnsi"/>
          <w:b/>
          <w:sz w:val="28"/>
          <w:szCs w:val="28"/>
          <w:lang w:eastAsia="en-US"/>
        </w:rPr>
        <w:t xml:space="preserve">Ценности </w:t>
      </w:r>
      <w:proofErr w:type="spellStart"/>
      <w:r w:rsidRPr="00D51777">
        <w:rPr>
          <w:rFonts w:eastAsiaTheme="minorHAnsi"/>
          <w:b/>
          <w:sz w:val="28"/>
          <w:szCs w:val="28"/>
          <w:lang w:eastAsia="en-US"/>
        </w:rPr>
        <w:t>QazIndustry</w:t>
      </w:r>
      <w:proofErr w:type="spellEnd"/>
      <w:r w:rsidRPr="00D51777">
        <w:rPr>
          <w:rFonts w:eastAsiaTheme="minorHAnsi"/>
          <w:b/>
          <w:sz w:val="28"/>
          <w:szCs w:val="28"/>
          <w:lang w:eastAsia="en-US"/>
        </w:rPr>
        <w:t>:</w:t>
      </w:r>
    </w:p>
    <w:p w14:paraId="26B1132D" w14:textId="476D0794" w:rsidR="00F927A0" w:rsidRPr="00D51777" w:rsidRDefault="00F927A0" w:rsidP="00C308C2">
      <w:pPr>
        <w:pStyle w:val="a3"/>
        <w:numPr>
          <w:ilvl w:val="0"/>
          <w:numId w:val="20"/>
        </w:numPr>
        <w:shd w:val="clear" w:color="auto" w:fill="FFFFFF"/>
        <w:tabs>
          <w:tab w:val="left" w:pos="1166"/>
        </w:tabs>
        <w:spacing w:line="317" w:lineRule="exact"/>
        <w:ind w:left="0" w:right="-1" w:firstLine="709"/>
        <w:jc w:val="both"/>
        <w:rPr>
          <w:rFonts w:ascii="Times New Roman" w:hAnsi="Times New Roman" w:cs="Times New Roman"/>
        </w:rPr>
      </w:pPr>
      <w:r w:rsidRPr="00D51777">
        <w:rPr>
          <w:rFonts w:ascii="Times New Roman" w:hAnsi="Times New Roman" w:cs="Times New Roman"/>
          <w:sz w:val="28"/>
          <w:szCs w:val="28"/>
        </w:rPr>
        <w:t xml:space="preserve">корпоративный дух и патриотизм - </w:t>
      </w:r>
      <w:r w:rsidRPr="00D51777">
        <w:rPr>
          <w:rFonts w:ascii="Times New Roman" w:eastAsia="Times New Roman" w:hAnsi="Times New Roman" w:cs="Times New Roman"/>
          <w:sz w:val="28"/>
          <w:szCs w:val="28"/>
        </w:rPr>
        <w:t>основная связующая ценность коллектива Общества, которая заключается в построении всех отношений работников на основе взаимопонимания, доверия, взаимопомощи и корпоративной солидарности. Следование ценностям профессионализма, ответственности и целеустремленности особенно важно для всеобщего единения и успешной деятельности;</w:t>
      </w:r>
    </w:p>
    <w:p w14:paraId="723963FC" w14:textId="3BF2DA72" w:rsidR="00F927A0" w:rsidRPr="00D51777" w:rsidRDefault="00F927A0" w:rsidP="00F927A0">
      <w:pPr>
        <w:pStyle w:val="a3"/>
        <w:numPr>
          <w:ilvl w:val="0"/>
          <w:numId w:val="20"/>
        </w:numPr>
        <w:shd w:val="clear" w:color="auto" w:fill="FFFFFF"/>
        <w:tabs>
          <w:tab w:val="left" w:pos="1166"/>
        </w:tabs>
        <w:spacing w:line="317" w:lineRule="exact"/>
        <w:ind w:left="0" w:right="-1" w:firstLine="709"/>
        <w:jc w:val="both"/>
        <w:rPr>
          <w:rFonts w:ascii="Times New Roman" w:hAnsi="Times New Roman" w:cs="Times New Roman"/>
        </w:rPr>
      </w:pPr>
      <w:r w:rsidRPr="00D51777">
        <w:rPr>
          <w:rFonts w:ascii="Times New Roman" w:eastAsia="Times New Roman" w:hAnsi="Times New Roman" w:cs="Times New Roman"/>
          <w:spacing w:val="-1"/>
          <w:sz w:val="28"/>
          <w:szCs w:val="28"/>
        </w:rPr>
        <w:t xml:space="preserve">приверженность делу - </w:t>
      </w:r>
      <w:r w:rsidRPr="00D51777">
        <w:rPr>
          <w:rFonts w:ascii="Times New Roman" w:eastAsia="Times New Roman" w:hAnsi="Times New Roman" w:cs="Times New Roman"/>
          <w:sz w:val="28"/>
          <w:szCs w:val="28"/>
        </w:rPr>
        <w:t xml:space="preserve">преданное отношение к Обществу, коллективу и общему делу, выражающееся в последовательной и этичной </w:t>
      </w:r>
      <w:r w:rsidRPr="00D51777">
        <w:rPr>
          <w:rFonts w:ascii="Times New Roman" w:eastAsia="Times New Roman" w:hAnsi="Times New Roman" w:cs="Times New Roman"/>
          <w:sz w:val="28"/>
          <w:szCs w:val="28"/>
        </w:rPr>
        <w:lastRenderedPageBreak/>
        <w:t>линии поведения, при которых максимально соблюдены интересы работника и Общества;</w:t>
      </w:r>
    </w:p>
    <w:p w14:paraId="1EBDB50F" w14:textId="63A32036" w:rsidR="00F927A0" w:rsidRPr="00D51777" w:rsidRDefault="00F927A0" w:rsidP="00F927A0">
      <w:pPr>
        <w:pStyle w:val="a3"/>
        <w:numPr>
          <w:ilvl w:val="0"/>
          <w:numId w:val="20"/>
        </w:numPr>
        <w:shd w:val="clear" w:color="auto" w:fill="FFFFFF"/>
        <w:tabs>
          <w:tab w:val="left" w:pos="1166"/>
        </w:tabs>
        <w:spacing w:line="317" w:lineRule="exact"/>
        <w:ind w:left="0" w:right="-1" w:firstLine="709"/>
        <w:jc w:val="both"/>
        <w:rPr>
          <w:rFonts w:ascii="Times New Roman" w:hAnsi="Times New Roman" w:cs="Times New Roman"/>
        </w:rPr>
      </w:pPr>
      <w:r w:rsidRPr="00D51777">
        <w:rPr>
          <w:rFonts w:ascii="Times New Roman" w:eastAsia="Times New Roman" w:hAnsi="Times New Roman" w:cs="Times New Roman"/>
          <w:sz w:val="28"/>
          <w:szCs w:val="28"/>
        </w:rPr>
        <w:t>уважение ценности и достоинства личности -  уважение и защита прав и свобод человека, независимо от его расы, национальности, пола, социального положения, сексуальной ориентации, правового статуса, партийной и религиозной принадлежности. Общество уважает человеческое достоинство и личность каждого работника и верит в значимость атмосферы доверия и взаимного сотрудничества. Общество дорожит своими работниками и создает все условия, при которых каждый работающий может полностью реализовать свои способности. Работник, в свою очередь, лояльно и честно относится к Обществу;</w:t>
      </w:r>
    </w:p>
    <w:p w14:paraId="6ED7B353" w14:textId="397C63E1" w:rsidR="00F927A0" w:rsidRPr="00D51777" w:rsidRDefault="00F927A0" w:rsidP="00F927A0">
      <w:pPr>
        <w:pStyle w:val="a3"/>
        <w:numPr>
          <w:ilvl w:val="0"/>
          <w:numId w:val="20"/>
        </w:numPr>
        <w:shd w:val="clear" w:color="auto" w:fill="FFFFFF"/>
        <w:tabs>
          <w:tab w:val="left" w:pos="1166"/>
        </w:tabs>
        <w:spacing w:before="7" w:line="317" w:lineRule="exact"/>
        <w:ind w:left="0" w:right="-1" w:firstLine="709"/>
        <w:jc w:val="both"/>
        <w:rPr>
          <w:rFonts w:ascii="Times New Roman" w:hAnsi="Times New Roman" w:cs="Times New Roman"/>
        </w:rPr>
      </w:pPr>
      <w:r w:rsidRPr="00D51777">
        <w:rPr>
          <w:rFonts w:ascii="Times New Roman" w:eastAsia="Times New Roman" w:hAnsi="Times New Roman" w:cs="Times New Roman"/>
          <w:spacing w:val="-1"/>
          <w:sz w:val="28"/>
          <w:szCs w:val="28"/>
        </w:rPr>
        <w:t xml:space="preserve">профессионализм - </w:t>
      </w:r>
      <w:r w:rsidRPr="00D51777">
        <w:rPr>
          <w:rFonts w:ascii="Times New Roman" w:eastAsia="Times New Roman" w:hAnsi="Times New Roman" w:cs="Times New Roman"/>
          <w:sz w:val="28"/>
          <w:szCs w:val="28"/>
        </w:rPr>
        <w:t>добросовестное, своевременное и надлежащее исполнение своих должностных обязанностей работниками, стремление к постоянному самосовершенствованию, новаторству и поиску наилучших средств, обеспечивающих более эффективную деятельность Общества;</w:t>
      </w:r>
    </w:p>
    <w:p w14:paraId="64075DCD" w14:textId="6999F86E" w:rsidR="00F927A0" w:rsidRPr="00D51777" w:rsidRDefault="00F927A0" w:rsidP="00F927A0">
      <w:pPr>
        <w:pStyle w:val="a3"/>
        <w:numPr>
          <w:ilvl w:val="0"/>
          <w:numId w:val="20"/>
        </w:numPr>
        <w:shd w:val="clear" w:color="auto" w:fill="FFFFFF"/>
        <w:tabs>
          <w:tab w:val="left" w:pos="1166"/>
        </w:tabs>
        <w:spacing w:line="317" w:lineRule="exact"/>
        <w:ind w:left="0" w:right="-1" w:firstLine="709"/>
        <w:jc w:val="both"/>
        <w:rPr>
          <w:rFonts w:ascii="Times New Roman" w:hAnsi="Times New Roman" w:cs="Times New Roman"/>
        </w:rPr>
      </w:pPr>
      <w:r w:rsidRPr="00D51777">
        <w:rPr>
          <w:rFonts w:ascii="Times New Roman" w:eastAsia="Times New Roman" w:hAnsi="Times New Roman" w:cs="Times New Roman"/>
          <w:spacing w:val="-2"/>
          <w:sz w:val="28"/>
          <w:szCs w:val="28"/>
        </w:rPr>
        <w:t xml:space="preserve">ответственность - </w:t>
      </w:r>
      <w:r w:rsidRPr="00D51777">
        <w:rPr>
          <w:rFonts w:ascii="Times New Roman" w:eastAsia="Times New Roman" w:hAnsi="Times New Roman" w:cs="Times New Roman"/>
          <w:sz w:val="28"/>
          <w:szCs w:val="28"/>
        </w:rPr>
        <w:t>персональная ответственность каждого работника за результаты своей деятельности в компании и в деятельности своего структурного подразделения, ответственность Общества и работников за вклад в индустриально-инновационное развитие страны;</w:t>
      </w:r>
    </w:p>
    <w:p w14:paraId="09A67BFC" w14:textId="4F1D53FB" w:rsidR="00F927A0" w:rsidRPr="00D51777" w:rsidRDefault="00F927A0" w:rsidP="00F927A0">
      <w:pPr>
        <w:pStyle w:val="a3"/>
        <w:numPr>
          <w:ilvl w:val="0"/>
          <w:numId w:val="20"/>
        </w:numPr>
        <w:shd w:val="clear" w:color="auto" w:fill="FFFFFF"/>
        <w:tabs>
          <w:tab w:val="left" w:pos="1166"/>
        </w:tabs>
        <w:spacing w:line="317" w:lineRule="exact"/>
        <w:ind w:left="0" w:right="-1" w:firstLine="709"/>
        <w:jc w:val="both"/>
        <w:rPr>
          <w:rFonts w:ascii="Times New Roman" w:hAnsi="Times New Roman" w:cs="Times New Roman"/>
          <w:spacing w:val="-9"/>
          <w:sz w:val="28"/>
          <w:szCs w:val="28"/>
        </w:rPr>
      </w:pPr>
      <w:r w:rsidRPr="00D51777">
        <w:rPr>
          <w:rFonts w:ascii="Times New Roman" w:eastAsia="Times New Roman" w:hAnsi="Times New Roman" w:cs="Times New Roman"/>
          <w:spacing w:val="-1"/>
          <w:sz w:val="28"/>
          <w:szCs w:val="28"/>
        </w:rPr>
        <w:t xml:space="preserve">дисциплина – </w:t>
      </w:r>
      <w:r w:rsidR="00584180" w:rsidRPr="00D51777">
        <w:rPr>
          <w:rFonts w:ascii="Times New Roman" w:eastAsia="Times New Roman" w:hAnsi="Times New Roman" w:cs="Times New Roman"/>
          <w:sz w:val="28"/>
          <w:szCs w:val="28"/>
          <w:lang w:eastAsia="ru-RU"/>
        </w:rPr>
        <w:t>соблюдение норм Кодекса деловой этики Общества,  эффективное использование рабочего времени, высокая этика отношений - минимальные требованиями для каждого работника Общества, желающего добиться значительных результатов в карьере и принести пользу общему делу</w:t>
      </w:r>
      <w:r w:rsidRPr="00D51777">
        <w:rPr>
          <w:rFonts w:ascii="Times New Roman" w:hAnsi="Times New Roman" w:cs="Times New Roman"/>
          <w:spacing w:val="-9"/>
          <w:sz w:val="28"/>
          <w:szCs w:val="28"/>
        </w:rPr>
        <w:t>.</w:t>
      </w:r>
    </w:p>
    <w:p w14:paraId="153F7B45" w14:textId="1167904D" w:rsidR="001E0814" w:rsidRPr="00D51777" w:rsidRDefault="009A78D1" w:rsidP="005C28CE">
      <w:pPr>
        <w:pStyle w:val="a9"/>
        <w:tabs>
          <w:tab w:val="left" w:pos="851"/>
        </w:tabs>
        <w:spacing w:before="0" w:beforeAutospacing="0" w:after="0" w:afterAutospacing="0"/>
        <w:ind w:left="-142" w:firstLine="709"/>
        <w:jc w:val="both"/>
        <w:rPr>
          <w:rFonts w:eastAsiaTheme="minorHAnsi"/>
          <w:sz w:val="28"/>
          <w:szCs w:val="28"/>
          <w:lang w:eastAsia="en-US"/>
        </w:rPr>
      </w:pPr>
      <w:r w:rsidRPr="00D51777">
        <w:rPr>
          <w:rFonts w:eastAsiaTheme="minorHAnsi"/>
          <w:sz w:val="28"/>
          <w:szCs w:val="28"/>
          <w:lang w:eastAsia="en-US"/>
        </w:rPr>
        <w:t xml:space="preserve"> </w:t>
      </w:r>
    </w:p>
    <w:p w14:paraId="04728330" w14:textId="415B524B" w:rsidR="004D1CCD" w:rsidRPr="00D51777" w:rsidRDefault="004D1CCD" w:rsidP="005C28CE">
      <w:pPr>
        <w:pStyle w:val="a9"/>
        <w:tabs>
          <w:tab w:val="left" w:pos="851"/>
        </w:tabs>
        <w:spacing w:before="0" w:beforeAutospacing="0" w:after="0" w:afterAutospacing="0"/>
        <w:ind w:left="-142" w:firstLine="709"/>
        <w:jc w:val="both"/>
        <w:rPr>
          <w:b/>
          <w:sz w:val="28"/>
          <w:szCs w:val="28"/>
        </w:rPr>
      </w:pPr>
      <w:r w:rsidRPr="00D51777">
        <w:rPr>
          <w:b/>
          <w:sz w:val="28"/>
          <w:szCs w:val="28"/>
        </w:rPr>
        <w:t xml:space="preserve">Стратегические направления </w:t>
      </w:r>
      <w:r w:rsidR="005F4443" w:rsidRPr="00D51777">
        <w:rPr>
          <w:b/>
          <w:sz w:val="28"/>
          <w:szCs w:val="28"/>
        </w:rPr>
        <w:t>деятельности</w:t>
      </w:r>
      <w:r w:rsidR="00D2444B" w:rsidRPr="00D51777">
        <w:rPr>
          <w:rFonts w:eastAsiaTheme="minorHAnsi"/>
          <w:b/>
          <w:sz w:val="28"/>
          <w:szCs w:val="28"/>
          <w:lang w:eastAsia="en-US"/>
        </w:rPr>
        <w:t xml:space="preserve"> QazIndustry:</w:t>
      </w:r>
    </w:p>
    <w:p w14:paraId="473673D3" w14:textId="00662F50" w:rsidR="00A86B29" w:rsidRPr="00D51777" w:rsidRDefault="00115418" w:rsidP="005C28CE">
      <w:pPr>
        <w:pStyle w:val="a9"/>
        <w:tabs>
          <w:tab w:val="left" w:pos="993"/>
        </w:tabs>
        <w:spacing w:before="0" w:beforeAutospacing="0" w:after="0" w:afterAutospacing="0"/>
        <w:ind w:firstLine="567"/>
        <w:jc w:val="both"/>
        <w:rPr>
          <w:rFonts w:eastAsiaTheme="minorHAnsi"/>
          <w:bCs/>
          <w:sz w:val="28"/>
          <w:szCs w:val="28"/>
          <w:lang w:eastAsia="en-US"/>
        </w:rPr>
      </w:pPr>
      <w:r w:rsidRPr="00D51777">
        <w:rPr>
          <w:bCs/>
          <w:sz w:val="28"/>
          <w:szCs w:val="28"/>
        </w:rPr>
        <w:t xml:space="preserve">1. </w:t>
      </w:r>
      <w:r w:rsidR="00A86B29" w:rsidRPr="00D51777">
        <w:rPr>
          <w:rFonts w:eastAsiaTheme="minorHAnsi"/>
          <w:bCs/>
          <w:sz w:val="28"/>
          <w:szCs w:val="28"/>
          <w:lang w:eastAsia="en-US"/>
        </w:rPr>
        <w:t>Экспертно-аналитическая деятельность как «мозгового центра» развития промышленности и смежных отраслей Казахстана.</w:t>
      </w:r>
    </w:p>
    <w:p w14:paraId="16293F0F" w14:textId="1DEF2B17" w:rsidR="00A86B29" w:rsidRPr="00D51777" w:rsidRDefault="00115418" w:rsidP="005C28CE">
      <w:pPr>
        <w:tabs>
          <w:tab w:val="left" w:pos="426"/>
          <w:tab w:val="left" w:pos="993"/>
        </w:tabs>
        <w:spacing w:after="0" w:line="240" w:lineRule="auto"/>
        <w:ind w:firstLine="567"/>
        <w:jc w:val="both"/>
        <w:rPr>
          <w:rFonts w:ascii="Times New Roman" w:hAnsi="Times New Roman" w:cs="Times New Roman"/>
          <w:bCs/>
          <w:sz w:val="28"/>
          <w:szCs w:val="28"/>
        </w:rPr>
      </w:pPr>
      <w:r w:rsidRPr="00D51777">
        <w:rPr>
          <w:rFonts w:ascii="Times New Roman" w:hAnsi="Times New Roman" w:cs="Times New Roman"/>
          <w:bCs/>
          <w:sz w:val="28"/>
          <w:szCs w:val="28"/>
        </w:rPr>
        <w:t>2.</w:t>
      </w:r>
      <w:r w:rsidR="002B291D" w:rsidRPr="00D51777">
        <w:rPr>
          <w:rFonts w:ascii="Times New Roman" w:hAnsi="Times New Roman" w:cs="Times New Roman"/>
          <w:bCs/>
          <w:sz w:val="28"/>
          <w:szCs w:val="28"/>
        </w:rPr>
        <w:t xml:space="preserve"> </w:t>
      </w:r>
      <w:r w:rsidR="00A86B29" w:rsidRPr="00D51777">
        <w:rPr>
          <w:rFonts w:ascii="Times New Roman" w:hAnsi="Times New Roman" w:cs="Times New Roman"/>
          <w:bCs/>
          <w:sz w:val="28"/>
          <w:szCs w:val="28"/>
        </w:rPr>
        <w:t>Предоставление системных и прямых мер государственного стимулирования в обрабатывающей промышленности.</w:t>
      </w:r>
    </w:p>
    <w:p w14:paraId="710ADDAC" w14:textId="4F70C18D" w:rsidR="00A86B29" w:rsidRPr="00D51777" w:rsidRDefault="00A86B29" w:rsidP="005C28CE">
      <w:pPr>
        <w:tabs>
          <w:tab w:val="left" w:pos="426"/>
          <w:tab w:val="left" w:pos="993"/>
        </w:tabs>
        <w:spacing w:after="0" w:line="240" w:lineRule="auto"/>
        <w:ind w:firstLine="567"/>
        <w:jc w:val="both"/>
        <w:rPr>
          <w:rFonts w:ascii="Times New Roman" w:hAnsi="Times New Roman" w:cs="Times New Roman"/>
          <w:bCs/>
          <w:sz w:val="28"/>
          <w:szCs w:val="28"/>
        </w:rPr>
      </w:pPr>
      <w:r w:rsidRPr="00D51777">
        <w:rPr>
          <w:rFonts w:ascii="Times New Roman" w:hAnsi="Times New Roman" w:cs="Times New Roman"/>
          <w:bCs/>
          <w:sz w:val="28"/>
          <w:szCs w:val="28"/>
        </w:rPr>
        <w:t>3. Содействие развитию смежных с обрабатывающей промышленностью отраслей и сфер экономики.</w:t>
      </w:r>
    </w:p>
    <w:p w14:paraId="68BF7197" w14:textId="7C553769" w:rsidR="00A86B29" w:rsidRPr="00D51777" w:rsidRDefault="00A86B29" w:rsidP="005C28CE">
      <w:pPr>
        <w:tabs>
          <w:tab w:val="left" w:pos="426"/>
          <w:tab w:val="left" w:pos="993"/>
        </w:tabs>
        <w:spacing w:after="0" w:line="240" w:lineRule="auto"/>
        <w:ind w:firstLine="567"/>
        <w:jc w:val="both"/>
        <w:rPr>
          <w:rFonts w:ascii="Times New Roman" w:hAnsi="Times New Roman" w:cs="Times New Roman"/>
          <w:bCs/>
          <w:sz w:val="28"/>
          <w:szCs w:val="28"/>
        </w:rPr>
      </w:pPr>
      <w:r w:rsidRPr="00D51777">
        <w:rPr>
          <w:rFonts w:ascii="Times New Roman" w:hAnsi="Times New Roman" w:cs="Times New Roman"/>
          <w:bCs/>
          <w:sz w:val="28"/>
          <w:szCs w:val="28"/>
        </w:rPr>
        <w:t>4. Координация развития специальных экономических и индустриальных зон Республики Казахстан</w:t>
      </w:r>
    </w:p>
    <w:p w14:paraId="5D3E2E55" w14:textId="33CCB24B" w:rsidR="008645C4" w:rsidRPr="00D51777" w:rsidRDefault="00A86B29" w:rsidP="005C28CE">
      <w:pPr>
        <w:tabs>
          <w:tab w:val="left" w:pos="426"/>
          <w:tab w:val="left" w:pos="993"/>
        </w:tabs>
        <w:spacing w:after="0" w:line="240" w:lineRule="auto"/>
        <w:ind w:firstLine="567"/>
        <w:jc w:val="both"/>
        <w:rPr>
          <w:rFonts w:ascii="Times New Roman" w:hAnsi="Times New Roman" w:cs="Times New Roman"/>
          <w:bCs/>
          <w:sz w:val="28"/>
          <w:szCs w:val="28"/>
        </w:rPr>
      </w:pPr>
      <w:r w:rsidRPr="00D51777">
        <w:rPr>
          <w:rFonts w:ascii="Times New Roman" w:hAnsi="Times New Roman" w:cs="Times New Roman"/>
          <w:bCs/>
          <w:sz w:val="28"/>
          <w:szCs w:val="28"/>
        </w:rPr>
        <w:t>5</w:t>
      </w:r>
      <w:r w:rsidR="00115418" w:rsidRPr="00D51777">
        <w:rPr>
          <w:rFonts w:ascii="Times New Roman" w:hAnsi="Times New Roman" w:cs="Times New Roman"/>
          <w:bCs/>
          <w:sz w:val="28"/>
          <w:szCs w:val="28"/>
        </w:rPr>
        <w:t xml:space="preserve">. </w:t>
      </w:r>
      <w:bookmarkEnd w:id="17"/>
      <w:r w:rsidR="00C80774" w:rsidRPr="00D51777">
        <w:rPr>
          <w:rFonts w:ascii="Times New Roman" w:hAnsi="Times New Roman" w:cs="Times New Roman"/>
          <w:bCs/>
          <w:sz w:val="28"/>
          <w:szCs w:val="28"/>
        </w:rPr>
        <w:t>Институциональное развитие QazIndustry</w:t>
      </w:r>
      <w:r w:rsidR="008645C4" w:rsidRPr="00D51777">
        <w:rPr>
          <w:rFonts w:ascii="Times New Roman" w:hAnsi="Times New Roman" w:cs="Times New Roman"/>
          <w:bCs/>
          <w:sz w:val="28"/>
          <w:szCs w:val="28"/>
        </w:rPr>
        <w:t>.</w:t>
      </w:r>
    </w:p>
    <w:p w14:paraId="480FD902" w14:textId="77777777" w:rsidR="00A86B29" w:rsidRPr="00D51777" w:rsidRDefault="00A86B29" w:rsidP="005C28CE">
      <w:pPr>
        <w:tabs>
          <w:tab w:val="left" w:pos="426"/>
          <w:tab w:val="left" w:pos="993"/>
        </w:tabs>
        <w:spacing w:after="0" w:line="240" w:lineRule="auto"/>
        <w:ind w:firstLine="567"/>
        <w:jc w:val="both"/>
        <w:rPr>
          <w:rFonts w:ascii="Times New Roman" w:hAnsi="Times New Roman" w:cs="Times New Roman"/>
          <w:bCs/>
          <w:sz w:val="28"/>
          <w:szCs w:val="28"/>
        </w:rPr>
      </w:pPr>
    </w:p>
    <w:bookmarkEnd w:id="18"/>
    <w:p w14:paraId="61623E26" w14:textId="7BFABD54" w:rsidR="00672F39" w:rsidRPr="00D51777" w:rsidRDefault="005F4443" w:rsidP="005C28CE">
      <w:pPr>
        <w:spacing w:after="0" w:line="240" w:lineRule="auto"/>
        <w:ind w:firstLine="567"/>
        <w:jc w:val="both"/>
        <w:rPr>
          <w:rFonts w:ascii="Times New Roman" w:hAnsi="Times New Roman" w:cs="Times New Roman"/>
          <w:b/>
          <w:sz w:val="28"/>
          <w:szCs w:val="28"/>
        </w:rPr>
      </w:pPr>
      <w:r w:rsidRPr="00D51777">
        <w:rPr>
          <w:rFonts w:ascii="Times New Roman" w:hAnsi="Times New Roman" w:cs="Times New Roman"/>
          <w:b/>
          <w:sz w:val="28"/>
          <w:szCs w:val="28"/>
        </w:rPr>
        <w:t>6</w:t>
      </w:r>
      <w:r w:rsidR="00672F39" w:rsidRPr="00D51777">
        <w:rPr>
          <w:rFonts w:ascii="Times New Roman" w:hAnsi="Times New Roman" w:cs="Times New Roman"/>
          <w:b/>
          <w:sz w:val="28"/>
          <w:szCs w:val="28"/>
        </w:rPr>
        <w:t>. Стратегические</w:t>
      </w:r>
      <w:r w:rsidRPr="00D51777">
        <w:rPr>
          <w:rFonts w:ascii="Times New Roman" w:hAnsi="Times New Roman" w:cs="Times New Roman"/>
          <w:b/>
          <w:sz w:val="28"/>
          <w:szCs w:val="28"/>
        </w:rPr>
        <w:t xml:space="preserve"> цели и </w:t>
      </w:r>
      <w:r w:rsidR="00672F39" w:rsidRPr="00D51777">
        <w:rPr>
          <w:rFonts w:ascii="Times New Roman" w:hAnsi="Times New Roman" w:cs="Times New Roman"/>
          <w:b/>
          <w:sz w:val="28"/>
          <w:szCs w:val="28"/>
        </w:rPr>
        <w:t xml:space="preserve">задачи </w:t>
      </w:r>
      <w:r w:rsidR="00912529" w:rsidRPr="00D51777">
        <w:rPr>
          <w:rFonts w:ascii="Times New Roman" w:hAnsi="Times New Roman" w:cs="Times New Roman"/>
          <w:b/>
          <w:sz w:val="28"/>
          <w:szCs w:val="28"/>
        </w:rPr>
        <w:t>по стратегическим направлениям</w:t>
      </w:r>
      <w:r w:rsidR="00672F39" w:rsidRPr="00D51777">
        <w:rPr>
          <w:rFonts w:ascii="Times New Roman" w:hAnsi="Times New Roman" w:cs="Times New Roman"/>
          <w:b/>
          <w:sz w:val="28"/>
          <w:szCs w:val="28"/>
        </w:rPr>
        <w:t xml:space="preserve"> </w:t>
      </w:r>
    </w:p>
    <w:p w14:paraId="10F734DD" w14:textId="65772879" w:rsidR="00672F39" w:rsidRPr="00D51777" w:rsidRDefault="000668C4" w:rsidP="005C28CE">
      <w:pPr>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П</w:t>
      </w:r>
      <w:r w:rsidR="00245B27" w:rsidRPr="00D51777">
        <w:rPr>
          <w:rFonts w:ascii="Times New Roman" w:hAnsi="Times New Roman" w:cs="Times New Roman"/>
          <w:sz w:val="28"/>
          <w:szCs w:val="28"/>
        </w:rPr>
        <w:t xml:space="preserve">о каждому из стратегических направлений </w:t>
      </w:r>
      <w:r w:rsidR="00672F39" w:rsidRPr="00D51777">
        <w:rPr>
          <w:rFonts w:ascii="Times New Roman" w:hAnsi="Times New Roman" w:cs="Times New Roman"/>
          <w:sz w:val="28"/>
          <w:szCs w:val="28"/>
        </w:rPr>
        <w:t>О</w:t>
      </w:r>
      <w:r w:rsidR="00EF2FC1" w:rsidRPr="00D51777">
        <w:rPr>
          <w:rFonts w:ascii="Times New Roman" w:hAnsi="Times New Roman" w:cs="Times New Roman"/>
          <w:sz w:val="28"/>
          <w:szCs w:val="28"/>
        </w:rPr>
        <w:t>бществом</w:t>
      </w:r>
      <w:r w:rsidR="00672F39" w:rsidRPr="00D51777">
        <w:rPr>
          <w:rFonts w:ascii="Times New Roman" w:hAnsi="Times New Roman" w:cs="Times New Roman"/>
          <w:sz w:val="28"/>
          <w:szCs w:val="28"/>
        </w:rPr>
        <w:t xml:space="preserve"> буд</w:t>
      </w:r>
      <w:r w:rsidR="00064765" w:rsidRPr="00D51777">
        <w:rPr>
          <w:rFonts w:ascii="Times New Roman" w:hAnsi="Times New Roman" w:cs="Times New Roman"/>
          <w:sz w:val="28"/>
          <w:szCs w:val="28"/>
        </w:rPr>
        <w:t>е</w:t>
      </w:r>
      <w:r w:rsidR="00672F39" w:rsidRPr="00D51777">
        <w:rPr>
          <w:rFonts w:ascii="Times New Roman" w:hAnsi="Times New Roman" w:cs="Times New Roman"/>
          <w:sz w:val="28"/>
          <w:szCs w:val="28"/>
        </w:rPr>
        <w:t>т реализован комплекс взаимо</w:t>
      </w:r>
      <w:r w:rsidR="00912529" w:rsidRPr="00D51777">
        <w:rPr>
          <w:rFonts w:ascii="Times New Roman" w:hAnsi="Times New Roman" w:cs="Times New Roman"/>
          <w:sz w:val="28"/>
          <w:szCs w:val="28"/>
        </w:rPr>
        <w:t>ув</w:t>
      </w:r>
      <w:r w:rsidR="00672F39" w:rsidRPr="00D51777">
        <w:rPr>
          <w:rFonts w:ascii="Times New Roman" w:hAnsi="Times New Roman" w:cs="Times New Roman"/>
          <w:sz w:val="28"/>
          <w:szCs w:val="28"/>
        </w:rPr>
        <w:t xml:space="preserve">язанных стратегических задач и </w:t>
      </w:r>
      <w:r w:rsidR="00D2444B" w:rsidRPr="00D51777">
        <w:rPr>
          <w:rFonts w:ascii="Times New Roman" w:hAnsi="Times New Roman" w:cs="Times New Roman"/>
          <w:sz w:val="28"/>
          <w:szCs w:val="28"/>
        </w:rPr>
        <w:t>мероприятий</w:t>
      </w:r>
      <w:r w:rsidR="00C922BA" w:rsidRPr="00D51777">
        <w:rPr>
          <w:rFonts w:ascii="Times New Roman" w:hAnsi="Times New Roman" w:cs="Times New Roman"/>
          <w:sz w:val="28"/>
          <w:szCs w:val="28"/>
        </w:rPr>
        <w:t xml:space="preserve">, способствующих </w:t>
      </w:r>
      <w:r w:rsidRPr="00D51777">
        <w:rPr>
          <w:rFonts w:ascii="Times New Roman" w:hAnsi="Times New Roman" w:cs="Times New Roman"/>
          <w:sz w:val="28"/>
          <w:szCs w:val="28"/>
        </w:rPr>
        <w:t>достижению установленных стратегических целей</w:t>
      </w:r>
      <w:r w:rsidR="00672F39" w:rsidRPr="00D51777">
        <w:rPr>
          <w:rFonts w:ascii="Times New Roman" w:hAnsi="Times New Roman" w:cs="Times New Roman"/>
          <w:sz w:val="28"/>
          <w:szCs w:val="28"/>
        </w:rPr>
        <w:t xml:space="preserve">. </w:t>
      </w:r>
    </w:p>
    <w:p w14:paraId="0A671D30" w14:textId="19F8A7B3" w:rsidR="00F60B49" w:rsidRPr="00D51777" w:rsidRDefault="00F04CD2" w:rsidP="005C28CE">
      <w:pPr>
        <w:pStyle w:val="a9"/>
        <w:spacing w:before="0" w:beforeAutospacing="0" w:after="0" w:afterAutospacing="0"/>
        <w:ind w:firstLine="567"/>
        <w:jc w:val="both"/>
        <w:rPr>
          <w:rFonts w:eastAsiaTheme="minorHAnsi"/>
          <w:b/>
          <w:bCs/>
          <w:sz w:val="28"/>
          <w:szCs w:val="28"/>
          <w:lang w:eastAsia="en-US"/>
        </w:rPr>
      </w:pPr>
      <w:r w:rsidRPr="00D51777">
        <w:rPr>
          <w:rFonts w:eastAsia="Tahoma"/>
          <w:b/>
          <w:bCs/>
          <w:sz w:val="28"/>
          <w:szCs w:val="28"/>
        </w:rPr>
        <w:t>6.</w:t>
      </w:r>
      <w:r w:rsidR="00F60B49" w:rsidRPr="00D51777">
        <w:rPr>
          <w:rFonts w:eastAsia="Tahoma"/>
          <w:b/>
          <w:bCs/>
          <w:sz w:val="28"/>
          <w:szCs w:val="28"/>
        </w:rPr>
        <w:t>1</w:t>
      </w:r>
      <w:r w:rsidRPr="00D51777">
        <w:rPr>
          <w:rFonts w:eastAsia="Tahoma"/>
          <w:b/>
          <w:bCs/>
          <w:sz w:val="28"/>
          <w:szCs w:val="28"/>
        </w:rPr>
        <w:t xml:space="preserve"> </w:t>
      </w:r>
      <w:bookmarkStart w:id="20" w:name="_Hlk33111019"/>
      <w:r w:rsidR="00F60B49" w:rsidRPr="00D51777">
        <w:rPr>
          <w:rFonts w:eastAsiaTheme="minorHAnsi"/>
          <w:b/>
          <w:bCs/>
          <w:sz w:val="28"/>
          <w:szCs w:val="28"/>
          <w:lang w:eastAsia="en-US"/>
        </w:rPr>
        <w:t>Экспертно-аналитическая деятельность как «мозгового центра</w:t>
      </w:r>
      <w:r w:rsidR="002C36C9" w:rsidRPr="00D51777">
        <w:rPr>
          <w:rFonts w:eastAsiaTheme="minorHAnsi"/>
          <w:b/>
          <w:bCs/>
          <w:sz w:val="28"/>
          <w:szCs w:val="28"/>
          <w:lang w:eastAsia="en-US"/>
        </w:rPr>
        <w:t>»</w:t>
      </w:r>
      <w:r w:rsidR="00F60B49" w:rsidRPr="00D51777">
        <w:rPr>
          <w:rFonts w:eastAsiaTheme="minorHAnsi"/>
          <w:b/>
          <w:bCs/>
          <w:sz w:val="28"/>
          <w:szCs w:val="28"/>
          <w:lang w:eastAsia="en-US"/>
        </w:rPr>
        <w:t xml:space="preserve"> развития промышленности и смежных отраслей Казахстана</w:t>
      </w:r>
    </w:p>
    <w:bookmarkEnd w:id="20"/>
    <w:p w14:paraId="5D82C003" w14:textId="6F35D573" w:rsidR="00041529" w:rsidRPr="00D51777" w:rsidRDefault="00F60B49" w:rsidP="005C28CE">
      <w:pPr>
        <w:tabs>
          <w:tab w:val="left" w:pos="567"/>
          <w:tab w:val="left" w:pos="2694"/>
        </w:tabs>
        <w:spacing w:after="0" w:line="240" w:lineRule="auto"/>
        <w:jc w:val="both"/>
        <w:rPr>
          <w:rFonts w:ascii="Open Sans" w:eastAsia="Times New Roman" w:hAnsi="Open Sans" w:cs="Times New Roman"/>
          <w:sz w:val="23"/>
          <w:szCs w:val="23"/>
          <w:lang w:eastAsia="ru-RU"/>
        </w:rPr>
      </w:pPr>
      <w:r w:rsidRPr="00D51777">
        <w:rPr>
          <w:rFonts w:ascii="Times New Roman" w:hAnsi="Times New Roman" w:cs="Times New Roman"/>
          <w:sz w:val="28"/>
          <w:szCs w:val="28"/>
        </w:rPr>
        <w:tab/>
      </w:r>
      <w:r w:rsidR="00041529" w:rsidRPr="00D51777">
        <w:rPr>
          <w:rFonts w:ascii="Times New Roman" w:hAnsi="Times New Roman" w:cs="Times New Roman"/>
          <w:sz w:val="28"/>
          <w:szCs w:val="28"/>
        </w:rPr>
        <w:t>Общество, обладая обширной информационной базой и наработанными компетенциями, намерено усилить экспертно-аналитическую деятельность.</w:t>
      </w:r>
      <w:r w:rsidR="00041529" w:rsidRPr="00D51777">
        <w:rPr>
          <w:rFonts w:ascii="Tahoma" w:hAnsi="Tahoma" w:cs="Tahoma"/>
          <w:sz w:val="18"/>
          <w:szCs w:val="18"/>
          <w:shd w:val="clear" w:color="auto" w:fill="FFFFFF"/>
        </w:rPr>
        <w:t xml:space="preserve"> </w:t>
      </w:r>
      <w:r w:rsidR="00041529" w:rsidRPr="00D51777">
        <w:tab/>
      </w:r>
      <w:r w:rsidR="00041529" w:rsidRPr="00D51777">
        <w:rPr>
          <w:rFonts w:ascii="Open Sans" w:eastAsia="Times New Roman" w:hAnsi="Open Sans" w:cs="Times New Roman"/>
          <w:sz w:val="23"/>
          <w:szCs w:val="23"/>
          <w:lang w:eastAsia="ru-RU"/>
        </w:rPr>
        <w:t xml:space="preserve"> </w:t>
      </w:r>
    </w:p>
    <w:p w14:paraId="7C0D1145" w14:textId="634D4B19" w:rsidR="00041529" w:rsidRPr="00D51777" w:rsidRDefault="00876B0F" w:rsidP="005C28CE">
      <w:pPr>
        <w:pStyle w:val="a9"/>
        <w:spacing w:before="0" w:beforeAutospacing="0" w:after="0" w:afterAutospacing="0"/>
        <w:jc w:val="both"/>
        <w:rPr>
          <w:b/>
          <w:bCs/>
          <w:sz w:val="28"/>
          <w:szCs w:val="28"/>
        </w:rPr>
      </w:pPr>
      <w:r w:rsidRPr="00D51777">
        <w:rPr>
          <w:b/>
          <w:bCs/>
          <w:sz w:val="28"/>
          <w:szCs w:val="28"/>
        </w:rPr>
        <w:lastRenderedPageBreak/>
        <w:t xml:space="preserve">        </w:t>
      </w:r>
      <w:r w:rsidR="00041529" w:rsidRPr="00D51777">
        <w:rPr>
          <w:b/>
          <w:bCs/>
          <w:sz w:val="28"/>
          <w:szCs w:val="28"/>
        </w:rPr>
        <w:t>Целью Общества в рассматриваемом периоде будет формирование предложений по дальнейшему индустриально-инновационному развитию Казахстана</w:t>
      </w:r>
      <w:r w:rsidRPr="00D51777">
        <w:rPr>
          <w:b/>
          <w:bCs/>
          <w:sz w:val="28"/>
          <w:szCs w:val="28"/>
        </w:rPr>
        <w:t xml:space="preserve">. </w:t>
      </w:r>
    </w:p>
    <w:p w14:paraId="280F3481" w14:textId="71DCC0B8" w:rsidR="00876B0F" w:rsidRPr="00D51777" w:rsidRDefault="00876B0F" w:rsidP="005C28CE">
      <w:pPr>
        <w:pStyle w:val="a9"/>
        <w:spacing w:before="0" w:beforeAutospacing="0" w:after="0" w:afterAutospacing="0"/>
        <w:jc w:val="both"/>
      </w:pPr>
      <w:r w:rsidRPr="00D51777">
        <w:rPr>
          <w:b/>
          <w:bCs/>
          <w:sz w:val="28"/>
          <w:szCs w:val="28"/>
        </w:rPr>
        <w:tab/>
      </w:r>
      <w:r w:rsidRPr="00D51777">
        <w:rPr>
          <w:sz w:val="28"/>
          <w:szCs w:val="28"/>
        </w:rPr>
        <w:t>Исходя из обозначенной цели Общество ставит перед собой следующие основные задачи:</w:t>
      </w:r>
      <w:r w:rsidRPr="00D51777">
        <w:rPr>
          <w:sz w:val="28"/>
          <w:szCs w:val="28"/>
        </w:rPr>
        <w:tab/>
      </w:r>
    </w:p>
    <w:p w14:paraId="1CF970E4" w14:textId="32881D06" w:rsidR="00041529" w:rsidRPr="00D51777" w:rsidRDefault="00876B0F" w:rsidP="005C28CE">
      <w:pPr>
        <w:tabs>
          <w:tab w:val="left" w:pos="426"/>
        </w:tabs>
        <w:spacing w:after="0" w:line="240" w:lineRule="auto"/>
        <w:ind w:firstLine="567"/>
        <w:jc w:val="both"/>
        <w:rPr>
          <w:rStyle w:val="s0"/>
          <w:color w:val="auto"/>
          <w:sz w:val="28"/>
          <w:szCs w:val="28"/>
        </w:rPr>
      </w:pPr>
      <w:r w:rsidRPr="00D51777">
        <w:rPr>
          <w:rFonts w:ascii="Times New Roman" w:hAnsi="Times New Roman" w:cs="Times New Roman"/>
          <w:b/>
          <w:bCs/>
          <w:sz w:val="28"/>
          <w:szCs w:val="28"/>
        </w:rPr>
        <w:t xml:space="preserve"> </w:t>
      </w:r>
      <w:r w:rsidR="00457C96" w:rsidRPr="00D51777">
        <w:rPr>
          <w:rFonts w:ascii="Times New Roman" w:hAnsi="Times New Roman" w:cs="Times New Roman"/>
          <w:b/>
          <w:bCs/>
          <w:sz w:val="28"/>
          <w:szCs w:val="28"/>
        </w:rPr>
        <w:t>З</w:t>
      </w:r>
      <w:r w:rsidR="00041529" w:rsidRPr="00D51777">
        <w:rPr>
          <w:rFonts w:ascii="Times New Roman" w:eastAsia="Times New Roman" w:hAnsi="Times New Roman"/>
          <w:b/>
          <w:bCs/>
          <w:sz w:val="28"/>
          <w:szCs w:val="28"/>
          <w:lang w:eastAsia="ru-RU"/>
        </w:rPr>
        <w:t>адач</w:t>
      </w:r>
      <w:r w:rsidR="00457C96" w:rsidRPr="00D51777">
        <w:rPr>
          <w:rFonts w:ascii="Times New Roman" w:eastAsia="Times New Roman" w:hAnsi="Times New Roman"/>
          <w:b/>
          <w:bCs/>
          <w:sz w:val="28"/>
          <w:szCs w:val="28"/>
          <w:lang w:eastAsia="ru-RU"/>
        </w:rPr>
        <w:t>а 1.</w:t>
      </w:r>
      <w:r w:rsidR="00041529" w:rsidRPr="00D51777">
        <w:rPr>
          <w:rFonts w:ascii="Times New Roman" w:eastAsia="Times New Roman" w:hAnsi="Times New Roman"/>
          <w:b/>
          <w:bCs/>
          <w:sz w:val="28"/>
          <w:szCs w:val="28"/>
          <w:lang w:eastAsia="ru-RU"/>
        </w:rPr>
        <w:t xml:space="preserve"> </w:t>
      </w:r>
      <w:r w:rsidR="00457C96" w:rsidRPr="00D51777">
        <w:rPr>
          <w:rFonts w:ascii="Times New Roman" w:eastAsia="Times New Roman" w:hAnsi="Times New Roman"/>
          <w:b/>
          <w:bCs/>
          <w:sz w:val="28"/>
          <w:szCs w:val="28"/>
          <w:lang w:eastAsia="ru-RU"/>
        </w:rPr>
        <w:t>И</w:t>
      </w:r>
      <w:r w:rsidR="00041529" w:rsidRPr="00D51777">
        <w:rPr>
          <w:rFonts w:ascii="Times New Roman" w:eastAsia="Times New Roman" w:hAnsi="Times New Roman"/>
          <w:b/>
          <w:bCs/>
          <w:sz w:val="28"/>
          <w:szCs w:val="28"/>
          <w:lang w:eastAsia="ru-RU"/>
        </w:rPr>
        <w:t xml:space="preserve">нформационно-аналитическое сопровождение ГПИИР 2020-2025 </w:t>
      </w:r>
    </w:p>
    <w:p w14:paraId="286C99FF" w14:textId="5F1B81DB" w:rsidR="00041529" w:rsidRPr="00D51777" w:rsidRDefault="00041529" w:rsidP="005C28CE">
      <w:pPr>
        <w:spacing w:after="0" w:line="240" w:lineRule="auto"/>
        <w:ind w:firstLine="567"/>
        <w:jc w:val="both"/>
        <w:rPr>
          <w:rFonts w:ascii="Times New Roman" w:eastAsia="MS Mincho" w:hAnsi="Times New Roman" w:cs="Times New Roman"/>
          <w:sz w:val="28"/>
          <w:szCs w:val="28"/>
        </w:rPr>
      </w:pPr>
      <w:r w:rsidRPr="00D51777">
        <w:rPr>
          <w:rStyle w:val="s0"/>
          <w:color w:val="auto"/>
          <w:sz w:val="28"/>
          <w:szCs w:val="28"/>
        </w:rPr>
        <w:t xml:space="preserve"> Общество будет </w:t>
      </w:r>
      <w:r w:rsidR="0041212B" w:rsidRPr="00D51777">
        <w:rPr>
          <w:rStyle w:val="s0"/>
          <w:color w:val="auto"/>
          <w:sz w:val="28"/>
          <w:szCs w:val="28"/>
        </w:rPr>
        <w:t>осуществлять</w:t>
      </w:r>
      <w:r w:rsidRPr="00D51777">
        <w:rPr>
          <w:rStyle w:val="s0"/>
          <w:color w:val="auto"/>
          <w:sz w:val="28"/>
          <w:szCs w:val="28"/>
        </w:rPr>
        <w:t xml:space="preserve"> </w:t>
      </w:r>
      <w:r w:rsidR="00153979" w:rsidRPr="00D51777">
        <w:rPr>
          <w:rStyle w:val="s0"/>
          <w:color w:val="auto"/>
          <w:sz w:val="28"/>
          <w:szCs w:val="28"/>
        </w:rPr>
        <w:t>регулярный</w:t>
      </w:r>
      <w:r w:rsidRPr="00D51777">
        <w:rPr>
          <w:rStyle w:val="s0"/>
          <w:color w:val="auto"/>
          <w:sz w:val="28"/>
          <w:szCs w:val="28"/>
        </w:rPr>
        <w:t xml:space="preserve"> мониторинг и анализ результатов реализации ГПИИР 2020-2025</w:t>
      </w:r>
      <w:r w:rsidR="00153979" w:rsidRPr="00D51777">
        <w:rPr>
          <w:rStyle w:val="s0"/>
          <w:color w:val="auto"/>
          <w:sz w:val="28"/>
          <w:szCs w:val="28"/>
        </w:rPr>
        <w:t xml:space="preserve">, в том числе </w:t>
      </w:r>
      <w:r w:rsidR="0043180D" w:rsidRPr="00D51777">
        <w:rPr>
          <w:rStyle w:val="s0"/>
          <w:color w:val="auto"/>
          <w:sz w:val="28"/>
          <w:szCs w:val="28"/>
        </w:rPr>
        <w:t xml:space="preserve">по </w:t>
      </w:r>
      <w:r w:rsidR="00153979" w:rsidRPr="00D51777">
        <w:rPr>
          <w:rFonts w:ascii="Times New Roman" w:eastAsia="MS Mincho" w:hAnsi="Times New Roman" w:cs="Times New Roman"/>
          <w:sz w:val="28"/>
          <w:szCs w:val="24"/>
          <w:lang w:eastAsia="ru-RU"/>
        </w:rPr>
        <w:t>освоению бюджетных средств Программы</w:t>
      </w:r>
      <w:r w:rsidRPr="00D51777">
        <w:rPr>
          <w:rFonts w:ascii="Times New Roman" w:eastAsia="MS Mincho" w:hAnsi="Times New Roman" w:cs="Times New Roman"/>
          <w:sz w:val="28"/>
          <w:szCs w:val="28"/>
        </w:rPr>
        <w:t>.</w:t>
      </w:r>
    </w:p>
    <w:p w14:paraId="695C83D5" w14:textId="77777777" w:rsidR="00041529" w:rsidRPr="00D51777" w:rsidRDefault="00041529" w:rsidP="005C28CE">
      <w:pPr>
        <w:pStyle w:val="Style7"/>
        <w:widowControl/>
        <w:spacing w:line="240" w:lineRule="auto"/>
        <w:ind w:firstLine="567"/>
        <w:jc w:val="both"/>
        <w:rPr>
          <w:rFonts w:ascii="Times New Roman" w:hAnsi="Times New Roman"/>
          <w:sz w:val="28"/>
          <w:szCs w:val="28"/>
        </w:rPr>
      </w:pPr>
      <w:r w:rsidRPr="00D51777">
        <w:rPr>
          <w:rFonts w:ascii="Times New Roman" w:hAnsi="Times New Roman"/>
          <w:sz w:val="28"/>
          <w:szCs w:val="28"/>
        </w:rPr>
        <w:t>Информационно-аналитические и консультационные услуги будут оказываться Обществом в области поддержки р</w:t>
      </w:r>
      <w:r w:rsidRPr="00D51777">
        <w:rPr>
          <w:rFonts w:ascii="Times New Roman" w:hAnsi="Times New Roman" w:cs="Times New Roman"/>
          <w:sz w:val="28"/>
          <w:szCs w:val="28"/>
        </w:rPr>
        <w:t>азвития</w:t>
      </w:r>
      <w:r w:rsidRPr="00D51777">
        <w:rPr>
          <w:rFonts w:ascii="Times New Roman" w:hAnsi="Times New Roman"/>
          <w:sz w:val="28"/>
          <w:szCs w:val="28"/>
        </w:rPr>
        <w:t xml:space="preserve"> приоритетных направлений по товарам, группам товаров, секторам и отраслям, кластерного и регионального развития, сопровождения Карты индустриализации</w:t>
      </w:r>
      <w:r w:rsidRPr="00D51777">
        <w:rPr>
          <w:rFonts w:ascii="Times New Roman" w:hAnsi="Times New Roman" w:cs="Times New Roman"/>
          <w:sz w:val="28"/>
          <w:szCs w:val="28"/>
        </w:rPr>
        <w:t>.</w:t>
      </w:r>
      <w:r w:rsidRPr="00D51777">
        <w:rPr>
          <w:rFonts w:ascii="Times New Roman" w:hAnsi="Times New Roman"/>
        </w:rPr>
        <w:t xml:space="preserve"> </w:t>
      </w:r>
      <w:bookmarkStart w:id="21" w:name="_Hlk30600189"/>
      <w:r w:rsidRPr="00D51777">
        <w:rPr>
          <w:rFonts w:ascii="Times New Roman" w:hAnsi="Times New Roman"/>
          <w:sz w:val="28"/>
          <w:szCs w:val="28"/>
        </w:rPr>
        <w:t>Возможно также проведение анализа отраслей экономики в целях выработки предложений по применению эффективных мер таможенно-тарифного и нетарифного регулирования.</w:t>
      </w:r>
    </w:p>
    <w:bookmarkEnd w:id="21"/>
    <w:p w14:paraId="6443D2C1" w14:textId="7FE02C32" w:rsidR="00041529" w:rsidRPr="00D51777" w:rsidRDefault="00041529" w:rsidP="005C28CE">
      <w:pPr>
        <w:pStyle w:val="Style7"/>
        <w:widowControl/>
        <w:spacing w:line="240" w:lineRule="auto"/>
        <w:ind w:firstLine="567"/>
        <w:jc w:val="both"/>
        <w:rPr>
          <w:rFonts w:ascii="Times New Roman" w:hAnsi="Times New Roman"/>
          <w:sz w:val="28"/>
          <w:szCs w:val="28"/>
        </w:rPr>
      </w:pPr>
      <w:r w:rsidRPr="00D51777">
        <w:rPr>
          <w:rFonts w:ascii="Times New Roman" w:hAnsi="Times New Roman"/>
          <w:sz w:val="28"/>
          <w:szCs w:val="28"/>
        </w:rPr>
        <w:t>Также будут проводится анализ глобальных цепочек создания стоимости ЦДС и возможности встраивания в них производимых или потенциальных для производства товаров обрабатывающей промышленности в Республике Казахстан, включая анализ межфирменных трансграничных операций ТНК, связанных с производством готовых товаров, для которых могут быть использованы промежуточные товары отечественного производства.</w:t>
      </w:r>
    </w:p>
    <w:p w14:paraId="560C7B31" w14:textId="0001E8FC" w:rsidR="009237CF" w:rsidRPr="00D51777" w:rsidRDefault="009237CF" w:rsidP="005C28CE">
      <w:pPr>
        <w:pStyle w:val="a3"/>
        <w:tabs>
          <w:tab w:val="left" w:pos="-206"/>
          <w:tab w:val="left" w:pos="1134"/>
        </w:tabs>
        <w:spacing w:after="0" w:line="240" w:lineRule="auto"/>
        <w:ind w:left="0" w:firstLine="567"/>
        <w:contextualSpacing w:val="0"/>
        <w:jc w:val="both"/>
        <w:rPr>
          <w:rFonts w:ascii="Times New Roman" w:hAnsi="Times New Roman"/>
          <w:sz w:val="28"/>
          <w:szCs w:val="28"/>
        </w:rPr>
      </w:pPr>
      <w:r w:rsidRPr="00D51777">
        <w:rPr>
          <w:rFonts w:ascii="Times New Roman" w:hAnsi="Times New Roman" w:cs="Times New Roman"/>
          <w:sz w:val="28"/>
          <w:szCs w:val="28"/>
        </w:rPr>
        <w:t>Общество будет проводить регулярный мониторинг и анализ потребности рынка «профессиональных услуг» в кадрах и услугах с учетом тенденции развития отраслей промышленности Казахстана, позволяющий формировать реалистичный государственный заказ, а также информировать образовательные учреждения о потребности рынка труда.</w:t>
      </w:r>
    </w:p>
    <w:p w14:paraId="18F91BF2" w14:textId="77777777" w:rsidR="00041529" w:rsidRPr="00D51777" w:rsidRDefault="00041529" w:rsidP="005C28CE">
      <w:pPr>
        <w:tabs>
          <w:tab w:val="left" w:pos="709"/>
        </w:tabs>
        <w:spacing w:after="0" w:line="240" w:lineRule="auto"/>
        <w:ind w:firstLine="567"/>
        <w:jc w:val="both"/>
        <w:rPr>
          <w:rFonts w:ascii="Times New Roman" w:eastAsia="Calibri" w:hAnsi="Times New Roman"/>
          <w:sz w:val="28"/>
          <w:szCs w:val="28"/>
        </w:rPr>
      </w:pPr>
      <w:r w:rsidRPr="00D51777">
        <w:rPr>
          <w:rFonts w:ascii="Times New Roman" w:hAnsi="Times New Roman" w:cs="Times New Roman"/>
          <w:sz w:val="28"/>
          <w:szCs w:val="28"/>
        </w:rPr>
        <w:t xml:space="preserve">В рамках оказания информационной поддержки действующих предприятий и потенциальных инвесторов Общество </w:t>
      </w:r>
      <w:r w:rsidRPr="00D51777">
        <w:rPr>
          <w:rFonts w:ascii="Times New Roman" w:hAnsi="Times New Roman"/>
          <w:sz w:val="28"/>
          <w:szCs w:val="28"/>
        </w:rPr>
        <w:t>на периодической основе будет подготавливать для широкого доступа открытые обзоры отраслей и рынков товаров и услуг</w:t>
      </w:r>
      <w:r w:rsidRPr="00D51777">
        <w:rPr>
          <w:rFonts w:ascii="Times New Roman" w:eastAsia="Calibri" w:hAnsi="Times New Roman" w:cs="Times New Roman"/>
          <w:sz w:val="28"/>
          <w:szCs w:val="28"/>
        </w:rPr>
        <w:t>.</w:t>
      </w:r>
    </w:p>
    <w:p w14:paraId="27B1C09F" w14:textId="52BD40F1" w:rsidR="00041529" w:rsidRPr="00D51777" w:rsidRDefault="00041529" w:rsidP="005C28CE">
      <w:pPr>
        <w:spacing w:after="0" w:line="240" w:lineRule="auto"/>
        <w:ind w:firstLine="567"/>
        <w:jc w:val="both"/>
        <w:rPr>
          <w:rFonts w:ascii="Times New Roman" w:hAnsi="Times New Roman" w:cs="Times New Roman"/>
          <w:sz w:val="28"/>
          <w:szCs w:val="28"/>
        </w:rPr>
      </w:pPr>
      <w:bookmarkStart w:id="22" w:name="z269"/>
      <w:r w:rsidRPr="00D51777">
        <w:rPr>
          <w:rFonts w:ascii="Times New Roman" w:hAnsi="Times New Roman" w:cs="Times New Roman"/>
          <w:sz w:val="28"/>
          <w:szCs w:val="28"/>
        </w:rPr>
        <w:t>По итогам проведения мониторинг</w:t>
      </w:r>
      <w:r w:rsidR="009237CF" w:rsidRPr="00D51777">
        <w:rPr>
          <w:rFonts w:ascii="Times New Roman" w:hAnsi="Times New Roman" w:cs="Times New Roman"/>
          <w:sz w:val="28"/>
          <w:szCs w:val="28"/>
        </w:rPr>
        <w:t>овых и</w:t>
      </w:r>
      <w:r w:rsidRPr="00D51777">
        <w:rPr>
          <w:rFonts w:ascii="Times New Roman" w:hAnsi="Times New Roman" w:cs="Times New Roman"/>
          <w:sz w:val="28"/>
          <w:szCs w:val="28"/>
        </w:rPr>
        <w:t xml:space="preserve"> аналитических работ</w:t>
      </w:r>
      <w:r w:rsidR="009237CF" w:rsidRPr="00D51777">
        <w:rPr>
          <w:rFonts w:ascii="Times New Roman" w:hAnsi="Times New Roman" w:cs="Times New Roman"/>
          <w:sz w:val="28"/>
          <w:szCs w:val="28"/>
        </w:rPr>
        <w:t xml:space="preserve"> в рамках ГПИИР 2020-2025</w:t>
      </w:r>
      <w:r w:rsidRPr="00D51777">
        <w:rPr>
          <w:rFonts w:ascii="Times New Roman" w:hAnsi="Times New Roman" w:cs="Times New Roman"/>
          <w:sz w:val="28"/>
          <w:szCs w:val="28"/>
        </w:rPr>
        <w:t>, Общество продолжит выработку предложений по</w:t>
      </w:r>
      <w:r w:rsidR="001B78DB" w:rsidRPr="00D51777">
        <w:rPr>
          <w:rFonts w:ascii="Times New Roman" w:hAnsi="Times New Roman" w:cs="Times New Roman"/>
          <w:sz w:val="28"/>
          <w:szCs w:val="28"/>
        </w:rPr>
        <w:t xml:space="preserve"> </w:t>
      </w:r>
      <w:r w:rsidRPr="00D51777">
        <w:rPr>
          <w:rFonts w:ascii="Times New Roman" w:hAnsi="Times New Roman" w:cs="Times New Roman"/>
          <w:sz w:val="28"/>
          <w:szCs w:val="28"/>
        </w:rPr>
        <w:t>решению возникающих в ходе реализации индустриально-инновационного развития страны системных, в том числе межведомственных и координационных, проблем. Также н</w:t>
      </w:r>
      <w:r w:rsidRPr="00D51777">
        <w:rPr>
          <w:rFonts w:ascii="Times New Roman" w:eastAsia="MS Mincho" w:hAnsi="Times New Roman" w:cs="Times New Roman"/>
          <w:sz w:val="28"/>
          <w:szCs w:val="28"/>
          <w:lang w:eastAsia="ru-RU"/>
        </w:rPr>
        <w:t xml:space="preserve">а основании проводимого анализа </w:t>
      </w:r>
      <w:r w:rsidRPr="00D51777">
        <w:rPr>
          <w:rFonts w:ascii="Times New Roman" w:eastAsia="MS Mincho" w:hAnsi="Times New Roman" w:cs="Times New Roman"/>
          <w:sz w:val="28"/>
          <w:szCs w:val="24"/>
          <w:lang w:eastAsia="ru-RU"/>
        </w:rPr>
        <w:t xml:space="preserve">будут выработаны предложения по </w:t>
      </w:r>
      <w:r w:rsidRPr="00D51777">
        <w:rPr>
          <w:rFonts w:ascii="Times New Roman" w:hAnsi="Times New Roman"/>
          <w:sz w:val="28"/>
          <w:szCs w:val="28"/>
        </w:rPr>
        <w:t xml:space="preserve">совершенствованию системы </w:t>
      </w:r>
      <w:r w:rsidRPr="00D51777">
        <w:rPr>
          <w:rFonts w:ascii="Times New Roman" w:hAnsi="Times New Roman" w:cs="Times New Roman"/>
          <w:sz w:val="28"/>
        </w:rPr>
        <w:t xml:space="preserve">государственного стимулирования </w:t>
      </w:r>
      <w:r w:rsidRPr="00D51777">
        <w:rPr>
          <w:rFonts w:ascii="Times New Roman" w:hAnsi="Times New Roman"/>
          <w:sz w:val="28"/>
          <w:szCs w:val="28"/>
        </w:rPr>
        <w:t>индустриально-инновационной деятельности, включая вопросы</w:t>
      </w:r>
      <w:r w:rsidRPr="00D51777">
        <w:rPr>
          <w:rFonts w:ascii="Times New Roman" w:eastAsia="MS Mincho" w:hAnsi="Times New Roman" w:cs="Times New Roman"/>
          <w:sz w:val="28"/>
          <w:szCs w:val="24"/>
          <w:lang w:eastAsia="ru-RU"/>
        </w:rPr>
        <w:t xml:space="preserve"> мониторинга и оценки эффективности мер государственной поддержки.</w:t>
      </w:r>
    </w:p>
    <w:bookmarkEnd w:id="22"/>
    <w:p w14:paraId="4452AD5D" w14:textId="0209D7E1" w:rsidR="009237CF" w:rsidRPr="00D51777" w:rsidRDefault="009237CF" w:rsidP="005C28CE">
      <w:pPr>
        <w:pStyle w:val="Style7"/>
        <w:widowControl/>
        <w:spacing w:line="240" w:lineRule="auto"/>
        <w:ind w:firstLine="567"/>
        <w:jc w:val="both"/>
        <w:rPr>
          <w:rFonts w:ascii="Times New Roman" w:hAnsi="Times New Roman"/>
          <w:sz w:val="28"/>
          <w:szCs w:val="28"/>
        </w:rPr>
      </w:pPr>
      <w:r w:rsidRPr="00D51777">
        <w:rPr>
          <w:rFonts w:ascii="Times New Roman" w:hAnsi="Times New Roman"/>
          <w:sz w:val="28"/>
          <w:szCs w:val="28"/>
        </w:rPr>
        <w:t xml:space="preserve">Наряду с этим, Общество будет участвовать в выработке предложений по развитию внутреннего рынка обработанных товаров, формированию технологически развитых отраслей, конкурентоспособных в региональном </w:t>
      </w:r>
      <w:r w:rsidRPr="00D51777">
        <w:rPr>
          <w:rFonts w:ascii="Times New Roman" w:hAnsi="Times New Roman"/>
          <w:sz w:val="28"/>
          <w:szCs w:val="28"/>
        </w:rPr>
        <w:lastRenderedPageBreak/>
        <w:t>масштабе, выявлять слабозащищенные и имеющие экспортный потенциал отрасли или группы обработанных товаров и др.</w:t>
      </w:r>
    </w:p>
    <w:p w14:paraId="693765F5" w14:textId="09009036" w:rsidR="00041529" w:rsidRPr="00D51777" w:rsidRDefault="009237CF" w:rsidP="005C28CE">
      <w:pPr>
        <w:spacing w:after="0" w:line="240" w:lineRule="auto"/>
        <w:ind w:firstLine="567"/>
        <w:jc w:val="both"/>
        <w:rPr>
          <w:rFonts w:ascii="Times New Roman" w:eastAsia="Times New Roman" w:hAnsi="Times New Roman"/>
          <w:sz w:val="28"/>
          <w:szCs w:val="28"/>
        </w:rPr>
      </w:pPr>
      <w:r w:rsidRPr="00D51777">
        <w:rPr>
          <w:rFonts w:ascii="Times New Roman" w:hAnsi="Times New Roman"/>
          <w:sz w:val="28"/>
          <w:szCs w:val="28"/>
        </w:rPr>
        <w:t xml:space="preserve">Также </w:t>
      </w:r>
      <w:r w:rsidR="00041529" w:rsidRPr="00D51777">
        <w:rPr>
          <w:rFonts w:ascii="Times New Roman" w:hAnsi="Times New Roman"/>
          <w:sz w:val="28"/>
        </w:rPr>
        <w:t>Общество</w:t>
      </w:r>
      <w:r w:rsidR="00041529" w:rsidRPr="00D51777">
        <w:rPr>
          <w:rFonts w:ascii="Times New Roman" w:eastAsia="Times New Roman" w:hAnsi="Times New Roman"/>
          <w:sz w:val="28"/>
          <w:szCs w:val="28"/>
        </w:rPr>
        <w:t xml:space="preserve"> будет осуществлять мониторинг по проектам и оказывать поддержку </w:t>
      </w:r>
      <w:r w:rsidR="00041529" w:rsidRPr="00D51777">
        <w:rPr>
          <w:rFonts w:ascii="Times New Roman" w:hAnsi="Times New Roman"/>
          <w:sz w:val="28"/>
        </w:rPr>
        <w:t xml:space="preserve">проектам Карты индустриализации и </w:t>
      </w:r>
      <w:r w:rsidR="00C12FB3" w:rsidRPr="00D51777">
        <w:rPr>
          <w:rFonts w:ascii="Times New Roman" w:hAnsi="Times New Roman"/>
          <w:bCs/>
          <w:sz w:val="28"/>
          <w:szCs w:val="28"/>
        </w:rPr>
        <w:t xml:space="preserve">картам поддержки предпринимательства регионов </w:t>
      </w:r>
      <w:r w:rsidR="00041529" w:rsidRPr="00D51777">
        <w:rPr>
          <w:rFonts w:ascii="Times New Roman" w:eastAsia="Times New Roman" w:hAnsi="Times New Roman"/>
          <w:sz w:val="28"/>
          <w:szCs w:val="28"/>
        </w:rPr>
        <w:t>в части:</w:t>
      </w:r>
    </w:p>
    <w:p w14:paraId="0D4F4BD0" w14:textId="77777777" w:rsidR="00041529" w:rsidRPr="00D51777" w:rsidRDefault="00041529" w:rsidP="005C28CE">
      <w:pPr>
        <w:keepNext/>
        <w:widowControl w:val="0"/>
        <w:tabs>
          <w:tab w:val="left" w:pos="284"/>
          <w:tab w:val="left" w:pos="567"/>
          <w:tab w:val="left" w:pos="851"/>
          <w:tab w:val="left" w:pos="993"/>
        </w:tabs>
        <w:spacing w:after="0" w:line="240" w:lineRule="auto"/>
        <w:ind w:firstLine="567"/>
        <w:jc w:val="both"/>
        <w:rPr>
          <w:rFonts w:ascii="Times New Roman" w:hAnsi="Times New Roman"/>
          <w:sz w:val="28"/>
        </w:rPr>
      </w:pPr>
      <w:r w:rsidRPr="00D51777">
        <w:rPr>
          <w:rFonts w:ascii="Times New Roman" w:eastAsia="Times New Roman" w:hAnsi="Times New Roman"/>
          <w:sz w:val="28"/>
          <w:szCs w:val="28"/>
        </w:rPr>
        <w:t>- проведения экспертизы по местному содержанию индустриально-инновационного проекта, претендующего на включение в Карту индустриализации;</w:t>
      </w:r>
    </w:p>
    <w:p w14:paraId="361C1BF1" w14:textId="77777777" w:rsidR="00041529" w:rsidRPr="00D51777" w:rsidRDefault="00041529" w:rsidP="005C28CE">
      <w:pPr>
        <w:tabs>
          <w:tab w:val="left" w:pos="284"/>
          <w:tab w:val="left" w:pos="567"/>
          <w:tab w:val="left" w:pos="851"/>
          <w:tab w:val="left" w:pos="993"/>
        </w:tabs>
        <w:spacing w:after="0" w:line="240" w:lineRule="auto"/>
        <w:ind w:firstLine="567"/>
        <w:jc w:val="both"/>
        <w:rPr>
          <w:rFonts w:ascii="Times New Roman" w:hAnsi="Times New Roman"/>
          <w:sz w:val="28"/>
        </w:rPr>
      </w:pPr>
      <w:r w:rsidRPr="00D51777">
        <w:rPr>
          <w:rFonts w:ascii="Times New Roman" w:hAnsi="Times New Roman"/>
          <w:sz w:val="28"/>
        </w:rPr>
        <w:t>- подготовки рекомендаций по устранению административных барьеров в ходе реализации проектов;</w:t>
      </w:r>
    </w:p>
    <w:p w14:paraId="6F68BAEC" w14:textId="77777777" w:rsidR="00041529" w:rsidRPr="00D51777" w:rsidRDefault="00041529" w:rsidP="005C28CE">
      <w:pPr>
        <w:tabs>
          <w:tab w:val="left" w:pos="284"/>
          <w:tab w:val="left" w:pos="567"/>
          <w:tab w:val="left" w:pos="851"/>
          <w:tab w:val="left" w:pos="993"/>
        </w:tabs>
        <w:spacing w:after="0" w:line="240" w:lineRule="auto"/>
        <w:ind w:firstLine="567"/>
        <w:jc w:val="both"/>
        <w:rPr>
          <w:rFonts w:ascii="Times New Roman" w:hAnsi="Times New Roman"/>
          <w:sz w:val="28"/>
        </w:rPr>
      </w:pPr>
      <w:r w:rsidRPr="00D51777">
        <w:rPr>
          <w:rFonts w:ascii="Times New Roman" w:hAnsi="Times New Roman"/>
          <w:sz w:val="28"/>
        </w:rPr>
        <w:t>- выявления проблем при реализации проектов и выработка предложений по их решению через механизмы межведомственной координации;</w:t>
      </w:r>
    </w:p>
    <w:p w14:paraId="1FD7EFCA" w14:textId="470AB431" w:rsidR="00041529" w:rsidRPr="00D51777" w:rsidRDefault="00041529" w:rsidP="005C28CE">
      <w:pPr>
        <w:tabs>
          <w:tab w:val="left" w:pos="284"/>
          <w:tab w:val="left" w:pos="567"/>
          <w:tab w:val="left" w:pos="851"/>
          <w:tab w:val="left" w:pos="993"/>
        </w:tabs>
        <w:spacing w:after="0" w:line="240" w:lineRule="auto"/>
        <w:ind w:firstLine="567"/>
        <w:jc w:val="both"/>
        <w:rPr>
          <w:rFonts w:ascii="Times New Roman" w:hAnsi="Times New Roman"/>
          <w:sz w:val="28"/>
          <w:szCs w:val="28"/>
        </w:rPr>
      </w:pPr>
      <w:r w:rsidRPr="00D51777">
        <w:rPr>
          <w:rFonts w:ascii="Times New Roman" w:hAnsi="Times New Roman"/>
          <w:sz w:val="28"/>
        </w:rPr>
        <w:t>- оказания услуг при планировании и реализации проектов</w:t>
      </w:r>
      <w:r w:rsidRPr="00D51777">
        <w:rPr>
          <w:rFonts w:ascii="Times New Roman" w:hAnsi="Times New Roman"/>
          <w:sz w:val="28"/>
          <w:szCs w:val="28"/>
        </w:rPr>
        <w:t>.</w:t>
      </w:r>
    </w:p>
    <w:p w14:paraId="1A0A2C67" w14:textId="77777777" w:rsidR="00041529" w:rsidRPr="00D51777" w:rsidRDefault="00041529" w:rsidP="005C28CE">
      <w:pPr>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В случае необходимости корректировки ГПИИР 2020-2025 из-за существенных изменений во внутренней и внешней среды страны Общество будет подготавливать экспертные заключения и обоснованные предложения для Правительства РК, МИИР.</w:t>
      </w:r>
    </w:p>
    <w:p w14:paraId="135634C7" w14:textId="77777777" w:rsidR="00041529" w:rsidRPr="00D51777" w:rsidRDefault="00041529" w:rsidP="005C28CE">
      <w:pPr>
        <w:spacing w:after="0" w:line="240" w:lineRule="auto"/>
        <w:ind w:firstLine="567"/>
        <w:jc w:val="both"/>
        <w:rPr>
          <w:rFonts w:ascii="Arial" w:eastAsia="Arial" w:hAnsi="Arial" w:cs="Arial"/>
          <w:b/>
          <w:bCs/>
        </w:rPr>
      </w:pPr>
      <w:r w:rsidRPr="00D51777">
        <w:rPr>
          <w:rFonts w:ascii="Times New Roman" w:hAnsi="Times New Roman" w:cs="Times New Roman"/>
          <w:sz w:val="28"/>
          <w:szCs w:val="28"/>
        </w:rPr>
        <w:t>В этой связи Общество углубит исследования по таким направлениям, как:</w:t>
      </w:r>
      <w:r w:rsidRPr="00D51777">
        <w:rPr>
          <w:rFonts w:ascii="Arial" w:eastAsia="Arial" w:hAnsi="Arial" w:cs="Arial"/>
          <w:b/>
          <w:bCs/>
        </w:rPr>
        <w:t xml:space="preserve"> </w:t>
      </w:r>
    </w:p>
    <w:p w14:paraId="6D336319" w14:textId="77777777" w:rsidR="00041529" w:rsidRPr="00D51777" w:rsidRDefault="00041529" w:rsidP="005C28CE">
      <w:pPr>
        <w:pStyle w:val="a3"/>
        <w:numPr>
          <w:ilvl w:val="0"/>
          <w:numId w:val="9"/>
        </w:numPr>
        <w:spacing w:after="0" w:line="240" w:lineRule="auto"/>
        <w:ind w:left="0" w:firstLine="567"/>
        <w:jc w:val="both"/>
        <w:rPr>
          <w:rFonts w:ascii="Times New Roman" w:hAnsi="Times New Roman" w:cs="Times New Roman"/>
          <w:sz w:val="28"/>
          <w:szCs w:val="28"/>
        </w:rPr>
      </w:pPr>
      <w:r w:rsidRPr="00D51777">
        <w:rPr>
          <w:rFonts w:ascii="Times New Roman" w:hAnsi="Times New Roman" w:cs="Times New Roman"/>
          <w:sz w:val="28"/>
          <w:szCs w:val="28"/>
        </w:rPr>
        <w:t xml:space="preserve"> анализ тенденций мировой торговли и внешней торговли Казахстана;</w:t>
      </w:r>
    </w:p>
    <w:p w14:paraId="676DA7BF" w14:textId="77777777" w:rsidR="00041529" w:rsidRPr="00D51777" w:rsidRDefault="00041529" w:rsidP="005C28CE">
      <w:pPr>
        <w:pStyle w:val="a3"/>
        <w:numPr>
          <w:ilvl w:val="0"/>
          <w:numId w:val="4"/>
        </w:numPr>
        <w:spacing w:after="0" w:line="240" w:lineRule="auto"/>
        <w:ind w:left="0" w:firstLine="567"/>
        <w:contextualSpacing w:val="0"/>
        <w:jc w:val="both"/>
        <w:rPr>
          <w:rFonts w:ascii="Times New Roman" w:hAnsi="Times New Roman" w:cs="Times New Roman"/>
          <w:sz w:val="28"/>
          <w:szCs w:val="28"/>
        </w:rPr>
      </w:pPr>
      <w:r w:rsidRPr="00D51777">
        <w:rPr>
          <w:rFonts w:ascii="Times New Roman" w:hAnsi="Times New Roman" w:cs="Times New Roman"/>
          <w:sz w:val="28"/>
          <w:szCs w:val="28"/>
        </w:rPr>
        <w:t xml:space="preserve"> изучение передового зарубежного опыта государственного стимулирования внутреннего спроса и экспорта обработанной продукции;</w:t>
      </w:r>
    </w:p>
    <w:p w14:paraId="74C9395A" w14:textId="77777777" w:rsidR="00041529" w:rsidRPr="00D51777" w:rsidRDefault="00041529" w:rsidP="005C28CE">
      <w:pPr>
        <w:pStyle w:val="a3"/>
        <w:numPr>
          <w:ilvl w:val="0"/>
          <w:numId w:val="4"/>
        </w:numPr>
        <w:spacing w:after="0" w:line="240" w:lineRule="auto"/>
        <w:ind w:left="0" w:firstLine="567"/>
        <w:contextualSpacing w:val="0"/>
        <w:jc w:val="both"/>
        <w:rPr>
          <w:rFonts w:ascii="Times New Roman" w:hAnsi="Times New Roman" w:cs="Times New Roman"/>
          <w:sz w:val="28"/>
          <w:szCs w:val="28"/>
        </w:rPr>
      </w:pPr>
      <w:r w:rsidRPr="00D51777">
        <w:rPr>
          <w:rFonts w:ascii="Times New Roman" w:hAnsi="Times New Roman" w:cs="Times New Roman"/>
          <w:sz w:val="28"/>
          <w:szCs w:val="28"/>
        </w:rPr>
        <w:t xml:space="preserve"> </w:t>
      </w:r>
      <w:proofErr w:type="spellStart"/>
      <w:r w:rsidRPr="00D51777">
        <w:rPr>
          <w:rFonts w:ascii="Times New Roman" w:hAnsi="Times New Roman" w:cs="Times New Roman"/>
          <w:sz w:val="28"/>
          <w:szCs w:val="28"/>
        </w:rPr>
        <w:t>swot</w:t>
      </w:r>
      <w:proofErr w:type="spellEnd"/>
      <w:r w:rsidRPr="00D51777">
        <w:rPr>
          <w:rFonts w:ascii="Times New Roman" w:hAnsi="Times New Roman" w:cs="Times New Roman"/>
          <w:sz w:val="28"/>
          <w:szCs w:val="28"/>
        </w:rPr>
        <w:t xml:space="preserve"> анализ маркетинговых, производственных и экспортных стратегий отечественных экспортоориентированных предприятий; </w:t>
      </w:r>
    </w:p>
    <w:p w14:paraId="66AA3245" w14:textId="77777777" w:rsidR="00041529" w:rsidRPr="00D51777" w:rsidRDefault="00041529" w:rsidP="005C28CE">
      <w:pPr>
        <w:pStyle w:val="a3"/>
        <w:numPr>
          <w:ilvl w:val="0"/>
          <w:numId w:val="4"/>
        </w:numPr>
        <w:spacing w:after="0" w:line="240" w:lineRule="auto"/>
        <w:ind w:left="0" w:firstLine="567"/>
        <w:contextualSpacing w:val="0"/>
        <w:jc w:val="both"/>
        <w:rPr>
          <w:rFonts w:ascii="Times New Roman" w:hAnsi="Times New Roman" w:cs="Times New Roman"/>
          <w:sz w:val="28"/>
          <w:szCs w:val="28"/>
        </w:rPr>
      </w:pPr>
      <w:r w:rsidRPr="00D51777">
        <w:rPr>
          <w:rFonts w:ascii="Times New Roman" w:hAnsi="Times New Roman" w:cs="Times New Roman"/>
          <w:sz w:val="28"/>
          <w:szCs w:val="28"/>
        </w:rPr>
        <w:t xml:space="preserve"> форсайт исследования для поиска перспективных групп экспортных товаров;</w:t>
      </w:r>
    </w:p>
    <w:p w14:paraId="6CF67509" w14:textId="77777777" w:rsidR="00041529" w:rsidRPr="00D51777" w:rsidRDefault="00041529" w:rsidP="005C28CE">
      <w:pPr>
        <w:pStyle w:val="a3"/>
        <w:numPr>
          <w:ilvl w:val="0"/>
          <w:numId w:val="43"/>
        </w:numPr>
        <w:tabs>
          <w:tab w:val="left" w:pos="567"/>
        </w:tabs>
        <w:spacing w:after="0" w:line="240" w:lineRule="auto"/>
        <w:ind w:left="0" w:firstLine="567"/>
        <w:jc w:val="both"/>
        <w:rPr>
          <w:rFonts w:ascii="Times New Roman" w:eastAsia="Arial" w:hAnsi="Times New Roman" w:cs="Times New Roman"/>
          <w:sz w:val="28"/>
          <w:szCs w:val="28"/>
          <w:lang w:eastAsia="ru-RU" w:bidi="ru-RU"/>
        </w:rPr>
      </w:pPr>
      <w:r w:rsidRPr="00D51777">
        <w:rPr>
          <w:rFonts w:ascii="Times New Roman" w:hAnsi="Times New Roman" w:cs="Times New Roman"/>
          <w:sz w:val="28"/>
          <w:szCs w:val="28"/>
        </w:rPr>
        <w:t xml:space="preserve"> анализ крупных международных и транснациональных проектов для изучения возможностей казахстанского участия.</w:t>
      </w:r>
      <w:r w:rsidRPr="00D51777">
        <w:rPr>
          <w:rFonts w:ascii="Times New Roman" w:hAnsi="Times New Roman"/>
          <w:sz w:val="28"/>
          <w:szCs w:val="28"/>
        </w:rPr>
        <w:t xml:space="preserve">  </w:t>
      </w:r>
    </w:p>
    <w:p w14:paraId="01A1BBBB" w14:textId="15820BA9" w:rsidR="00041529" w:rsidRPr="00D51777" w:rsidRDefault="00041529" w:rsidP="005C28CE">
      <w:pPr>
        <w:tabs>
          <w:tab w:val="left" w:pos="567"/>
        </w:tabs>
        <w:spacing w:after="0" w:line="240" w:lineRule="auto"/>
        <w:ind w:firstLine="567"/>
        <w:jc w:val="both"/>
        <w:rPr>
          <w:rFonts w:ascii="Times New Roman" w:hAnsi="Times New Roman" w:cs="Times New Roman"/>
          <w:b/>
          <w:bCs/>
          <w:sz w:val="28"/>
          <w:szCs w:val="28"/>
        </w:rPr>
      </w:pPr>
      <w:r w:rsidRPr="00D51777">
        <w:rPr>
          <w:rFonts w:ascii="Times New Roman" w:hAnsi="Times New Roman" w:cs="Times New Roman"/>
          <w:sz w:val="28"/>
          <w:szCs w:val="28"/>
        </w:rPr>
        <w:tab/>
      </w:r>
      <w:r w:rsidR="00457C96" w:rsidRPr="00D51777">
        <w:rPr>
          <w:rFonts w:ascii="Times New Roman" w:hAnsi="Times New Roman" w:cs="Times New Roman"/>
          <w:b/>
          <w:bCs/>
          <w:sz w:val="28"/>
          <w:szCs w:val="28"/>
        </w:rPr>
        <w:t>Задача 2.</w:t>
      </w:r>
      <w:r w:rsidRPr="00D51777">
        <w:rPr>
          <w:rFonts w:ascii="Times New Roman" w:hAnsi="Times New Roman" w:cs="Times New Roman"/>
          <w:b/>
          <w:bCs/>
          <w:sz w:val="28"/>
          <w:szCs w:val="28"/>
        </w:rPr>
        <w:t xml:space="preserve"> </w:t>
      </w:r>
      <w:r w:rsidR="00457C96" w:rsidRPr="00D51777">
        <w:rPr>
          <w:rFonts w:ascii="Times New Roman" w:hAnsi="Times New Roman" w:cs="Times New Roman"/>
          <w:b/>
          <w:bCs/>
          <w:sz w:val="28"/>
          <w:szCs w:val="28"/>
        </w:rPr>
        <w:t>С</w:t>
      </w:r>
      <w:r w:rsidRPr="00D51777">
        <w:rPr>
          <w:rFonts w:ascii="Times New Roman" w:hAnsi="Times New Roman" w:cs="Times New Roman"/>
          <w:b/>
          <w:bCs/>
          <w:sz w:val="28"/>
          <w:szCs w:val="28"/>
        </w:rPr>
        <w:t xml:space="preserve">истемный анализ </w:t>
      </w:r>
      <w:r w:rsidR="0044788E" w:rsidRPr="00D51777">
        <w:rPr>
          <w:rFonts w:ascii="Times New Roman" w:hAnsi="Times New Roman" w:cs="Times New Roman"/>
          <w:b/>
          <w:bCs/>
          <w:sz w:val="28"/>
          <w:szCs w:val="28"/>
        </w:rPr>
        <w:t xml:space="preserve">современной </w:t>
      </w:r>
      <w:r w:rsidRPr="00D51777">
        <w:rPr>
          <w:rFonts w:ascii="Times New Roman" w:hAnsi="Times New Roman" w:cs="Times New Roman"/>
          <w:b/>
          <w:bCs/>
          <w:sz w:val="28"/>
          <w:szCs w:val="28"/>
        </w:rPr>
        <w:t>индустриализации и глобальных тенденций</w:t>
      </w:r>
    </w:p>
    <w:p w14:paraId="210D295B" w14:textId="1E72D102" w:rsidR="00F60B49" w:rsidRPr="00D51777" w:rsidRDefault="00041529" w:rsidP="005C28CE">
      <w:pPr>
        <w:tabs>
          <w:tab w:val="left" w:pos="567"/>
        </w:tabs>
        <w:spacing w:after="0" w:line="240" w:lineRule="auto"/>
        <w:ind w:firstLine="567"/>
        <w:jc w:val="both"/>
        <w:rPr>
          <w:rFonts w:ascii="Times New Roman" w:eastAsia="Arial" w:hAnsi="Times New Roman" w:cs="Times New Roman"/>
          <w:sz w:val="28"/>
          <w:szCs w:val="28"/>
          <w:lang w:eastAsia="ru-RU" w:bidi="ru-RU"/>
        </w:rPr>
      </w:pPr>
      <w:r w:rsidRPr="00D51777">
        <w:rPr>
          <w:rFonts w:ascii="Times New Roman" w:hAnsi="Times New Roman" w:cs="Times New Roman"/>
          <w:sz w:val="28"/>
          <w:szCs w:val="28"/>
        </w:rPr>
        <w:t xml:space="preserve"> Практика развитых стран мира (Германии, Японии и США) показывает, что </w:t>
      </w:r>
      <w:r w:rsidRPr="00D51777">
        <w:rPr>
          <w:rFonts w:ascii="Times New Roman" w:eastAsia="Arial" w:hAnsi="Times New Roman" w:cs="Times New Roman"/>
          <w:sz w:val="28"/>
          <w:szCs w:val="28"/>
          <w:lang w:eastAsia="ru-RU" w:bidi="ru-RU"/>
        </w:rPr>
        <w:t>использование известных механизмов государственного стимулирования обрабатывающей промышленности само по себе не гарантирует положительных результатов.</w:t>
      </w:r>
      <w:r w:rsidRPr="00D51777">
        <w:rPr>
          <w:spacing w:val="3"/>
        </w:rPr>
        <w:t xml:space="preserve"> </w:t>
      </w:r>
      <w:r w:rsidRPr="00D51777">
        <w:rPr>
          <w:rFonts w:ascii="Times New Roman" w:eastAsia="Arial" w:hAnsi="Times New Roman" w:cs="Times New Roman"/>
          <w:sz w:val="28"/>
          <w:szCs w:val="28"/>
          <w:lang w:eastAsia="ru-RU" w:bidi="ru-RU"/>
        </w:rPr>
        <w:t>Действующие механизмы оказывались недостаточными для стимулирования инновационного развития, особенно на уровне императивов цифровой экономики</w:t>
      </w:r>
      <w:r w:rsidRPr="00D51777">
        <w:rPr>
          <w:vertAlign w:val="superscript"/>
          <w:lang w:eastAsia="ru-RU" w:bidi="ru-RU"/>
        </w:rPr>
        <w:footnoteReference w:id="7"/>
      </w:r>
      <w:r w:rsidRPr="00D51777">
        <w:rPr>
          <w:rFonts w:ascii="Times New Roman" w:eastAsia="Arial" w:hAnsi="Times New Roman" w:cs="Times New Roman"/>
          <w:sz w:val="28"/>
          <w:szCs w:val="28"/>
          <w:lang w:eastAsia="ru-RU" w:bidi="ru-RU"/>
        </w:rPr>
        <w:t>.</w:t>
      </w:r>
      <w:r w:rsidRPr="00D51777">
        <w:rPr>
          <w:rFonts w:ascii="Open Sans" w:eastAsia="Times New Roman" w:hAnsi="Open Sans" w:cs="Times New Roman"/>
          <w:sz w:val="23"/>
          <w:szCs w:val="23"/>
          <w:lang w:eastAsia="ru-RU"/>
        </w:rPr>
        <w:t xml:space="preserve"> </w:t>
      </w:r>
      <w:r w:rsidRPr="00D51777">
        <w:rPr>
          <w:rFonts w:ascii="Times New Roman" w:hAnsi="Times New Roman"/>
          <w:sz w:val="28"/>
          <w:szCs w:val="28"/>
        </w:rPr>
        <w:t xml:space="preserve">                                                                                                       </w:t>
      </w:r>
    </w:p>
    <w:p w14:paraId="6C034AF6" w14:textId="00AF8589" w:rsidR="00F60B49" w:rsidRPr="00D51777" w:rsidRDefault="00F60B49" w:rsidP="005C28CE">
      <w:pPr>
        <w:pStyle w:val="a9"/>
        <w:spacing w:before="0" w:beforeAutospacing="0" w:after="0" w:afterAutospacing="0"/>
        <w:jc w:val="both"/>
        <w:rPr>
          <w:rFonts w:eastAsia="Arial"/>
          <w:sz w:val="28"/>
          <w:szCs w:val="28"/>
          <w:lang w:bidi="ru-RU"/>
        </w:rPr>
      </w:pPr>
      <w:r w:rsidRPr="00D51777">
        <w:tab/>
      </w:r>
      <w:r w:rsidR="0044788E" w:rsidRPr="00D51777">
        <w:rPr>
          <w:rFonts w:eastAsia="Arial"/>
          <w:sz w:val="28"/>
          <w:szCs w:val="28"/>
          <w:lang w:bidi="ru-RU"/>
        </w:rPr>
        <w:t>Анализ отечественного и зарубежного опыта современной индустриализации</w:t>
      </w:r>
      <w:r w:rsidR="0078212F" w:rsidRPr="00D51777">
        <w:rPr>
          <w:rFonts w:eastAsia="Arial"/>
          <w:sz w:val="28"/>
          <w:szCs w:val="28"/>
          <w:lang w:bidi="ru-RU"/>
        </w:rPr>
        <w:t xml:space="preserve">, как минимум, будет </w:t>
      </w:r>
      <w:r w:rsidR="00BA2105" w:rsidRPr="00D51777">
        <w:rPr>
          <w:rFonts w:eastAsia="Arial"/>
          <w:sz w:val="28"/>
          <w:szCs w:val="28"/>
          <w:lang w:bidi="ru-RU"/>
        </w:rPr>
        <w:t>включа</w:t>
      </w:r>
      <w:r w:rsidR="0078212F" w:rsidRPr="00D51777">
        <w:rPr>
          <w:rFonts w:eastAsia="Arial"/>
          <w:sz w:val="28"/>
          <w:szCs w:val="28"/>
          <w:lang w:bidi="ru-RU"/>
        </w:rPr>
        <w:t>ть в себя</w:t>
      </w:r>
      <w:r w:rsidR="00BA2105" w:rsidRPr="00D51777">
        <w:rPr>
          <w:rFonts w:eastAsia="Arial"/>
          <w:sz w:val="28"/>
          <w:szCs w:val="28"/>
          <w:lang w:bidi="ru-RU"/>
        </w:rPr>
        <w:t xml:space="preserve">: </w:t>
      </w:r>
    </w:p>
    <w:p w14:paraId="705C1C0B" w14:textId="33DC2919" w:rsidR="00BA2105" w:rsidRPr="00D51777" w:rsidRDefault="00BA2105" w:rsidP="005C28CE">
      <w:pPr>
        <w:numPr>
          <w:ilvl w:val="1"/>
          <w:numId w:val="40"/>
        </w:numPr>
        <w:tabs>
          <w:tab w:val="num" w:pos="284"/>
        </w:tabs>
        <w:spacing w:after="60" w:line="240" w:lineRule="auto"/>
        <w:ind w:left="0" w:firstLine="567"/>
        <w:contextualSpacing/>
        <w:jc w:val="both"/>
        <w:textAlignment w:val="baseline"/>
        <w:rPr>
          <w:rFonts w:ascii="Times New Roman" w:hAnsi="Times New Roman" w:cs="Times New Roman"/>
          <w:sz w:val="28"/>
          <w:szCs w:val="28"/>
        </w:rPr>
      </w:pPr>
      <w:r w:rsidRPr="00D51777">
        <w:rPr>
          <w:rFonts w:ascii="Times New Roman" w:hAnsi="Times New Roman" w:cs="Times New Roman"/>
          <w:sz w:val="28"/>
          <w:szCs w:val="28"/>
        </w:rPr>
        <w:t xml:space="preserve">Анализ наиболее успешных страновых стратегий инновационно-индустриального развития экономики;  </w:t>
      </w:r>
    </w:p>
    <w:p w14:paraId="18ACC1B8" w14:textId="6962CE1E" w:rsidR="00BA2105" w:rsidRPr="00D51777" w:rsidRDefault="00BA2105" w:rsidP="005C28CE">
      <w:pPr>
        <w:numPr>
          <w:ilvl w:val="1"/>
          <w:numId w:val="40"/>
        </w:numPr>
        <w:tabs>
          <w:tab w:val="num" w:pos="284"/>
        </w:tabs>
        <w:spacing w:after="60" w:line="240" w:lineRule="auto"/>
        <w:ind w:left="0" w:firstLine="567"/>
        <w:contextualSpacing/>
        <w:jc w:val="both"/>
        <w:textAlignment w:val="baseline"/>
        <w:rPr>
          <w:rFonts w:ascii="Times New Roman" w:hAnsi="Times New Roman" w:cs="Times New Roman"/>
          <w:sz w:val="28"/>
          <w:szCs w:val="28"/>
        </w:rPr>
      </w:pPr>
      <w:r w:rsidRPr="00D51777">
        <w:rPr>
          <w:rFonts w:ascii="Times New Roman" w:hAnsi="Times New Roman" w:cs="Times New Roman"/>
          <w:sz w:val="28"/>
          <w:szCs w:val="28"/>
        </w:rPr>
        <w:lastRenderedPageBreak/>
        <w:t>Изучение концепций и практик Индустрии 4.0</w:t>
      </w:r>
    </w:p>
    <w:p w14:paraId="36905CBA" w14:textId="0E8A5687" w:rsidR="00BA2105" w:rsidRPr="00D51777" w:rsidRDefault="00BA2105" w:rsidP="005C28CE">
      <w:pPr>
        <w:numPr>
          <w:ilvl w:val="1"/>
          <w:numId w:val="40"/>
        </w:numPr>
        <w:tabs>
          <w:tab w:val="num" w:pos="284"/>
        </w:tabs>
        <w:spacing w:after="60" w:line="240" w:lineRule="auto"/>
        <w:ind w:left="0" w:firstLine="567"/>
        <w:contextualSpacing/>
        <w:jc w:val="both"/>
        <w:textAlignment w:val="baseline"/>
        <w:rPr>
          <w:rFonts w:ascii="Times New Roman" w:hAnsi="Times New Roman" w:cs="Times New Roman"/>
          <w:sz w:val="28"/>
          <w:szCs w:val="28"/>
        </w:rPr>
      </w:pPr>
      <w:r w:rsidRPr="00D51777">
        <w:rPr>
          <w:rFonts w:ascii="Times New Roman" w:hAnsi="Times New Roman" w:cs="Times New Roman"/>
          <w:sz w:val="28"/>
          <w:szCs w:val="28"/>
        </w:rPr>
        <w:t>Форсайт исследования развития индустрий</w:t>
      </w:r>
      <w:r w:rsidR="00545301" w:rsidRPr="00D51777">
        <w:rPr>
          <w:rFonts w:ascii="Times New Roman" w:hAnsi="Times New Roman" w:cs="Times New Roman"/>
          <w:sz w:val="28"/>
          <w:szCs w:val="28"/>
        </w:rPr>
        <w:t>;</w:t>
      </w:r>
    </w:p>
    <w:p w14:paraId="5B421DD7" w14:textId="77777777" w:rsidR="00BA2105" w:rsidRPr="00D51777" w:rsidRDefault="00BA2105" w:rsidP="005C28CE">
      <w:pPr>
        <w:numPr>
          <w:ilvl w:val="1"/>
          <w:numId w:val="40"/>
        </w:numPr>
        <w:tabs>
          <w:tab w:val="num" w:pos="284"/>
        </w:tabs>
        <w:spacing w:after="60" w:line="240" w:lineRule="auto"/>
        <w:ind w:left="0" w:firstLine="567"/>
        <w:contextualSpacing/>
        <w:jc w:val="both"/>
        <w:textAlignment w:val="baseline"/>
        <w:rPr>
          <w:rFonts w:ascii="Times New Roman" w:hAnsi="Times New Roman" w:cs="Times New Roman"/>
          <w:sz w:val="28"/>
          <w:szCs w:val="28"/>
        </w:rPr>
      </w:pPr>
      <w:r w:rsidRPr="00D51777">
        <w:rPr>
          <w:rFonts w:ascii="Times New Roman" w:hAnsi="Times New Roman" w:cs="Times New Roman"/>
          <w:sz w:val="28"/>
          <w:szCs w:val="28"/>
        </w:rPr>
        <w:t>Системный анализ корневых проблем индустриального развития Казахстана.</w:t>
      </w:r>
    </w:p>
    <w:p w14:paraId="4169EFBB" w14:textId="35C2EEC1" w:rsidR="00BA2105" w:rsidRPr="00D51777" w:rsidRDefault="00BA2105" w:rsidP="005C28CE">
      <w:pPr>
        <w:spacing w:after="0" w:line="240" w:lineRule="auto"/>
        <w:ind w:firstLine="567"/>
        <w:jc w:val="both"/>
        <w:rPr>
          <w:rFonts w:ascii="Times New Roman" w:hAnsi="Times New Roman" w:cs="Times New Roman"/>
          <w:sz w:val="28"/>
          <w:szCs w:val="28"/>
        </w:rPr>
      </w:pPr>
      <w:proofErr w:type="gramStart"/>
      <w:r w:rsidRPr="00D51777">
        <w:rPr>
          <w:rFonts w:ascii="Times New Roman" w:hAnsi="Times New Roman" w:cs="Times New Roman"/>
          <w:sz w:val="28"/>
          <w:szCs w:val="28"/>
        </w:rPr>
        <w:t>При этом,</w:t>
      </w:r>
      <w:proofErr w:type="gramEnd"/>
      <w:r w:rsidRPr="00D51777">
        <w:rPr>
          <w:rFonts w:ascii="Times New Roman" w:hAnsi="Times New Roman" w:cs="Times New Roman"/>
          <w:sz w:val="28"/>
          <w:szCs w:val="28"/>
        </w:rPr>
        <w:t xml:space="preserve"> ключевое значение будет играть не столько учет результатов тщательного анализа мирового опыта, сколько </w:t>
      </w:r>
      <w:r w:rsidR="001357C6" w:rsidRPr="00D51777">
        <w:rPr>
          <w:rFonts w:ascii="Times New Roman" w:hAnsi="Times New Roman" w:cs="Times New Roman"/>
          <w:sz w:val="28"/>
          <w:szCs w:val="28"/>
        </w:rPr>
        <w:t xml:space="preserve">выявление, анализ и </w:t>
      </w:r>
      <w:r w:rsidRPr="00D51777">
        <w:rPr>
          <w:rFonts w:ascii="Times New Roman" w:hAnsi="Times New Roman" w:cs="Times New Roman"/>
          <w:sz w:val="28"/>
          <w:szCs w:val="28"/>
        </w:rPr>
        <w:t xml:space="preserve">поиск эффективных решений корневых проблем современной индустриализации Казахстана. </w:t>
      </w:r>
    </w:p>
    <w:p w14:paraId="55FE8279" w14:textId="644F8684" w:rsidR="001357C6" w:rsidRPr="00D51777" w:rsidRDefault="001357C6" w:rsidP="005C28CE">
      <w:pPr>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 xml:space="preserve"> В этой связи, важн</w:t>
      </w:r>
      <w:r w:rsidR="00041529" w:rsidRPr="00D51777">
        <w:rPr>
          <w:rFonts w:ascii="Times New Roman" w:hAnsi="Times New Roman" w:cs="Times New Roman"/>
          <w:sz w:val="28"/>
          <w:szCs w:val="28"/>
        </w:rPr>
        <w:t>ым</w:t>
      </w:r>
      <w:r w:rsidRPr="00D51777">
        <w:rPr>
          <w:rFonts w:ascii="Times New Roman" w:hAnsi="Times New Roman" w:cs="Times New Roman"/>
          <w:sz w:val="28"/>
          <w:szCs w:val="28"/>
        </w:rPr>
        <w:t xml:space="preserve"> </w:t>
      </w:r>
      <w:r w:rsidR="00041529" w:rsidRPr="00D51777">
        <w:rPr>
          <w:rFonts w:ascii="Times New Roman" w:hAnsi="Times New Roman" w:cs="Times New Roman"/>
          <w:sz w:val="28"/>
          <w:szCs w:val="28"/>
        </w:rPr>
        <w:t>фактором</w:t>
      </w:r>
      <w:r w:rsidRPr="00D51777">
        <w:rPr>
          <w:rFonts w:ascii="Times New Roman" w:hAnsi="Times New Roman" w:cs="Times New Roman"/>
          <w:sz w:val="28"/>
          <w:szCs w:val="28"/>
        </w:rPr>
        <w:t xml:space="preserve"> является налаживание конструктивного диалога и целенаправленного взаимодействия с ведущими университетами, исследовательскими центрами, институтами развития, деловым, экспертным и профессиональными сообществами, государственными органами, бизнес структурами, творческими коллективами.</w:t>
      </w:r>
    </w:p>
    <w:p w14:paraId="75801ADA" w14:textId="2C48725B" w:rsidR="00F60B49" w:rsidRPr="00D51777" w:rsidRDefault="00EF57DC" w:rsidP="005C28CE">
      <w:pPr>
        <w:pStyle w:val="a3"/>
        <w:spacing w:after="0" w:line="240" w:lineRule="auto"/>
        <w:ind w:left="0" w:firstLine="567"/>
        <w:contextualSpacing w:val="0"/>
        <w:jc w:val="both"/>
        <w:rPr>
          <w:rFonts w:ascii="Times New Roman" w:hAnsi="Times New Roman" w:cs="Times New Roman"/>
          <w:sz w:val="28"/>
          <w:szCs w:val="28"/>
        </w:rPr>
      </w:pPr>
      <w:r w:rsidRPr="00D51777">
        <w:rPr>
          <w:rFonts w:ascii="Times New Roman" w:hAnsi="Times New Roman" w:cs="Times New Roman"/>
          <w:sz w:val="28"/>
          <w:szCs w:val="28"/>
        </w:rPr>
        <w:t xml:space="preserve"> Инициативы Общества могут включать такие мероприятия, как </w:t>
      </w:r>
      <w:r w:rsidR="00F60B49" w:rsidRPr="00D51777">
        <w:rPr>
          <w:rFonts w:ascii="Times New Roman" w:hAnsi="Times New Roman" w:cs="Times New Roman"/>
          <w:sz w:val="28"/>
          <w:szCs w:val="28"/>
        </w:rPr>
        <w:t>организация пула экспертов</w:t>
      </w:r>
      <w:r w:rsidRPr="00D51777">
        <w:rPr>
          <w:rFonts w:ascii="Times New Roman" w:hAnsi="Times New Roman" w:cs="Times New Roman"/>
          <w:sz w:val="28"/>
          <w:szCs w:val="28"/>
        </w:rPr>
        <w:t xml:space="preserve"> и </w:t>
      </w:r>
      <w:r w:rsidR="00F60B49" w:rsidRPr="00D51777">
        <w:rPr>
          <w:rFonts w:ascii="Times New Roman" w:hAnsi="Times New Roman" w:cs="Times New Roman"/>
          <w:sz w:val="28"/>
          <w:szCs w:val="28"/>
        </w:rPr>
        <w:t xml:space="preserve">создание национальной экспертной платформы для обмена идеями и обсуждения мнений. </w:t>
      </w:r>
    </w:p>
    <w:p w14:paraId="23482212" w14:textId="005E4A6F" w:rsidR="00FB0EBC" w:rsidRPr="00D51777" w:rsidRDefault="00F60B49" w:rsidP="005C28CE">
      <w:pPr>
        <w:tabs>
          <w:tab w:val="left" w:pos="567"/>
        </w:tabs>
        <w:spacing w:after="0" w:line="240" w:lineRule="auto"/>
        <w:jc w:val="both"/>
        <w:rPr>
          <w:rFonts w:ascii="Times New Roman" w:hAnsi="Times New Roman" w:cs="Times New Roman"/>
          <w:sz w:val="28"/>
          <w:szCs w:val="28"/>
        </w:rPr>
      </w:pPr>
      <w:r w:rsidRPr="00D51777">
        <w:rPr>
          <w:rFonts w:ascii="Times New Roman" w:hAnsi="Times New Roman" w:cs="Times New Roman"/>
          <w:sz w:val="28"/>
          <w:szCs w:val="28"/>
        </w:rPr>
        <w:tab/>
      </w:r>
    </w:p>
    <w:p w14:paraId="0EF5C38E" w14:textId="77777777" w:rsidR="00FB0EBC" w:rsidRPr="00D51777" w:rsidRDefault="00FB0EBC" w:rsidP="005C28CE">
      <w:pPr>
        <w:tabs>
          <w:tab w:val="left" w:pos="567"/>
        </w:tabs>
        <w:spacing w:after="0" w:line="240" w:lineRule="auto"/>
        <w:jc w:val="both"/>
        <w:rPr>
          <w:rFonts w:ascii="Times New Roman" w:hAnsi="Times New Roman" w:cs="Times New Roman"/>
          <w:sz w:val="28"/>
          <w:szCs w:val="28"/>
        </w:rPr>
      </w:pPr>
    </w:p>
    <w:p w14:paraId="27388284" w14:textId="055BD690" w:rsidR="00EF57DC" w:rsidRPr="00D51777" w:rsidRDefault="00FB0EBC" w:rsidP="005C28CE">
      <w:pPr>
        <w:tabs>
          <w:tab w:val="left" w:pos="567"/>
        </w:tabs>
        <w:spacing w:after="0" w:line="240" w:lineRule="auto"/>
        <w:jc w:val="both"/>
        <w:rPr>
          <w:rFonts w:ascii="Times New Roman" w:hAnsi="Times New Roman" w:cs="Times New Roman"/>
          <w:b/>
          <w:bCs/>
          <w:sz w:val="28"/>
          <w:szCs w:val="28"/>
        </w:rPr>
      </w:pPr>
      <w:r w:rsidRPr="00D51777">
        <w:rPr>
          <w:rFonts w:ascii="Times New Roman" w:hAnsi="Times New Roman" w:cs="Times New Roman"/>
          <w:sz w:val="28"/>
          <w:szCs w:val="28"/>
        </w:rPr>
        <w:tab/>
      </w:r>
      <w:r w:rsidR="00F60B49" w:rsidRPr="00D51777">
        <w:rPr>
          <w:rFonts w:ascii="Times New Roman" w:eastAsia="Times New Roman" w:hAnsi="Times New Roman" w:cs="Times New Roman"/>
          <w:sz w:val="23"/>
          <w:szCs w:val="23"/>
          <w:lang w:eastAsia="ru-RU"/>
        </w:rPr>
        <w:t xml:space="preserve"> </w:t>
      </w:r>
      <w:r w:rsidR="00EF57DC" w:rsidRPr="00D51777">
        <w:rPr>
          <w:rFonts w:ascii="Times New Roman" w:hAnsi="Times New Roman" w:cs="Times New Roman"/>
          <w:b/>
          <w:bCs/>
          <w:sz w:val="28"/>
          <w:szCs w:val="28"/>
        </w:rPr>
        <w:t xml:space="preserve">6.2 </w:t>
      </w:r>
      <w:bookmarkStart w:id="23" w:name="_Hlk33111036"/>
      <w:r w:rsidR="00EF57DC" w:rsidRPr="00D51777">
        <w:rPr>
          <w:rFonts w:ascii="Times New Roman" w:hAnsi="Times New Roman" w:cs="Times New Roman"/>
          <w:b/>
          <w:bCs/>
          <w:sz w:val="28"/>
          <w:szCs w:val="28"/>
        </w:rPr>
        <w:t>Предоставление системных и прямых мер государственного стимулирования в обрабатывающей промышленности</w:t>
      </w:r>
      <w:bookmarkEnd w:id="23"/>
    </w:p>
    <w:p w14:paraId="76B3BBD4" w14:textId="51DA17A7" w:rsidR="00672F39" w:rsidRPr="00D51777" w:rsidRDefault="00EF57DC" w:rsidP="005C28CE">
      <w:pPr>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Общество намерено принять</w:t>
      </w:r>
      <w:r w:rsidR="009237CF" w:rsidRPr="00D51777">
        <w:rPr>
          <w:rFonts w:ascii="Times New Roman" w:hAnsi="Times New Roman" w:cs="Times New Roman"/>
          <w:sz w:val="28"/>
          <w:szCs w:val="28"/>
        </w:rPr>
        <w:t xml:space="preserve"> непосредственное и</w:t>
      </w:r>
      <w:r w:rsidRPr="00D51777">
        <w:rPr>
          <w:rFonts w:ascii="Times New Roman" w:hAnsi="Times New Roman" w:cs="Times New Roman"/>
          <w:sz w:val="28"/>
          <w:szCs w:val="28"/>
        </w:rPr>
        <w:t xml:space="preserve"> п</w:t>
      </w:r>
      <w:r w:rsidR="00F5536F" w:rsidRPr="00D51777">
        <w:rPr>
          <w:rFonts w:ascii="Times New Roman" w:eastAsia="Tahoma" w:hAnsi="Times New Roman" w:cs="Times New Roman"/>
          <w:sz w:val="28"/>
          <w:szCs w:val="28"/>
          <w:lang w:eastAsia="ru-RU"/>
        </w:rPr>
        <w:t>роактивное у</w:t>
      </w:r>
      <w:r w:rsidR="003C3404" w:rsidRPr="00D51777">
        <w:rPr>
          <w:rFonts w:ascii="Times New Roman" w:hAnsi="Times New Roman" w:cs="Times New Roman"/>
          <w:sz w:val="28"/>
          <w:szCs w:val="28"/>
        </w:rPr>
        <w:t xml:space="preserve">частие в реализации </w:t>
      </w:r>
      <w:r w:rsidRPr="00D51777">
        <w:rPr>
          <w:rFonts w:ascii="Times New Roman" w:hAnsi="Times New Roman" w:cs="Times New Roman"/>
          <w:sz w:val="28"/>
          <w:szCs w:val="28"/>
        </w:rPr>
        <w:t>ГПИИР 2020-205</w:t>
      </w:r>
      <w:r w:rsidR="008A6824" w:rsidRPr="00D51777">
        <w:rPr>
          <w:rFonts w:ascii="Times New Roman" w:hAnsi="Times New Roman" w:cs="Times New Roman"/>
          <w:sz w:val="28"/>
          <w:szCs w:val="28"/>
        </w:rPr>
        <w:t xml:space="preserve">, включая предоставление </w:t>
      </w:r>
      <w:r w:rsidRPr="00D51777">
        <w:rPr>
          <w:rFonts w:ascii="Times New Roman" w:hAnsi="Times New Roman" w:cs="Times New Roman"/>
          <w:sz w:val="28"/>
          <w:szCs w:val="28"/>
        </w:rPr>
        <w:t xml:space="preserve">системных и </w:t>
      </w:r>
      <w:r w:rsidR="008A6824" w:rsidRPr="00D51777">
        <w:rPr>
          <w:rFonts w:ascii="Times New Roman" w:hAnsi="Times New Roman" w:cs="Times New Roman"/>
          <w:sz w:val="28"/>
          <w:szCs w:val="28"/>
        </w:rPr>
        <w:t xml:space="preserve">прямых мер государственного стимулирования </w:t>
      </w:r>
      <w:r w:rsidRPr="00D51777">
        <w:rPr>
          <w:rFonts w:ascii="Times New Roman" w:hAnsi="Times New Roman" w:cs="Times New Roman"/>
          <w:sz w:val="28"/>
          <w:szCs w:val="28"/>
        </w:rPr>
        <w:t>в обрабатывающей промышленности.</w:t>
      </w:r>
    </w:p>
    <w:p w14:paraId="6839A109" w14:textId="48630837" w:rsidR="002B7F9B" w:rsidRPr="00D51777" w:rsidRDefault="002E5653" w:rsidP="005C28CE">
      <w:pPr>
        <w:spacing w:after="0" w:line="240" w:lineRule="auto"/>
        <w:ind w:firstLine="567"/>
        <w:jc w:val="both"/>
        <w:rPr>
          <w:rFonts w:ascii="Times New Roman" w:hAnsi="Times New Roman" w:cs="Times New Roman"/>
          <w:sz w:val="28"/>
        </w:rPr>
      </w:pPr>
      <w:r w:rsidRPr="00D51777">
        <w:rPr>
          <w:rFonts w:ascii="Times New Roman" w:hAnsi="Times New Roman" w:cs="Times New Roman"/>
          <w:sz w:val="28"/>
          <w:szCs w:val="28"/>
        </w:rPr>
        <w:t>ГПИИР</w:t>
      </w:r>
      <w:r w:rsidR="00C43DA8" w:rsidRPr="00D51777">
        <w:rPr>
          <w:rFonts w:ascii="Times New Roman" w:hAnsi="Times New Roman" w:cs="Times New Roman"/>
          <w:sz w:val="28"/>
          <w:szCs w:val="28"/>
        </w:rPr>
        <w:t xml:space="preserve"> 2020-2025</w:t>
      </w:r>
      <w:r w:rsidRPr="00D51777">
        <w:rPr>
          <w:rFonts w:ascii="Times New Roman" w:hAnsi="Times New Roman" w:cs="Times New Roman"/>
          <w:sz w:val="28"/>
          <w:szCs w:val="28"/>
        </w:rPr>
        <w:t xml:space="preserve"> </w:t>
      </w:r>
      <w:r w:rsidR="002B7F9B" w:rsidRPr="00D51777">
        <w:rPr>
          <w:rFonts w:ascii="Times New Roman" w:hAnsi="Times New Roman" w:cs="Times New Roman"/>
          <w:sz w:val="28"/>
        </w:rPr>
        <w:t xml:space="preserve">сфокусирована на </w:t>
      </w:r>
      <w:r w:rsidR="00210D40" w:rsidRPr="00D51777">
        <w:rPr>
          <w:rFonts w:ascii="Times New Roman" w:hAnsi="Times New Roman" w:cs="Times New Roman"/>
          <w:sz w:val="28"/>
        </w:rPr>
        <w:t xml:space="preserve">качественном </w:t>
      </w:r>
      <w:r w:rsidR="002B7F9B" w:rsidRPr="00D51777">
        <w:rPr>
          <w:rFonts w:ascii="Times New Roman" w:hAnsi="Times New Roman" w:cs="Times New Roman"/>
          <w:sz w:val="28"/>
        </w:rPr>
        <w:t>развити</w:t>
      </w:r>
      <w:r w:rsidR="00210D40" w:rsidRPr="00D51777">
        <w:rPr>
          <w:rFonts w:ascii="Times New Roman" w:hAnsi="Times New Roman" w:cs="Times New Roman"/>
          <w:sz w:val="28"/>
        </w:rPr>
        <w:t>и</w:t>
      </w:r>
      <w:r w:rsidR="002B7F9B" w:rsidRPr="00D51777">
        <w:rPr>
          <w:rFonts w:ascii="Times New Roman" w:hAnsi="Times New Roman" w:cs="Times New Roman"/>
          <w:sz w:val="28"/>
        </w:rPr>
        <w:t xml:space="preserve"> обрабатывающей промышленности</w:t>
      </w:r>
      <w:r w:rsidR="008C0DA7" w:rsidRPr="00D51777">
        <w:rPr>
          <w:rFonts w:ascii="Times New Roman" w:hAnsi="Times New Roman" w:cs="Times New Roman"/>
          <w:sz w:val="28"/>
        </w:rPr>
        <w:t xml:space="preserve"> для усиления конкурентных позиций Казахстана на глобальном рынке</w:t>
      </w:r>
      <w:r w:rsidR="002B7F9B" w:rsidRPr="00D51777">
        <w:rPr>
          <w:rFonts w:ascii="Times New Roman" w:hAnsi="Times New Roman" w:cs="Times New Roman"/>
          <w:sz w:val="28"/>
        </w:rPr>
        <w:t xml:space="preserve">. </w:t>
      </w:r>
    </w:p>
    <w:p w14:paraId="09F2F169" w14:textId="7339FA48" w:rsidR="00F93464" w:rsidRPr="00D51777" w:rsidRDefault="00F5536F" w:rsidP="005C28CE">
      <w:pPr>
        <w:spacing w:after="0" w:line="240" w:lineRule="auto"/>
        <w:ind w:firstLine="567"/>
        <w:jc w:val="both"/>
        <w:rPr>
          <w:rFonts w:ascii="Times New Roman" w:eastAsia="Tahoma" w:hAnsi="Times New Roman" w:cs="Times New Roman"/>
          <w:bCs/>
          <w:sz w:val="28"/>
          <w:szCs w:val="28"/>
          <w:lang w:eastAsia="ru-RU"/>
        </w:rPr>
      </w:pPr>
      <w:r w:rsidRPr="00D51777">
        <w:rPr>
          <w:rFonts w:ascii="Times New Roman" w:hAnsi="Times New Roman" w:cs="Times New Roman"/>
          <w:sz w:val="28"/>
        </w:rPr>
        <w:t>Проактивная р</w:t>
      </w:r>
      <w:r w:rsidR="00D705F5" w:rsidRPr="00D51777">
        <w:rPr>
          <w:rFonts w:ascii="Times New Roman" w:hAnsi="Times New Roman" w:cs="Times New Roman"/>
          <w:sz w:val="28"/>
        </w:rPr>
        <w:t>оль</w:t>
      </w:r>
      <w:r w:rsidR="00226BC8" w:rsidRPr="00D51777">
        <w:rPr>
          <w:rFonts w:ascii="Times New Roman" w:hAnsi="Times New Roman" w:cs="Times New Roman"/>
          <w:sz w:val="28"/>
        </w:rPr>
        <w:t xml:space="preserve"> </w:t>
      </w:r>
      <w:r w:rsidR="00B5189C" w:rsidRPr="00D51777">
        <w:rPr>
          <w:rFonts w:ascii="Times New Roman" w:hAnsi="Times New Roman" w:cs="Times New Roman"/>
          <w:sz w:val="28"/>
          <w:szCs w:val="28"/>
          <w:lang w:val="en-US"/>
        </w:rPr>
        <w:t>QazIndustry</w:t>
      </w:r>
      <w:r w:rsidR="00B5189C" w:rsidRPr="00D51777">
        <w:rPr>
          <w:rFonts w:ascii="Times New Roman" w:hAnsi="Times New Roman" w:cs="Times New Roman"/>
          <w:sz w:val="28"/>
        </w:rPr>
        <w:t xml:space="preserve"> </w:t>
      </w:r>
      <w:r w:rsidR="00FF4321" w:rsidRPr="00D51777">
        <w:rPr>
          <w:rFonts w:ascii="Times New Roman" w:eastAsia="Tahoma" w:hAnsi="Times New Roman" w:cs="Times New Roman"/>
          <w:bCs/>
          <w:sz w:val="28"/>
          <w:szCs w:val="28"/>
          <w:lang w:eastAsia="ru-RU"/>
        </w:rPr>
        <w:t xml:space="preserve">заключается </w:t>
      </w:r>
      <w:r w:rsidR="00FF4321" w:rsidRPr="00D51777">
        <w:rPr>
          <w:rFonts w:ascii="Times New Roman" w:hAnsi="Times New Roman" w:cs="Times New Roman"/>
          <w:sz w:val="28"/>
          <w:szCs w:val="28"/>
        </w:rPr>
        <w:t>в</w:t>
      </w:r>
      <w:r w:rsidR="000435EA" w:rsidRPr="00D51777">
        <w:rPr>
          <w:rFonts w:ascii="Times New Roman" w:hAnsi="Times New Roman" w:cs="Times New Roman"/>
          <w:sz w:val="28"/>
          <w:szCs w:val="28"/>
        </w:rPr>
        <w:t xml:space="preserve"> участии в</w:t>
      </w:r>
      <w:r w:rsidR="00FF4321" w:rsidRPr="00D51777">
        <w:rPr>
          <w:rFonts w:ascii="Times New Roman" w:hAnsi="Times New Roman" w:cs="Times New Roman"/>
          <w:sz w:val="28"/>
          <w:szCs w:val="28"/>
        </w:rPr>
        <w:t xml:space="preserve"> разработке</w:t>
      </w:r>
      <w:r w:rsidR="000435EA" w:rsidRPr="00D51777">
        <w:rPr>
          <w:rFonts w:ascii="Times New Roman" w:hAnsi="Times New Roman" w:cs="Times New Roman"/>
          <w:sz w:val="28"/>
          <w:szCs w:val="28"/>
        </w:rPr>
        <w:t xml:space="preserve"> ГПИИР</w:t>
      </w:r>
      <w:r w:rsidR="00993539" w:rsidRPr="00D51777">
        <w:rPr>
          <w:rFonts w:ascii="Times New Roman" w:hAnsi="Times New Roman" w:cs="Times New Roman"/>
          <w:sz w:val="28"/>
          <w:szCs w:val="28"/>
        </w:rPr>
        <w:t xml:space="preserve"> 2020-2025</w:t>
      </w:r>
      <w:r w:rsidR="00FF4321" w:rsidRPr="00D51777">
        <w:rPr>
          <w:rFonts w:ascii="Times New Roman" w:hAnsi="Times New Roman" w:cs="Times New Roman"/>
          <w:sz w:val="28"/>
          <w:szCs w:val="28"/>
        </w:rPr>
        <w:t xml:space="preserve">, </w:t>
      </w:r>
      <w:r w:rsidRPr="00D51777">
        <w:rPr>
          <w:rFonts w:ascii="Times New Roman" w:hAnsi="Times New Roman" w:cs="Times New Roman"/>
          <w:sz w:val="28"/>
          <w:szCs w:val="28"/>
        </w:rPr>
        <w:t xml:space="preserve"> </w:t>
      </w:r>
      <w:r w:rsidRPr="00D51777">
        <w:rPr>
          <w:rFonts w:ascii="Times New Roman" w:eastAsia="Tahoma" w:hAnsi="Times New Roman" w:cs="Times New Roman"/>
          <w:bCs/>
          <w:sz w:val="28"/>
          <w:szCs w:val="28"/>
          <w:lang w:eastAsia="ru-RU"/>
        </w:rPr>
        <w:t xml:space="preserve">реализации </w:t>
      </w:r>
      <w:r w:rsidRPr="00D51777">
        <w:rPr>
          <w:rFonts w:ascii="Times New Roman" w:hAnsi="Times New Roman" w:cs="Times New Roman"/>
          <w:sz w:val="28"/>
          <w:szCs w:val="28"/>
        </w:rPr>
        <w:t>программных</w:t>
      </w:r>
      <w:r w:rsidRPr="00D51777">
        <w:rPr>
          <w:rFonts w:ascii="Times New Roman" w:eastAsia="Tahoma" w:hAnsi="Times New Roman" w:cs="Times New Roman"/>
          <w:bCs/>
          <w:sz w:val="28"/>
          <w:szCs w:val="28"/>
          <w:lang w:eastAsia="ru-RU"/>
        </w:rPr>
        <w:t xml:space="preserve"> задач и мероприятий, относящихся к компетенции Общества,</w:t>
      </w:r>
      <w:r w:rsidR="00892065" w:rsidRPr="00D51777">
        <w:rPr>
          <w:rFonts w:ascii="Times New Roman" w:eastAsia="Tahoma" w:hAnsi="Times New Roman" w:cs="Times New Roman"/>
          <w:bCs/>
          <w:sz w:val="28"/>
          <w:szCs w:val="28"/>
          <w:lang w:eastAsia="ru-RU"/>
        </w:rPr>
        <w:t xml:space="preserve"> включая</w:t>
      </w:r>
      <w:r w:rsidRPr="00D51777">
        <w:rPr>
          <w:rFonts w:ascii="Times New Roman" w:hAnsi="Times New Roman" w:cs="Times New Roman"/>
          <w:sz w:val="28"/>
          <w:szCs w:val="28"/>
        </w:rPr>
        <w:t xml:space="preserve"> </w:t>
      </w:r>
      <w:r w:rsidR="00FF4321" w:rsidRPr="00D51777">
        <w:rPr>
          <w:rFonts w:ascii="Times New Roman" w:hAnsi="Times New Roman" w:cs="Times New Roman"/>
          <w:sz w:val="28"/>
          <w:szCs w:val="28"/>
        </w:rPr>
        <w:t>проведени</w:t>
      </w:r>
      <w:r w:rsidR="00892065" w:rsidRPr="00D51777">
        <w:rPr>
          <w:rFonts w:ascii="Times New Roman" w:hAnsi="Times New Roman" w:cs="Times New Roman"/>
          <w:sz w:val="28"/>
          <w:szCs w:val="28"/>
        </w:rPr>
        <w:t>е</w:t>
      </w:r>
      <w:r w:rsidR="00C214F7" w:rsidRPr="00D51777">
        <w:rPr>
          <w:rFonts w:ascii="Times New Roman" w:hAnsi="Times New Roman" w:cs="Times New Roman"/>
          <w:sz w:val="28"/>
          <w:szCs w:val="28"/>
        </w:rPr>
        <w:t xml:space="preserve"> регулярного</w:t>
      </w:r>
      <w:r w:rsidR="00FF4321" w:rsidRPr="00D51777">
        <w:rPr>
          <w:rFonts w:ascii="Times New Roman" w:hAnsi="Times New Roman" w:cs="Times New Roman"/>
          <w:sz w:val="28"/>
          <w:szCs w:val="28"/>
        </w:rPr>
        <w:t xml:space="preserve"> </w:t>
      </w:r>
      <w:r w:rsidR="00FF4321" w:rsidRPr="00D51777">
        <w:rPr>
          <w:rFonts w:ascii="Times New Roman" w:eastAsia="Tahoma" w:hAnsi="Times New Roman" w:cs="Times New Roman"/>
          <w:bCs/>
          <w:sz w:val="28"/>
          <w:szCs w:val="28"/>
          <w:lang w:eastAsia="ru-RU"/>
        </w:rPr>
        <w:t xml:space="preserve">мониторинга и анализа </w:t>
      </w:r>
      <w:r w:rsidR="002A75BA" w:rsidRPr="00D51777">
        <w:rPr>
          <w:rFonts w:ascii="Times New Roman" w:eastAsia="Tahoma" w:hAnsi="Times New Roman" w:cs="Times New Roman"/>
          <w:bCs/>
          <w:sz w:val="28"/>
          <w:szCs w:val="28"/>
          <w:lang w:eastAsia="ru-RU"/>
        </w:rPr>
        <w:t>результатов</w:t>
      </w:r>
      <w:r w:rsidR="00FF4321" w:rsidRPr="00D51777">
        <w:rPr>
          <w:rFonts w:ascii="Times New Roman" w:eastAsia="Tahoma" w:hAnsi="Times New Roman" w:cs="Times New Roman"/>
          <w:bCs/>
          <w:sz w:val="28"/>
          <w:szCs w:val="28"/>
          <w:lang w:eastAsia="ru-RU"/>
        </w:rPr>
        <w:t xml:space="preserve"> </w:t>
      </w:r>
      <w:r w:rsidR="000435EA" w:rsidRPr="00D51777">
        <w:rPr>
          <w:rFonts w:ascii="Times New Roman" w:eastAsia="Tahoma" w:hAnsi="Times New Roman" w:cs="Times New Roman"/>
          <w:bCs/>
          <w:sz w:val="28"/>
          <w:szCs w:val="28"/>
          <w:lang w:eastAsia="ru-RU"/>
        </w:rPr>
        <w:t xml:space="preserve">ее </w:t>
      </w:r>
      <w:r w:rsidR="00FF4321" w:rsidRPr="00D51777">
        <w:rPr>
          <w:rFonts w:ascii="Times New Roman" w:eastAsia="Tahoma" w:hAnsi="Times New Roman" w:cs="Times New Roman"/>
          <w:bCs/>
          <w:sz w:val="28"/>
          <w:szCs w:val="28"/>
          <w:lang w:eastAsia="ru-RU"/>
        </w:rPr>
        <w:t>реализации</w:t>
      </w:r>
      <w:r w:rsidR="00FF4321" w:rsidRPr="00D51777">
        <w:rPr>
          <w:rFonts w:ascii="Times New Roman" w:hAnsi="Times New Roman" w:cs="Times New Roman"/>
          <w:sz w:val="28"/>
          <w:szCs w:val="28"/>
        </w:rPr>
        <w:t xml:space="preserve">, </w:t>
      </w:r>
      <w:r w:rsidRPr="00D51777">
        <w:rPr>
          <w:rFonts w:ascii="Times New Roman" w:hAnsi="Times New Roman" w:cs="Times New Roman"/>
          <w:sz w:val="28"/>
          <w:szCs w:val="28"/>
        </w:rPr>
        <w:t>подготовк</w:t>
      </w:r>
      <w:r w:rsidR="00892065" w:rsidRPr="00D51777">
        <w:rPr>
          <w:rFonts w:ascii="Times New Roman" w:hAnsi="Times New Roman" w:cs="Times New Roman"/>
          <w:sz w:val="28"/>
          <w:szCs w:val="28"/>
        </w:rPr>
        <w:t>у</w:t>
      </w:r>
      <w:r w:rsidRPr="00D51777">
        <w:rPr>
          <w:rFonts w:ascii="Times New Roman" w:hAnsi="Times New Roman" w:cs="Times New Roman"/>
          <w:sz w:val="28"/>
          <w:szCs w:val="28"/>
        </w:rPr>
        <w:t xml:space="preserve"> предложений по решению возникающих системных проблем реализации </w:t>
      </w:r>
      <w:r w:rsidR="00236342" w:rsidRPr="00D51777">
        <w:rPr>
          <w:rFonts w:ascii="Times New Roman" w:hAnsi="Times New Roman" w:cs="Times New Roman"/>
          <w:sz w:val="28"/>
          <w:szCs w:val="28"/>
        </w:rPr>
        <w:t>П</w:t>
      </w:r>
      <w:r w:rsidRPr="00D51777">
        <w:rPr>
          <w:rFonts w:ascii="Times New Roman" w:hAnsi="Times New Roman" w:cs="Times New Roman"/>
          <w:sz w:val="28"/>
          <w:szCs w:val="28"/>
        </w:rPr>
        <w:t>рограммы</w:t>
      </w:r>
      <w:r w:rsidR="00892065" w:rsidRPr="00D51777">
        <w:rPr>
          <w:rFonts w:ascii="Times New Roman" w:hAnsi="Times New Roman" w:cs="Times New Roman"/>
          <w:sz w:val="28"/>
          <w:szCs w:val="28"/>
        </w:rPr>
        <w:t xml:space="preserve"> (предусмотренные задачи и мероприятия будут реализованы </w:t>
      </w:r>
      <w:r w:rsidR="00B93E06" w:rsidRPr="00D51777">
        <w:rPr>
          <w:rFonts w:ascii="Times New Roman" w:hAnsi="Times New Roman" w:cs="Times New Roman"/>
          <w:sz w:val="28"/>
          <w:szCs w:val="28"/>
        </w:rPr>
        <w:t xml:space="preserve">в </w:t>
      </w:r>
      <w:r w:rsidR="00064765" w:rsidRPr="00D51777">
        <w:rPr>
          <w:rFonts w:ascii="Times New Roman" w:hAnsi="Times New Roman" w:cs="Times New Roman"/>
          <w:sz w:val="28"/>
          <w:szCs w:val="28"/>
        </w:rPr>
        <w:t>сотрудничестве</w:t>
      </w:r>
      <w:r w:rsidR="00B93E06" w:rsidRPr="00D51777">
        <w:rPr>
          <w:rFonts w:ascii="Times New Roman" w:hAnsi="Times New Roman" w:cs="Times New Roman"/>
          <w:sz w:val="28"/>
          <w:szCs w:val="28"/>
        </w:rPr>
        <w:t xml:space="preserve"> с уполномо</w:t>
      </w:r>
      <w:r w:rsidR="002A7167" w:rsidRPr="00D51777">
        <w:rPr>
          <w:rFonts w:ascii="Times New Roman" w:hAnsi="Times New Roman" w:cs="Times New Roman"/>
          <w:sz w:val="28"/>
          <w:szCs w:val="28"/>
        </w:rPr>
        <w:t>ч</w:t>
      </w:r>
      <w:r w:rsidR="00B93E06" w:rsidRPr="00D51777">
        <w:rPr>
          <w:rFonts w:ascii="Times New Roman" w:hAnsi="Times New Roman" w:cs="Times New Roman"/>
          <w:sz w:val="28"/>
          <w:szCs w:val="28"/>
        </w:rPr>
        <w:t>енными государственными органами</w:t>
      </w:r>
      <w:r w:rsidR="00101A93" w:rsidRPr="00D51777">
        <w:rPr>
          <w:rFonts w:ascii="Times New Roman" w:hAnsi="Times New Roman" w:cs="Times New Roman"/>
          <w:sz w:val="28"/>
          <w:szCs w:val="28"/>
        </w:rPr>
        <w:t xml:space="preserve"> и институтами развития</w:t>
      </w:r>
      <w:r w:rsidR="00FB16A4" w:rsidRPr="00D51777">
        <w:rPr>
          <w:rFonts w:ascii="Times New Roman" w:hAnsi="Times New Roman" w:cs="Times New Roman"/>
          <w:sz w:val="28"/>
          <w:szCs w:val="28"/>
        </w:rPr>
        <w:t xml:space="preserve"> и при наличии соответствующего финансирования</w:t>
      </w:r>
      <w:r w:rsidR="00D4787C" w:rsidRPr="00D51777">
        <w:rPr>
          <w:rFonts w:ascii="Times New Roman" w:hAnsi="Times New Roman" w:cs="Times New Roman"/>
          <w:sz w:val="28"/>
          <w:szCs w:val="28"/>
        </w:rPr>
        <w:t xml:space="preserve"> в требуемом объеме</w:t>
      </w:r>
      <w:r w:rsidR="00892065" w:rsidRPr="00D51777">
        <w:rPr>
          <w:rFonts w:ascii="Times New Roman" w:hAnsi="Times New Roman" w:cs="Times New Roman"/>
          <w:sz w:val="28"/>
          <w:szCs w:val="28"/>
        </w:rPr>
        <w:t>)</w:t>
      </w:r>
      <w:r w:rsidR="00FF4321" w:rsidRPr="00D51777">
        <w:rPr>
          <w:rFonts w:ascii="Times New Roman" w:hAnsi="Times New Roman" w:cs="Times New Roman"/>
          <w:sz w:val="28"/>
          <w:szCs w:val="28"/>
        </w:rPr>
        <w:t>.</w:t>
      </w:r>
      <w:r w:rsidR="00754D20" w:rsidRPr="00D51777">
        <w:rPr>
          <w:rFonts w:ascii="Times New Roman" w:eastAsia="Tahoma" w:hAnsi="Times New Roman" w:cs="Times New Roman"/>
          <w:bCs/>
          <w:sz w:val="28"/>
          <w:szCs w:val="28"/>
          <w:lang w:eastAsia="ru-RU"/>
        </w:rPr>
        <w:t xml:space="preserve"> </w:t>
      </w:r>
    </w:p>
    <w:p w14:paraId="2B4FA583" w14:textId="132A3571" w:rsidR="00226BC8" w:rsidRPr="00D51777" w:rsidRDefault="00754D20" w:rsidP="005C28CE">
      <w:pPr>
        <w:spacing w:after="0" w:line="240" w:lineRule="auto"/>
        <w:ind w:firstLine="567"/>
        <w:jc w:val="both"/>
        <w:rPr>
          <w:rFonts w:ascii="Times New Roman" w:eastAsia="Tahoma" w:hAnsi="Times New Roman" w:cs="Times New Roman"/>
          <w:bCs/>
          <w:sz w:val="28"/>
          <w:szCs w:val="28"/>
          <w:lang w:eastAsia="ru-RU"/>
        </w:rPr>
      </w:pPr>
      <w:r w:rsidRPr="00D51777">
        <w:rPr>
          <w:rFonts w:ascii="Times New Roman" w:eastAsia="Tahoma" w:hAnsi="Times New Roman" w:cs="Times New Roman"/>
          <w:bCs/>
          <w:sz w:val="28"/>
          <w:szCs w:val="28"/>
          <w:lang w:eastAsia="ru-RU"/>
        </w:rPr>
        <w:t>Основной упор буд</w:t>
      </w:r>
      <w:r w:rsidR="00E173F3" w:rsidRPr="00D51777">
        <w:rPr>
          <w:rFonts w:ascii="Times New Roman" w:eastAsia="Tahoma" w:hAnsi="Times New Roman" w:cs="Times New Roman"/>
          <w:bCs/>
          <w:sz w:val="28"/>
          <w:szCs w:val="28"/>
          <w:lang w:eastAsia="ru-RU"/>
        </w:rPr>
        <w:t>е</w:t>
      </w:r>
      <w:r w:rsidRPr="00D51777">
        <w:rPr>
          <w:rFonts w:ascii="Times New Roman" w:eastAsia="Tahoma" w:hAnsi="Times New Roman" w:cs="Times New Roman"/>
          <w:bCs/>
          <w:sz w:val="28"/>
          <w:szCs w:val="28"/>
          <w:lang w:eastAsia="ru-RU"/>
        </w:rPr>
        <w:t>т сделан</w:t>
      </w:r>
      <w:r w:rsidR="00226BC8" w:rsidRPr="00D51777">
        <w:rPr>
          <w:rFonts w:ascii="Times New Roman" w:eastAsia="Tahoma" w:hAnsi="Times New Roman" w:cs="Times New Roman"/>
          <w:bCs/>
          <w:sz w:val="28"/>
          <w:szCs w:val="28"/>
          <w:lang w:eastAsia="ru-RU"/>
        </w:rPr>
        <w:t xml:space="preserve"> </w:t>
      </w:r>
      <w:r w:rsidR="00FE0245" w:rsidRPr="00D51777">
        <w:rPr>
          <w:rFonts w:ascii="Times New Roman" w:eastAsia="Tahoma" w:hAnsi="Times New Roman" w:cs="Times New Roman"/>
          <w:bCs/>
          <w:sz w:val="28"/>
          <w:szCs w:val="28"/>
          <w:lang w:eastAsia="ru-RU"/>
        </w:rPr>
        <w:t xml:space="preserve">Обществом </w:t>
      </w:r>
      <w:r w:rsidR="00C004EC" w:rsidRPr="00D51777">
        <w:rPr>
          <w:rFonts w:ascii="Times New Roman" w:eastAsia="Tahoma" w:hAnsi="Times New Roman" w:cs="Times New Roman"/>
          <w:bCs/>
          <w:sz w:val="28"/>
          <w:szCs w:val="28"/>
          <w:lang w:eastAsia="ru-RU"/>
        </w:rPr>
        <w:t>на</w:t>
      </w:r>
      <w:r w:rsidR="00064765" w:rsidRPr="00D51777">
        <w:rPr>
          <w:rFonts w:ascii="Times New Roman" w:eastAsia="Tahoma" w:hAnsi="Times New Roman" w:cs="Times New Roman"/>
          <w:bCs/>
          <w:sz w:val="28"/>
          <w:szCs w:val="28"/>
          <w:lang w:eastAsia="ru-RU"/>
        </w:rPr>
        <w:t xml:space="preserve"> участии в</w:t>
      </w:r>
      <w:r w:rsidR="00C004EC" w:rsidRPr="00D51777">
        <w:rPr>
          <w:rFonts w:ascii="Times New Roman" w:eastAsia="Tahoma" w:hAnsi="Times New Roman" w:cs="Times New Roman"/>
          <w:bCs/>
          <w:sz w:val="28"/>
          <w:szCs w:val="28"/>
          <w:lang w:eastAsia="ru-RU"/>
        </w:rPr>
        <w:t xml:space="preserve"> р</w:t>
      </w:r>
      <w:r w:rsidR="00C004EC" w:rsidRPr="00D51777">
        <w:rPr>
          <w:rFonts w:ascii="Times New Roman" w:hAnsi="Times New Roman" w:cs="Times New Roman"/>
          <w:bCs/>
          <w:sz w:val="28"/>
        </w:rPr>
        <w:t>еализации системных мер для устойчивого развития обрабатывающей промышленности и</w:t>
      </w:r>
      <w:r w:rsidR="00784BDA" w:rsidRPr="00D51777">
        <w:rPr>
          <w:rFonts w:ascii="Times New Roman" w:eastAsia="Tahoma" w:hAnsi="Times New Roman" w:cs="Times New Roman"/>
          <w:bCs/>
          <w:sz w:val="28"/>
          <w:szCs w:val="28"/>
          <w:lang w:eastAsia="ru-RU"/>
        </w:rPr>
        <w:t xml:space="preserve"> </w:t>
      </w:r>
      <w:r w:rsidRPr="00D51777">
        <w:rPr>
          <w:rFonts w:ascii="Times New Roman" w:eastAsia="Tahoma" w:hAnsi="Times New Roman" w:cs="Times New Roman"/>
          <w:bCs/>
          <w:sz w:val="28"/>
          <w:szCs w:val="28"/>
          <w:lang w:eastAsia="ru-RU"/>
        </w:rPr>
        <w:t>выполнени</w:t>
      </w:r>
      <w:r w:rsidR="00FE0245" w:rsidRPr="00D51777">
        <w:rPr>
          <w:rFonts w:ascii="Times New Roman" w:eastAsia="Tahoma" w:hAnsi="Times New Roman" w:cs="Times New Roman"/>
          <w:bCs/>
          <w:sz w:val="28"/>
          <w:szCs w:val="28"/>
          <w:lang w:eastAsia="ru-RU"/>
        </w:rPr>
        <w:t>и</w:t>
      </w:r>
      <w:r w:rsidRPr="00D51777">
        <w:rPr>
          <w:rFonts w:ascii="Times New Roman" w:eastAsia="Tahoma" w:hAnsi="Times New Roman" w:cs="Times New Roman"/>
          <w:bCs/>
          <w:sz w:val="28"/>
          <w:szCs w:val="28"/>
          <w:lang w:eastAsia="ru-RU"/>
        </w:rPr>
        <w:t xml:space="preserve"> операторских функций по предоставлению мер государственного стимулирования бизнеса</w:t>
      </w:r>
      <w:r w:rsidR="00226BC8" w:rsidRPr="00D51777">
        <w:rPr>
          <w:rFonts w:ascii="Times New Roman" w:eastAsia="Tahoma" w:hAnsi="Times New Roman" w:cs="Times New Roman"/>
          <w:bCs/>
          <w:sz w:val="28"/>
          <w:szCs w:val="28"/>
          <w:lang w:eastAsia="ru-RU"/>
        </w:rPr>
        <w:t>.</w:t>
      </w:r>
    </w:p>
    <w:p w14:paraId="22F52142" w14:textId="34A34323" w:rsidR="00532569" w:rsidRPr="00D51777" w:rsidRDefault="004056CF" w:rsidP="005C28CE">
      <w:pPr>
        <w:spacing w:after="0" w:line="240" w:lineRule="auto"/>
        <w:ind w:firstLine="567"/>
        <w:jc w:val="both"/>
        <w:rPr>
          <w:rFonts w:ascii="Times New Roman" w:hAnsi="Times New Roman" w:cs="Times New Roman"/>
          <w:sz w:val="28"/>
        </w:rPr>
      </w:pPr>
      <w:r w:rsidRPr="00D51777">
        <w:rPr>
          <w:rFonts w:ascii="Times New Roman" w:hAnsi="Times New Roman"/>
          <w:b/>
          <w:sz w:val="28"/>
          <w:szCs w:val="28"/>
        </w:rPr>
        <w:t>Ц</w:t>
      </w:r>
      <w:r w:rsidR="0091444A" w:rsidRPr="00D51777">
        <w:rPr>
          <w:rFonts w:ascii="Times New Roman" w:hAnsi="Times New Roman"/>
          <w:b/>
          <w:sz w:val="28"/>
          <w:szCs w:val="28"/>
        </w:rPr>
        <w:t>елью д</w:t>
      </w:r>
      <w:r w:rsidR="00A3791F" w:rsidRPr="00D51777">
        <w:rPr>
          <w:rFonts w:ascii="Times New Roman" w:hAnsi="Times New Roman"/>
          <w:b/>
          <w:sz w:val="28"/>
          <w:szCs w:val="28"/>
        </w:rPr>
        <w:t>анно</w:t>
      </w:r>
      <w:r w:rsidR="0091444A" w:rsidRPr="00D51777">
        <w:rPr>
          <w:rFonts w:ascii="Times New Roman" w:hAnsi="Times New Roman"/>
          <w:b/>
          <w:sz w:val="28"/>
          <w:szCs w:val="28"/>
        </w:rPr>
        <w:t>го</w:t>
      </w:r>
      <w:r w:rsidR="009E4C0C" w:rsidRPr="00D51777">
        <w:rPr>
          <w:rFonts w:ascii="Times New Roman" w:hAnsi="Times New Roman"/>
          <w:b/>
          <w:sz w:val="28"/>
          <w:szCs w:val="28"/>
        </w:rPr>
        <w:t xml:space="preserve"> стратегическо</w:t>
      </w:r>
      <w:r w:rsidR="0091444A" w:rsidRPr="00D51777">
        <w:rPr>
          <w:rFonts w:ascii="Times New Roman" w:hAnsi="Times New Roman"/>
          <w:b/>
          <w:sz w:val="28"/>
          <w:szCs w:val="28"/>
        </w:rPr>
        <w:t>го</w:t>
      </w:r>
      <w:r w:rsidR="009E4C0C" w:rsidRPr="00D51777">
        <w:rPr>
          <w:rFonts w:ascii="Times New Roman" w:hAnsi="Times New Roman"/>
          <w:b/>
          <w:sz w:val="28"/>
          <w:szCs w:val="28"/>
        </w:rPr>
        <w:t xml:space="preserve"> направлени</w:t>
      </w:r>
      <w:r w:rsidR="0091444A" w:rsidRPr="00D51777">
        <w:rPr>
          <w:rFonts w:ascii="Times New Roman" w:hAnsi="Times New Roman"/>
          <w:b/>
          <w:sz w:val="28"/>
          <w:szCs w:val="28"/>
        </w:rPr>
        <w:t>я</w:t>
      </w:r>
      <w:r w:rsidR="009E4C0C" w:rsidRPr="00D51777">
        <w:rPr>
          <w:rFonts w:ascii="Times New Roman" w:hAnsi="Times New Roman"/>
          <w:b/>
          <w:sz w:val="28"/>
          <w:szCs w:val="28"/>
        </w:rPr>
        <w:t xml:space="preserve"> </w:t>
      </w:r>
      <w:r w:rsidR="0091444A" w:rsidRPr="00D51777">
        <w:rPr>
          <w:rFonts w:ascii="Times New Roman" w:hAnsi="Times New Roman"/>
          <w:b/>
          <w:sz w:val="28"/>
          <w:szCs w:val="28"/>
        </w:rPr>
        <w:t>является</w:t>
      </w:r>
      <w:r w:rsidR="00A3791F" w:rsidRPr="00D51777">
        <w:rPr>
          <w:rFonts w:ascii="Times New Roman" w:hAnsi="Times New Roman"/>
          <w:b/>
          <w:sz w:val="28"/>
          <w:szCs w:val="28"/>
        </w:rPr>
        <w:t xml:space="preserve"> </w:t>
      </w:r>
      <w:r w:rsidR="004B0073" w:rsidRPr="00D51777">
        <w:rPr>
          <w:rFonts w:ascii="Times New Roman" w:hAnsi="Times New Roman"/>
          <w:b/>
          <w:sz w:val="28"/>
          <w:szCs w:val="28"/>
        </w:rPr>
        <w:t>рост</w:t>
      </w:r>
      <w:r w:rsidR="00A3791F" w:rsidRPr="00D51777">
        <w:rPr>
          <w:rFonts w:ascii="Times New Roman" w:hAnsi="Times New Roman" w:cs="Times New Roman"/>
          <w:b/>
          <w:sz w:val="28"/>
          <w:szCs w:val="28"/>
        </w:rPr>
        <w:t xml:space="preserve"> конкурентоспособности предприятий обрабатывающей промышленности</w:t>
      </w:r>
      <w:r w:rsidR="00465D66" w:rsidRPr="00D51777">
        <w:rPr>
          <w:rFonts w:ascii="Times New Roman" w:hAnsi="Times New Roman" w:cs="Times New Roman"/>
          <w:b/>
          <w:sz w:val="28"/>
          <w:szCs w:val="28"/>
        </w:rPr>
        <w:t xml:space="preserve">, </w:t>
      </w:r>
      <w:r w:rsidR="002E24E7" w:rsidRPr="00D51777">
        <w:rPr>
          <w:rFonts w:ascii="Times New Roman" w:hAnsi="Times New Roman" w:cs="Times New Roman"/>
          <w:sz w:val="28"/>
        </w:rPr>
        <w:t xml:space="preserve">для </w:t>
      </w:r>
      <w:r w:rsidR="00532569" w:rsidRPr="00D51777">
        <w:rPr>
          <w:rFonts w:ascii="Times New Roman" w:hAnsi="Times New Roman" w:cs="Times New Roman"/>
          <w:sz w:val="28"/>
        </w:rPr>
        <w:t xml:space="preserve">достижения </w:t>
      </w:r>
      <w:r w:rsidR="002E24E7" w:rsidRPr="00D51777">
        <w:rPr>
          <w:rFonts w:ascii="Times New Roman" w:hAnsi="Times New Roman" w:cs="Times New Roman"/>
          <w:sz w:val="28"/>
        </w:rPr>
        <w:t>которой</w:t>
      </w:r>
      <w:r w:rsidR="00532569" w:rsidRPr="00D51777">
        <w:rPr>
          <w:rFonts w:ascii="Times New Roman" w:hAnsi="Times New Roman" w:cs="Times New Roman"/>
          <w:sz w:val="28"/>
        </w:rPr>
        <w:t xml:space="preserve"> перед Обществом стоят следующие основные задачи:</w:t>
      </w:r>
    </w:p>
    <w:p w14:paraId="3109A024" w14:textId="51EBAE01" w:rsidR="00532569" w:rsidRPr="00D51777" w:rsidRDefault="00532569" w:rsidP="005C28CE">
      <w:pPr>
        <w:spacing w:after="0" w:line="240" w:lineRule="auto"/>
        <w:ind w:firstLine="567"/>
        <w:jc w:val="both"/>
        <w:rPr>
          <w:rFonts w:ascii="Times New Roman" w:hAnsi="Times New Roman" w:cs="Times New Roman"/>
          <w:b/>
          <w:bCs/>
          <w:sz w:val="28"/>
        </w:rPr>
      </w:pPr>
      <w:r w:rsidRPr="00D51777">
        <w:rPr>
          <w:rFonts w:ascii="Times New Roman" w:hAnsi="Times New Roman" w:cs="Times New Roman"/>
          <w:b/>
          <w:sz w:val="28"/>
        </w:rPr>
        <w:lastRenderedPageBreak/>
        <w:t>Задача 1.</w:t>
      </w:r>
      <w:r w:rsidRPr="00D51777">
        <w:rPr>
          <w:rFonts w:ascii="Times New Roman" w:hAnsi="Times New Roman" w:cs="Times New Roman"/>
          <w:sz w:val="28"/>
        </w:rPr>
        <w:t xml:space="preserve"> </w:t>
      </w:r>
      <w:r w:rsidR="000D2392" w:rsidRPr="00D51777">
        <w:rPr>
          <w:rFonts w:ascii="Times New Roman" w:hAnsi="Times New Roman" w:cs="Times New Roman"/>
          <w:b/>
          <w:bCs/>
          <w:sz w:val="28"/>
        </w:rPr>
        <w:t>Участие в р</w:t>
      </w:r>
      <w:r w:rsidR="00AC2615" w:rsidRPr="00D51777">
        <w:rPr>
          <w:rFonts w:ascii="Times New Roman" w:hAnsi="Times New Roman" w:cs="Times New Roman"/>
          <w:b/>
          <w:bCs/>
          <w:sz w:val="28"/>
        </w:rPr>
        <w:t>еализаци</w:t>
      </w:r>
      <w:r w:rsidR="000D2392" w:rsidRPr="00D51777">
        <w:rPr>
          <w:rFonts w:ascii="Times New Roman" w:hAnsi="Times New Roman" w:cs="Times New Roman"/>
          <w:b/>
          <w:bCs/>
          <w:sz w:val="28"/>
        </w:rPr>
        <w:t>и</w:t>
      </w:r>
      <w:r w:rsidR="00AC2615" w:rsidRPr="00D51777">
        <w:rPr>
          <w:rFonts w:ascii="Times New Roman" w:hAnsi="Times New Roman" w:cs="Times New Roman"/>
          <w:b/>
          <w:bCs/>
          <w:sz w:val="28"/>
        </w:rPr>
        <w:t xml:space="preserve"> </w:t>
      </w:r>
      <w:bookmarkStart w:id="24" w:name="_Hlk24354096"/>
      <w:r w:rsidR="004B1A03" w:rsidRPr="00D51777">
        <w:rPr>
          <w:rFonts w:ascii="Times New Roman" w:hAnsi="Times New Roman" w:cs="Times New Roman"/>
          <w:b/>
          <w:bCs/>
          <w:sz w:val="28"/>
        </w:rPr>
        <w:t>системных</w:t>
      </w:r>
      <w:r w:rsidR="00064765" w:rsidRPr="00D51777">
        <w:rPr>
          <w:rFonts w:ascii="Times New Roman" w:hAnsi="Times New Roman" w:cs="Times New Roman"/>
          <w:b/>
          <w:bCs/>
          <w:sz w:val="28"/>
        </w:rPr>
        <w:t xml:space="preserve"> </w:t>
      </w:r>
      <w:r w:rsidR="00AC2615" w:rsidRPr="00D51777">
        <w:rPr>
          <w:rFonts w:ascii="Times New Roman" w:hAnsi="Times New Roman" w:cs="Times New Roman"/>
          <w:b/>
          <w:bCs/>
          <w:sz w:val="28"/>
        </w:rPr>
        <w:t xml:space="preserve">мер </w:t>
      </w:r>
      <w:r w:rsidR="00064765" w:rsidRPr="00D51777">
        <w:rPr>
          <w:rFonts w:ascii="Times New Roman" w:hAnsi="Times New Roman" w:cs="Times New Roman"/>
          <w:b/>
          <w:bCs/>
          <w:sz w:val="28"/>
        </w:rPr>
        <w:t xml:space="preserve">поддержки </w:t>
      </w:r>
      <w:r w:rsidRPr="00D51777">
        <w:rPr>
          <w:rFonts w:ascii="Times New Roman" w:hAnsi="Times New Roman" w:cs="Times New Roman"/>
          <w:b/>
          <w:bCs/>
          <w:sz w:val="28"/>
        </w:rPr>
        <w:t>развити</w:t>
      </w:r>
      <w:r w:rsidR="00AC2615" w:rsidRPr="00D51777">
        <w:rPr>
          <w:rFonts w:ascii="Times New Roman" w:hAnsi="Times New Roman" w:cs="Times New Roman"/>
          <w:b/>
          <w:bCs/>
          <w:sz w:val="28"/>
        </w:rPr>
        <w:t>я</w:t>
      </w:r>
      <w:r w:rsidRPr="00D51777">
        <w:rPr>
          <w:rFonts w:ascii="Times New Roman" w:hAnsi="Times New Roman" w:cs="Times New Roman"/>
          <w:b/>
          <w:bCs/>
          <w:sz w:val="28"/>
        </w:rPr>
        <w:t xml:space="preserve"> обрабатывающей промышленности </w:t>
      </w:r>
      <w:bookmarkEnd w:id="24"/>
    </w:p>
    <w:p w14:paraId="0B8CEAA2" w14:textId="278649E9" w:rsidR="00584A29" w:rsidRPr="00D51777" w:rsidRDefault="00064765" w:rsidP="005C28CE">
      <w:pPr>
        <w:spacing w:after="0" w:line="240" w:lineRule="auto"/>
        <w:ind w:firstLine="567"/>
        <w:jc w:val="both"/>
        <w:rPr>
          <w:rFonts w:ascii="Times New Roman" w:hAnsi="Times New Roman" w:cs="Times New Roman"/>
          <w:sz w:val="28"/>
        </w:rPr>
      </w:pPr>
      <w:r w:rsidRPr="00D51777">
        <w:rPr>
          <w:rFonts w:ascii="Times New Roman" w:hAnsi="Times New Roman" w:cs="Times New Roman"/>
          <w:sz w:val="28"/>
        </w:rPr>
        <w:t>М</w:t>
      </w:r>
      <w:r w:rsidR="00584A29" w:rsidRPr="00D51777">
        <w:rPr>
          <w:rFonts w:ascii="Times New Roman" w:hAnsi="Times New Roman" w:cs="Times New Roman"/>
          <w:sz w:val="28"/>
        </w:rPr>
        <w:t xml:space="preserve">еры, применяемые </w:t>
      </w:r>
      <w:r w:rsidR="00584A29" w:rsidRPr="00D51777">
        <w:rPr>
          <w:rFonts w:ascii="Times New Roman" w:hAnsi="Times New Roman" w:cs="Times New Roman"/>
          <w:sz w:val="28"/>
          <w:szCs w:val="28"/>
        </w:rPr>
        <w:t>Обществом наряду с уполномоченными государственным</w:t>
      </w:r>
      <w:r w:rsidR="00E173F3" w:rsidRPr="00D51777">
        <w:rPr>
          <w:rFonts w:ascii="Times New Roman" w:hAnsi="Times New Roman" w:cs="Times New Roman"/>
          <w:sz w:val="28"/>
          <w:szCs w:val="28"/>
        </w:rPr>
        <w:t>и</w:t>
      </w:r>
      <w:r w:rsidR="00584A29" w:rsidRPr="00D51777">
        <w:rPr>
          <w:rFonts w:ascii="Times New Roman" w:hAnsi="Times New Roman" w:cs="Times New Roman"/>
          <w:sz w:val="28"/>
          <w:szCs w:val="28"/>
        </w:rPr>
        <w:t xml:space="preserve"> органами и другими институтами развития, </w:t>
      </w:r>
      <w:r w:rsidR="00584A29" w:rsidRPr="00D51777">
        <w:rPr>
          <w:rFonts w:ascii="Times New Roman" w:hAnsi="Times New Roman" w:cs="Times New Roman"/>
          <w:sz w:val="28"/>
        </w:rPr>
        <w:t xml:space="preserve">направлены на устойчивое развитие конкурентных преимуществ и экспортных возможностей </w:t>
      </w:r>
      <w:r w:rsidR="008A6824" w:rsidRPr="00D51777">
        <w:rPr>
          <w:rFonts w:ascii="Times New Roman" w:hAnsi="Times New Roman" w:cs="Times New Roman"/>
          <w:sz w:val="28"/>
        </w:rPr>
        <w:t xml:space="preserve">в </w:t>
      </w:r>
      <w:r w:rsidR="00C9486D" w:rsidRPr="00D51777">
        <w:rPr>
          <w:rFonts w:ascii="Times New Roman" w:hAnsi="Times New Roman" w:cs="Times New Roman"/>
          <w:sz w:val="28"/>
        </w:rPr>
        <w:t>обрабатывающ</w:t>
      </w:r>
      <w:r w:rsidR="007D3963" w:rsidRPr="00D51777">
        <w:rPr>
          <w:rFonts w:ascii="Times New Roman" w:hAnsi="Times New Roman" w:cs="Times New Roman"/>
          <w:sz w:val="28"/>
        </w:rPr>
        <w:t xml:space="preserve">ей </w:t>
      </w:r>
      <w:r w:rsidR="00C9486D" w:rsidRPr="00D51777">
        <w:rPr>
          <w:rFonts w:ascii="Times New Roman" w:hAnsi="Times New Roman" w:cs="Times New Roman"/>
          <w:sz w:val="28"/>
        </w:rPr>
        <w:t>промышленности</w:t>
      </w:r>
      <w:r w:rsidR="00584A29" w:rsidRPr="00D51777">
        <w:rPr>
          <w:rFonts w:ascii="Times New Roman" w:hAnsi="Times New Roman" w:cs="Times New Roman"/>
          <w:sz w:val="28"/>
        </w:rPr>
        <w:t>.</w:t>
      </w:r>
    </w:p>
    <w:p w14:paraId="1574A180" w14:textId="0F9D35E6" w:rsidR="00532569" w:rsidRPr="00D51777" w:rsidRDefault="008A6824" w:rsidP="005C28CE">
      <w:pPr>
        <w:widowControl w:val="0"/>
        <w:numPr>
          <w:ilvl w:val="1"/>
          <w:numId w:val="3"/>
        </w:numPr>
        <w:tabs>
          <w:tab w:val="left" w:pos="142"/>
          <w:tab w:val="num" w:pos="993"/>
          <w:tab w:val="left" w:pos="1134"/>
        </w:tabs>
        <w:spacing w:after="0" w:line="240" w:lineRule="auto"/>
        <w:ind w:left="0" w:firstLine="567"/>
        <w:jc w:val="both"/>
        <w:rPr>
          <w:rFonts w:ascii="Times New Roman" w:hAnsi="Times New Roman" w:cs="Times New Roman"/>
          <w:bCs/>
          <w:sz w:val="28"/>
          <w:u w:val="single"/>
        </w:rPr>
      </w:pPr>
      <w:r w:rsidRPr="00D51777">
        <w:rPr>
          <w:rFonts w:ascii="Times New Roman" w:hAnsi="Times New Roman" w:cs="Times New Roman"/>
          <w:sz w:val="28"/>
          <w:szCs w:val="28"/>
          <w:u w:val="single"/>
        </w:rPr>
        <w:t>Оказание с</w:t>
      </w:r>
      <w:r w:rsidR="00001E58" w:rsidRPr="00D51777">
        <w:rPr>
          <w:rFonts w:ascii="Times New Roman" w:hAnsi="Times New Roman" w:cs="Times New Roman"/>
          <w:sz w:val="28"/>
          <w:szCs w:val="28"/>
          <w:u w:val="single"/>
        </w:rPr>
        <w:t>истемны</w:t>
      </w:r>
      <w:r w:rsidRPr="00D51777">
        <w:rPr>
          <w:rFonts w:ascii="Times New Roman" w:hAnsi="Times New Roman" w:cs="Times New Roman"/>
          <w:sz w:val="28"/>
          <w:szCs w:val="28"/>
          <w:u w:val="single"/>
        </w:rPr>
        <w:t>х</w:t>
      </w:r>
      <w:r w:rsidR="00001E58" w:rsidRPr="00D51777">
        <w:rPr>
          <w:rFonts w:ascii="Times New Roman" w:hAnsi="Times New Roman" w:cs="Times New Roman"/>
          <w:sz w:val="28"/>
          <w:szCs w:val="28"/>
          <w:u w:val="single"/>
        </w:rPr>
        <w:t xml:space="preserve"> мер стимулирования</w:t>
      </w:r>
      <w:r w:rsidR="00532569" w:rsidRPr="00D51777">
        <w:rPr>
          <w:rFonts w:ascii="Times New Roman" w:hAnsi="Times New Roman" w:cs="Times New Roman"/>
          <w:bCs/>
          <w:sz w:val="28"/>
          <w:u w:val="single"/>
        </w:rPr>
        <w:t xml:space="preserve"> </w:t>
      </w:r>
      <w:r w:rsidR="000D2392" w:rsidRPr="00D51777">
        <w:rPr>
          <w:rFonts w:ascii="Times New Roman" w:hAnsi="Times New Roman" w:cs="Times New Roman"/>
          <w:bCs/>
          <w:sz w:val="28"/>
          <w:u w:val="single"/>
        </w:rPr>
        <w:t xml:space="preserve">в </w:t>
      </w:r>
      <w:r w:rsidR="002E24E7" w:rsidRPr="00D51777">
        <w:rPr>
          <w:rFonts w:ascii="Times New Roman" w:hAnsi="Times New Roman" w:cs="Times New Roman"/>
          <w:bCs/>
          <w:sz w:val="28"/>
          <w:u w:val="single"/>
        </w:rPr>
        <w:t>обрабатывающей промышленности</w:t>
      </w:r>
    </w:p>
    <w:p w14:paraId="4BFFCFA3" w14:textId="06205239" w:rsidR="00500AAA" w:rsidRPr="00D51777" w:rsidRDefault="00500AAA" w:rsidP="005C28CE">
      <w:pPr>
        <w:pStyle w:val="a3"/>
        <w:numPr>
          <w:ilvl w:val="0"/>
          <w:numId w:val="14"/>
        </w:numPr>
        <w:tabs>
          <w:tab w:val="left" w:pos="851"/>
        </w:tabs>
        <w:spacing w:after="0" w:line="240" w:lineRule="auto"/>
        <w:ind w:left="0" w:firstLine="567"/>
        <w:contextualSpacing w:val="0"/>
        <w:jc w:val="both"/>
        <w:rPr>
          <w:rFonts w:ascii="Times New Roman" w:hAnsi="Times New Roman"/>
          <w:sz w:val="28"/>
          <w:szCs w:val="28"/>
        </w:rPr>
      </w:pPr>
      <w:r w:rsidRPr="00D51777">
        <w:rPr>
          <w:rFonts w:ascii="Times New Roman" w:hAnsi="Times New Roman"/>
          <w:sz w:val="28"/>
          <w:szCs w:val="28"/>
        </w:rPr>
        <w:t xml:space="preserve">Меры по повышению конкурентоспособности </w:t>
      </w:r>
      <w:r w:rsidR="001D18A3" w:rsidRPr="00D51777">
        <w:rPr>
          <w:rFonts w:ascii="Times New Roman" w:hAnsi="Times New Roman"/>
          <w:sz w:val="28"/>
          <w:szCs w:val="28"/>
        </w:rPr>
        <w:t>обработанных товаров</w:t>
      </w:r>
    </w:p>
    <w:p w14:paraId="47DDBB2C" w14:textId="5895D7C8" w:rsidR="00020D51" w:rsidRPr="00D51777" w:rsidRDefault="00500AAA" w:rsidP="005C28CE">
      <w:pPr>
        <w:tabs>
          <w:tab w:val="left" w:pos="567"/>
          <w:tab w:val="left" w:pos="851"/>
        </w:tabs>
        <w:spacing w:after="0" w:line="240" w:lineRule="auto"/>
        <w:jc w:val="both"/>
        <w:rPr>
          <w:rFonts w:ascii="Times New Roman" w:hAnsi="Times New Roman"/>
          <w:sz w:val="28"/>
          <w:szCs w:val="28"/>
        </w:rPr>
      </w:pPr>
      <w:r w:rsidRPr="00D51777">
        <w:rPr>
          <w:rFonts w:ascii="Times New Roman" w:hAnsi="Times New Roman"/>
          <w:sz w:val="28"/>
          <w:szCs w:val="28"/>
        </w:rPr>
        <w:tab/>
      </w:r>
      <w:r w:rsidR="00020D51" w:rsidRPr="00D51777">
        <w:rPr>
          <w:rFonts w:ascii="Times New Roman" w:hAnsi="Times New Roman"/>
          <w:sz w:val="28"/>
          <w:szCs w:val="28"/>
        </w:rPr>
        <w:t>Брендинг является одним из наиболее эффективных средств повышения конкурентоспособности предприяти</w:t>
      </w:r>
      <w:r w:rsidR="001D18A3" w:rsidRPr="00D51777">
        <w:rPr>
          <w:rFonts w:ascii="Times New Roman" w:hAnsi="Times New Roman"/>
          <w:sz w:val="28"/>
          <w:szCs w:val="28"/>
        </w:rPr>
        <w:t>я</w:t>
      </w:r>
      <w:r w:rsidR="00020D51" w:rsidRPr="00D51777">
        <w:rPr>
          <w:rFonts w:ascii="Times New Roman" w:hAnsi="Times New Roman"/>
          <w:sz w:val="28"/>
          <w:szCs w:val="28"/>
        </w:rPr>
        <w:t xml:space="preserve"> и развития его экспортных возможностей.</w:t>
      </w:r>
    </w:p>
    <w:p w14:paraId="7884AB00" w14:textId="77777777" w:rsidR="00C12FB3" w:rsidRPr="00D51777" w:rsidRDefault="00C12FB3" w:rsidP="005C28CE">
      <w:pPr>
        <w:tabs>
          <w:tab w:val="left" w:pos="851"/>
        </w:tabs>
        <w:spacing w:after="0" w:line="240" w:lineRule="auto"/>
        <w:ind w:firstLine="567"/>
        <w:jc w:val="both"/>
        <w:rPr>
          <w:rFonts w:ascii="Times New Roman" w:hAnsi="Times New Roman"/>
          <w:sz w:val="28"/>
          <w:szCs w:val="28"/>
        </w:rPr>
      </w:pPr>
      <w:r w:rsidRPr="00D51777">
        <w:rPr>
          <w:rFonts w:ascii="Times New Roman" w:hAnsi="Times New Roman"/>
          <w:sz w:val="28"/>
          <w:szCs w:val="28"/>
        </w:rPr>
        <w:t>Обществом будет прорабатываться вопрос развития казахстанских брендов. Комплексные меры по повышению конкурентоспособности будут осуществляться в отношении товаров и услуг, где главным критерием является способность внедрения высоких стандартов качества в рамках международных стандартов.</w:t>
      </w:r>
    </w:p>
    <w:p w14:paraId="530A86EC" w14:textId="14C4F75A" w:rsidR="00A84E30" w:rsidRPr="00D51777" w:rsidRDefault="00221706" w:rsidP="005C28CE">
      <w:pPr>
        <w:tabs>
          <w:tab w:val="left" w:pos="567"/>
        </w:tabs>
        <w:spacing w:after="0" w:line="240" w:lineRule="auto"/>
        <w:jc w:val="both"/>
        <w:rPr>
          <w:rFonts w:ascii="Times New Roman" w:hAnsi="Times New Roman"/>
          <w:sz w:val="28"/>
          <w:szCs w:val="28"/>
        </w:rPr>
      </w:pPr>
      <w:r w:rsidRPr="00D51777">
        <w:rPr>
          <w:rFonts w:ascii="Times New Roman" w:hAnsi="Times New Roman" w:cs="Times New Roman"/>
          <w:sz w:val="28"/>
          <w:szCs w:val="28"/>
        </w:rPr>
        <w:tab/>
      </w:r>
      <w:bookmarkStart w:id="25" w:name="_Hlk26781736"/>
      <w:r w:rsidR="007970BA" w:rsidRPr="00D51777">
        <w:rPr>
          <w:rFonts w:ascii="Times New Roman" w:hAnsi="Times New Roman" w:cs="Times New Roman"/>
          <w:sz w:val="28"/>
          <w:szCs w:val="28"/>
        </w:rPr>
        <w:t>2</w:t>
      </w:r>
      <w:r w:rsidR="00A84E30" w:rsidRPr="00D51777">
        <w:rPr>
          <w:rFonts w:ascii="Times New Roman" w:hAnsi="Times New Roman" w:cs="Times New Roman"/>
          <w:sz w:val="28"/>
          <w:szCs w:val="28"/>
        </w:rPr>
        <w:t xml:space="preserve">) Меры </w:t>
      </w:r>
      <w:r w:rsidR="00A84E30" w:rsidRPr="00D51777">
        <w:rPr>
          <w:rFonts w:ascii="Times New Roman" w:hAnsi="Times New Roman"/>
          <w:sz w:val="28"/>
          <w:szCs w:val="28"/>
        </w:rPr>
        <w:t>стимулирования внедрения цифровых технологий в промышленности</w:t>
      </w:r>
    </w:p>
    <w:p w14:paraId="336B1751" w14:textId="1430CA1F" w:rsidR="00A84E30" w:rsidRPr="00D51777" w:rsidRDefault="00A84E30" w:rsidP="005C28CE">
      <w:pPr>
        <w:autoSpaceDE w:val="0"/>
        <w:autoSpaceDN w:val="0"/>
        <w:adjustRightInd w:val="0"/>
        <w:spacing w:after="0" w:line="240" w:lineRule="auto"/>
        <w:ind w:firstLine="567"/>
        <w:jc w:val="both"/>
        <w:rPr>
          <w:rFonts w:ascii="Times New Roman" w:hAnsi="Times New Roman"/>
          <w:sz w:val="28"/>
          <w:szCs w:val="28"/>
          <w:lang w:val="kk-KZ"/>
        </w:rPr>
      </w:pPr>
      <w:r w:rsidRPr="00D51777">
        <w:rPr>
          <w:rFonts w:ascii="Times New Roman" w:hAnsi="Times New Roman" w:cs="Times New Roman"/>
          <w:sz w:val="28"/>
          <w:szCs w:val="28"/>
        </w:rPr>
        <w:t>Основные мероприятия Общества в данной сфере включают:</w:t>
      </w:r>
    </w:p>
    <w:p w14:paraId="7714562B" w14:textId="77777777" w:rsidR="00A84E30" w:rsidRPr="00D51777" w:rsidRDefault="00A84E30" w:rsidP="005C28CE">
      <w:pPr>
        <w:pStyle w:val="a3"/>
        <w:numPr>
          <w:ilvl w:val="0"/>
          <w:numId w:val="21"/>
        </w:numPr>
        <w:tabs>
          <w:tab w:val="left" w:pos="851"/>
        </w:tabs>
        <w:spacing w:after="0" w:line="240" w:lineRule="auto"/>
        <w:ind w:left="0" w:firstLine="567"/>
        <w:contextualSpacing w:val="0"/>
        <w:jc w:val="both"/>
        <w:rPr>
          <w:rFonts w:ascii="Times New Roman" w:hAnsi="Times New Roman"/>
          <w:sz w:val="28"/>
          <w:szCs w:val="28"/>
        </w:rPr>
      </w:pPr>
      <w:r w:rsidRPr="00D51777">
        <w:rPr>
          <w:rFonts w:ascii="Times New Roman" w:hAnsi="Times New Roman"/>
          <w:sz w:val="28"/>
          <w:szCs w:val="28"/>
        </w:rPr>
        <w:t>создание демонстрационных проектов Индустрии 4.0 в промышленности путем поддержки частных компаний мерами стимулирования цифровизации;</w:t>
      </w:r>
    </w:p>
    <w:p w14:paraId="0101FD32" w14:textId="0A4C801D" w:rsidR="00A84E30" w:rsidRPr="00D51777" w:rsidRDefault="00A84E30" w:rsidP="005C28CE">
      <w:pPr>
        <w:pStyle w:val="a3"/>
        <w:numPr>
          <w:ilvl w:val="0"/>
          <w:numId w:val="21"/>
        </w:numPr>
        <w:tabs>
          <w:tab w:val="left" w:pos="851"/>
        </w:tabs>
        <w:spacing w:after="0" w:line="240" w:lineRule="auto"/>
        <w:ind w:left="0" w:firstLine="567"/>
        <w:contextualSpacing w:val="0"/>
        <w:jc w:val="both"/>
        <w:rPr>
          <w:rFonts w:ascii="Times New Roman" w:hAnsi="Times New Roman"/>
          <w:sz w:val="28"/>
          <w:szCs w:val="28"/>
          <w:lang w:val="kk-KZ"/>
        </w:rPr>
      </w:pPr>
      <w:r w:rsidRPr="00D51777">
        <w:rPr>
          <w:rFonts w:ascii="Times New Roman" w:hAnsi="Times New Roman"/>
          <w:sz w:val="28"/>
          <w:szCs w:val="28"/>
        </w:rPr>
        <w:t>актуализация действующих и внедрение новых инструментов государственного стимулирования внедрения технологий Индустрии 4.0 в промышленности</w:t>
      </w:r>
      <w:r w:rsidRPr="00D51777">
        <w:rPr>
          <w:rFonts w:ascii="Times New Roman" w:hAnsi="Times New Roman"/>
          <w:sz w:val="28"/>
          <w:szCs w:val="28"/>
          <w:lang w:val="kk-KZ"/>
        </w:rPr>
        <w:t>;</w:t>
      </w:r>
    </w:p>
    <w:p w14:paraId="33DB8498" w14:textId="655D1EB9" w:rsidR="00A14BBB" w:rsidRPr="00D51777" w:rsidRDefault="00187E74" w:rsidP="005C28CE">
      <w:pPr>
        <w:pStyle w:val="a3"/>
        <w:numPr>
          <w:ilvl w:val="0"/>
          <w:numId w:val="21"/>
        </w:numPr>
        <w:tabs>
          <w:tab w:val="left" w:pos="851"/>
        </w:tabs>
        <w:spacing w:after="0" w:line="240" w:lineRule="auto"/>
        <w:ind w:left="0" w:firstLine="567"/>
        <w:contextualSpacing w:val="0"/>
        <w:jc w:val="both"/>
        <w:rPr>
          <w:rFonts w:ascii="Times New Roman" w:hAnsi="Times New Roman"/>
          <w:sz w:val="28"/>
          <w:szCs w:val="28"/>
          <w:lang w:val="kk-KZ"/>
        </w:rPr>
      </w:pPr>
      <w:r w:rsidRPr="00D51777">
        <w:rPr>
          <w:rFonts w:ascii="Times New Roman" w:hAnsi="Times New Roman"/>
          <w:sz w:val="28"/>
          <w:szCs w:val="28"/>
          <w:lang w:val="kk-KZ"/>
        </w:rPr>
        <w:t>развитие</w:t>
      </w:r>
      <w:r w:rsidR="00A14BBB" w:rsidRPr="00D51777">
        <w:rPr>
          <w:rFonts w:ascii="Times New Roman" w:hAnsi="Times New Roman"/>
          <w:sz w:val="28"/>
          <w:szCs w:val="28"/>
          <w:lang w:val="kk-KZ"/>
        </w:rPr>
        <w:t xml:space="preserve"> центра компетенций Индустрия 4.0;</w:t>
      </w:r>
    </w:p>
    <w:p w14:paraId="445B1B2A" w14:textId="7FA51FF8" w:rsidR="00A84E30" w:rsidRPr="00D51777" w:rsidRDefault="00A84E30" w:rsidP="005C28CE">
      <w:pPr>
        <w:pStyle w:val="a3"/>
        <w:numPr>
          <w:ilvl w:val="0"/>
          <w:numId w:val="21"/>
        </w:numPr>
        <w:tabs>
          <w:tab w:val="left" w:pos="142"/>
          <w:tab w:val="left" w:pos="851"/>
        </w:tabs>
        <w:spacing w:after="0" w:line="240" w:lineRule="auto"/>
        <w:ind w:left="0" w:firstLine="567"/>
        <w:contextualSpacing w:val="0"/>
        <w:jc w:val="both"/>
        <w:rPr>
          <w:rFonts w:ascii="Times New Roman" w:hAnsi="Times New Roman"/>
          <w:sz w:val="28"/>
          <w:szCs w:val="28"/>
        </w:rPr>
      </w:pPr>
      <w:r w:rsidRPr="00D51777">
        <w:rPr>
          <w:rFonts w:ascii="Times New Roman" w:hAnsi="Times New Roman"/>
          <w:sz w:val="28"/>
          <w:szCs w:val="28"/>
          <w:lang w:val="kk-KZ"/>
        </w:rPr>
        <w:t>разработка, запуск</w:t>
      </w:r>
      <w:r w:rsidRPr="00D51777">
        <w:rPr>
          <w:rFonts w:ascii="Times New Roman" w:hAnsi="Times New Roman"/>
          <w:sz w:val="28"/>
          <w:szCs w:val="28"/>
        </w:rPr>
        <w:t xml:space="preserve"> и внедрение аналитической платформы цифровой трансформации предприятий обрабатывающей промышленности.</w:t>
      </w:r>
    </w:p>
    <w:bookmarkEnd w:id="25"/>
    <w:p w14:paraId="64743F83" w14:textId="316785B4" w:rsidR="00532569" w:rsidRPr="00D51777" w:rsidRDefault="007970BA" w:rsidP="005C28CE">
      <w:pPr>
        <w:pStyle w:val="a3"/>
        <w:autoSpaceDE w:val="0"/>
        <w:autoSpaceDN w:val="0"/>
        <w:adjustRightInd w:val="0"/>
        <w:spacing w:after="0" w:line="240" w:lineRule="auto"/>
        <w:ind w:left="0" w:firstLine="567"/>
        <w:contextualSpacing w:val="0"/>
        <w:jc w:val="both"/>
        <w:rPr>
          <w:rFonts w:ascii="Times New Roman" w:eastAsia="Times New Roman" w:hAnsi="Times New Roman" w:cs="Times New Roman"/>
          <w:sz w:val="28"/>
          <w:szCs w:val="24"/>
          <w:lang w:eastAsia="ru-RU"/>
        </w:rPr>
      </w:pPr>
      <w:r w:rsidRPr="00D51777">
        <w:rPr>
          <w:rFonts w:ascii="Times New Roman" w:hAnsi="Times New Roman" w:cs="Times New Roman"/>
          <w:sz w:val="28"/>
          <w:szCs w:val="28"/>
        </w:rPr>
        <w:t>3</w:t>
      </w:r>
      <w:r w:rsidR="00532569" w:rsidRPr="00D51777">
        <w:rPr>
          <w:rFonts w:ascii="Times New Roman" w:hAnsi="Times New Roman" w:cs="Times New Roman"/>
          <w:sz w:val="28"/>
          <w:szCs w:val="28"/>
        </w:rPr>
        <w:t xml:space="preserve">) </w:t>
      </w:r>
      <w:r w:rsidR="00C9486D" w:rsidRPr="00D51777">
        <w:rPr>
          <w:rFonts w:ascii="Times New Roman" w:hAnsi="Times New Roman" w:cs="Times New Roman"/>
          <w:sz w:val="28"/>
          <w:szCs w:val="28"/>
          <w:lang w:val="kk-KZ"/>
        </w:rPr>
        <w:t>М</w:t>
      </w:r>
      <w:r w:rsidR="00CD20C9" w:rsidRPr="00D51777">
        <w:rPr>
          <w:rFonts w:ascii="Times New Roman" w:eastAsia="Times New Roman" w:hAnsi="Times New Roman" w:cs="Times New Roman"/>
          <w:sz w:val="28"/>
          <w:szCs w:val="24"/>
          <w:lang w:eastAsia="ru-RU"/>
        </w:rPr>
        <w:t>ер</w:t>
      </w:r>
      <w:r w:rsidR="002A75BA" w:rsidRPr="00D51777">
        <w:rPr>
          <w:rFonts w:ascii="Times New Roman" w:eastAsia="Times New Roman" w:hAnsi="Times New Roman" w:cs="Times New Roman"/>
          <w:sz w:val="28"/>
          <w:szCs w:val="24"/>
          <w:lang w:eastAsia="ru-RU"/>
        </w:rPr>
        <w:t>ы</w:t>
      </w:r>
      <w:r w:rsidR="00CD20C9" w:rsidRPr="00D51777">
        <w:rPr>
          <w:rFonts w:ascii="Times New Roman" w:eastAsia="Times New Roman" w:hAnsi="Times New Roman" w:cs="Times New Roman"/>
          <w:sz w:val="28"/>
          <w:szCs w:val="24"/>
          <w:lang w:eastAsia="ru-RU"/>
        </w:rPr>
        <w:t xml:space="preserve"> </w:t>
      </w:r>
      <w:r w:rsidR="00CD3101" w:rsidRPr="00D51777">
        <w:rPr>
          <w:rFonts w:ascii="Times New Roman" w:eastAsia="Times New Roman" w:hAnsi="Times New Roman" w:cs="Times New Roman"/>
          <w:sz w:val="28"/>
          <w:szCs w:val="24"/>
          <w:lang w:eastAsia="ru-RU"/>
        </w:rPr>
        <w:t>по</w:t>
      </w:r>
      <w:r w:rsidR="00C9486D" w:rsidRPr="00D51777">
        <w:rPr>
          <w:rFonts w:ascii="Times New Roman" w:eastAsia="Times New Roman" w:hAnsi="Times New Roman" w:cs="Times New Roman"/>
          <w:sz w:val="28"/>
          <w:szCs w:val="24"/>
          <w:lang w:eastAsia="ru-RU"/>
        </w:rPr>
        <w:t xml:space="preserve"> развити</w:t>
      </w:r>
      <w:r w:rsidR="00CD3101" w:rsidRPr="00D51777">
        <w:rPr>
          <w:rFonts w:ascii="Times New Roman" w:eastAsia="Times New Roman" w:hAnsi="Times New Roman" w:cs="Times New Roman"/>
          <w:sz w:val="28"/>
          <w:szCs w:val="24"/>
          <w:lang w:eastAsia="ru-RU"/>
        </w:rPr>
        <w:t>ю</w:t>
      </w:r>
      <w:r w:rsidR="00CD20C9" w:rsidRPr="00D51777">
        <w:rPr>
          <w:rFonts w:ascii="Times New Roman" w:eastAsia="Times New Roman" w:hAnsi="Times New Roman" w:cs="Times New Roman"/>
          <w:sz w:val="28"/>
          <w:szCs w:val="24"/>
          <w:lang w:eastAsia="ru-RU"/>
        </w:rPr>
        <w:t xml:space="preserve"> территориальных кластеров</w:t>
      </w:r>
    </w:p>
    <w:p w14:paraId="5AB5616D" w14:textId="5D53F8D6" w:rsidR="00532569" w:rsidRPr="00D51777" w:rsidRDefault="00532569" w:rsidP="005C28CE">
      <w:pPr>
        <w:pStyle w:val="Style7"/>
        <w:widowControl/>
        <w:spacing w:line="240" w:lineRule="auto"/>
        <w:ind w:firstLine="567"/>
        <w:jc w:val="both"/>
        <w:rPr>
          <w:rFonts w:ascii="Times New Roman" w:hAnsi="Times New Roman" w:cs="Times New Roman"/>
          <w:bCs/>
          <w:sz w:val="28"/>
          <w:szCs w:val="28"/>
        </w:rPr>
      </w:pPr>
      <w:r w:rsidRPr="00D51777">
        <w:rPr>
          <w:rFonts w:ascii="Times New Roman" w:hAnsi="Times New Roman" w:cs="Times New Roman"/>
          <w:sz w:val="28"/>
        </w:rPr>
        <w:t xml:space="preserve">С 2020 года начинается </w:t>
      </w:r>
      <w:r w:rsidRPr="00D51777">
        <w:rPr>
          <w:rFonts w:ascii="Times New Roman" w:hAnsi="Times New Roman" w:cs="Times New Roman"/>
          <w:sz w:val="28"/>
          <w:szCs w:val="28"/>
        </w:rPr>
        <w:t xml:space="preserve">активная фаза </w:t>
      </w:r>
      <w:bookmarkStart w:id="26" w:name="z676"/>
      <w:r w:rsidRPr="00D51777">
        <w:rPr>
          <w:rFonts w:ascii="Times New Roman" w:hAnsi="Times New Roman" w:cs="Times New Roman"/>
          <w:sz w:val="28"/>
          <w:szCs w:val="28"/>
        </w:rPr>
        <w:t xml:space="preserve">реализации кластерной политики. В этот период будут оказаны меры по развитию и поддержке </w:t>
      </w:r>
      <w:r w:rsidRPr="00D51777">
        <w:rPr>
          <w:rFonts w:ascii="Times New Roman" w:hAnsi="Times New Roman" w:cs="Times New Roman"/>
          <w:bCs/>
          <w:sz w:val="28"/>
          <w:szCs w:val="28"/>
        </w:rPr>
        <w:t>6 отобранных территориальных кластеров.</w:t>
      </w:r>
    </w:p>
    <w:bookmarkEnd w:id="26"/>
    <w:p w14:paraId="7DF80283" w14:textId="1C06BA43" w:rsidR="007A3CB2" w:rsidRPr="00D51777" w:rsidRDefault="00532569" w:rsidP="005C28CE">
      <w:pPr>
        <w:pStyle w:val="Style7"/>
        <w:widowControl/>
        <w:spacing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 xml:space="preserve">Обществом будет продолжена работа </w:t>
      </w:r>
      <w:r w:rsidR="00184947" w:rsidRPr="00D51777">
        <w:rPr>
          <w:rFonts w:ascii="Times New Roman" w:hAnsi="Times New Roman" w:cs="Times New Roman"/>
          <w:sz w:val="28"/>
          <w:szCs w:val="28"/>
        </w:rPr>
        <w:t>по сопровождению процессов развития территориальных кластеров</w:t>
      </w:r>
      <w:r w:rsidR="00A741FB" w:rsidRPr="00D51777">
        <w:rPr>
          <w:rFonts w:ascii="Times New Roman" w:hAnsi="Times New Roman" w:cs="Times New Roman"/>
          <w:sz w:val="28"/>
          <w:szCs w:val="28"/>
        </w:rPr>
        <w:t xml:space="preserve">, включая </w:t>
      </w:r>
      <w:r w:rsidR="00184947" w:rsidRPr="00D51777">
        <w:rPr>
          <w:rFonts w:ascii="Times New Roman" w:hAnsi="Times New Roman" w:cs="Times New Roman"/>
          <w:sz w:val="28"/>
          <w:szCs w:val="28"/>
        </w:rPr>
        <w:t>разработк</w:t>
      </w:r>
      <w:r w:rsidR="00A741FB" w:rsidRPr="00D51777">
        <w:rPr>
          <w:rFonts w:ascii="Times New Roman" w:hAnsi="Times New Roman" w:cs="Times New Roman"/>
          <w:sz w:val="28"/>
          <w:szCs w:val="28"/>
        </w:rPr>
        <w:t>у</w:t>
      </w:r>
      <w:r w:rsidR="00184947" w:rsidRPr="00D51777">
        <w:rPr>
          <w:rFonts w:ascii="Times New Roman" w:hAnsi="Times New Roman" w:cs="Times New Roman"/>
          <w:sz w:val="28"/>
          <w:szCs w:val="28"/>
        </w:rPr>
        <w:t xml:space="preserve"> порядка оказания государственной поддержки отобранным территориальным кластерам; формирование типовых документов по созданию кластерных ассоциаций, как организаций, объединяющих и реализующих стратегическое направление развитие кластера; оказание методологической и информационной поддержки всем участникам кластерного процесса. </w:t>
      </w:r>
    </w:p>
    <w:p w14:paraId="4EE1E30F" w14:textId="4A66FCA1" w:rsidR="00184947" w:rsidRPr="00D51777" w:rsidRDefault="00184947" w:rsidP="005C28CE">
      <w:pPr>
        <w:pStyle w:val="Style7"/>
        <w:widowControl/>
        <w:spacing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 xml:space="preserve">Также будет сформирован реестр кластерных инициатив в разрезе регионов (выявление или идентификация кластеров в регионах и последующее ранжирование), который позволит обеспечить анализ </w:t>
      </w:r>
      <w:r w:rsidRPr="00D51777">
        <w:rPr>
          <w:rFonts w:ascii="Times New Roman" w:hAnsi="Times New Roman" w:cs="Times New Roman"/>
          <w:sz w:val="28"/>
          <w:szCs w:val="28"/>
        </w:rPr>
        <w:lastRenderedPageBreak/>
        <w:t>современного состояния кластерных групп, демонстрирующи</w:t>
      </w:r>
      <w:r w:rsidR="000040CD" w:rsidRPr="00D51777">
        <w:rPr>
          <w:rFonts w:ascii="Times New Roman" w:hAnsi="Times New Roman" w:cs="Times New Roman"/>
          <w:sz w:val="28"/>
          <w:szCs w:val="28"/>
        </w:rPr>
        <w:t>х</w:t>
      </w:r>
      <w:r w:rsidRPr="00D51777">
        <w:rPr>
          <w:rFonts w:ascii="Times New Roman" w:hAnsi="Times New Roman" w:cs="Times New Roman"/>
          <w:sz w:val="28"/>
          <w:szCs w:val="28"/>
        </w:rPr>
        <w:t xml:space="preserve"> устойчивую тенденцию к локализации.</w:t>
      </w:r>
    </w:p>
    <w:p w14:paraId="18F06B1B" w14:textId="5C14AA4F" w:rsidR="00AA098E" w:rsidRPr="00D51777" w:rsidRDefault="00BE3749" w:rsidP="005C28CE">
      <w:pPr>
        <w:spacing w:after="0" w:line="240" w:lineRule="auto"/>
        <w:ind w:firstLine="567"/>
        <w:jc w:val="both"/>
        <w:rPr>
          <w:rFonts w:ascii="Times New Roman" w:eastAsia="Times New Roman" w:hAnsi="Times New Roman" w:cs="Times New Roman"/>
          <w:bCs/>
          <w:sz w:val="28"/>
          <w:szCs w:val="28"/>
        </w:rPr>
      </w:pPr>
      <w:r w:rsidRPr="00D51777">
        <w:rPr>
          <w:rFonts w:ascii="Times New Roman" w:hAnsi="Times New Roman" w:cs="Times New Roman"/>
          <w:sz w:val="28"/>
          <w:szCs w:val="28"/>
        </w:rPr>
        <w:t>4</w:t>
      </w:r>
      <w:r w:rsidR="00AA098E" w:rsidRPr="00D51777">
        <w:rPr>
          <w:rFonts w:ascii="Times New Roman" w:hAnsi="Times New Roman" w:cs="Times New Roman"/>
          <w:sz w:val="28"/>
          <w:szCs w:val="28"/>
        </w:rPr>
        <w:t>)</w:t>
      </w:r>
      <w:r w:rsidR="00AA098E" w:rsidRPr="00D51777">
        <w:rPr>
          <w:rFonts w:ascii="Times New Roman" w:eastAsia="Times New Roman" w:hAnsi="Times New Roman" w:cs="Times New Roman"/>
          <w:bCs/>
          <w:sz w:val="28"/>
          <w:szCs w:val="28"/>
        </w:rPr>
        <w:t xml:space="preserve"> Меры по развитию внутреннего рынка обработанных товаров</w:t>
      </w:r>
    </w:p>
    <w:p w14:paraId="5A49AD92" w14:textId="77777777" w:rsidR="00AA098E" w:rsidRPr="00D51777" w:rsidRDefault="00AA098E" w:rsidP="005C28CE">
      <w:pPr>
        <w:tabs>
          <w:tab w:val="left" w:pos="709"/>
        </w:tabs>
        <w:spacing w:after="0" w:line="240" w:lineRule="auto"/>
        <w:ind w:firstLine="567"/>
        <w:jc w:val="both"/>
        <w:rPr>
          <w:rFonts w:ascii="Times New Roman" w:eastAsia="Calibri" w:hAnsi="Times New Roman" w:cs="Times New Roman"/>
          <w:sz w:val="28"/>
          <w:szCs w:val="28"/>
        </w:rPr>
      </w:pPr>
      <w:r w:rsidRPr="00D51777">
        <w:rPr>
          <w:rFonts w:ascii="Times New Roman" w:hAnsi="Times New Roman" w:cs="Times New Roman"/>
          <w:sz w:val="28"/>
        </w:rPr>
        <w:t>Развитие внутреннего производства обрабатывающей промышленности должно сопровождаться через реализацию Обществом ряда мероприятий, в том числе, но не исчерпываясь:</w:t>
      </w:r>
    </w:p>
    <w:p w14:paraId="57948DCF" w14:textId="28930949" w:rsidR="00AA098E" w:rsidRPr="00D51777" w:rsidRDefault="00AA098E" w:rsidP="005C28CE">
      <w:pPr>
        <w:pStyle w:val="a3"/>
        <w:numPr>
          <w:ilvl w:val="0"/>
          <w:numId w:val="8"/>
        </w:numPr>
        <w:tabs>
          <w:tab w:val="left" w:pos="709"/>
        </w:tabs>
        <w:spacing w:after="0" w:line="240" w:lineRule="auto"/>
        <w:ind w:left="0" w:firstLine="567"/>
        <w:jc w:val="both"/>
        <w:rPr>
          <w:rFonts w:ascii="Times New Roman" w:eastAsia="Calibri" w:hAnsi="Times New Roman" w:cs="Times New Roman"/>
          <w:sz w:val="28"/>
          <w:szCs w:val="28"/>
        </w:rPr>
      </w:pPr>
      <w:r w:rsidRPr="00D51777">
        <w:rPr>
          <w:rFonts w:ascii="Times New Roman" w:eastAsia="Calibri" w:hAnsi="Times New Roman" w:cs="Times New Roman"/>
          <w:sz w:val="28"/>
          <w:szCs w:val="28"/>
        </w:rPr>
        <w:t xml:space="preserve"> Оказание содействия в </w:t>
      </w:r>
      <w:r w:rsidRPr="00D51777">
        <w:rPr>
          <w:rFonts w:ascii="Times New Roman" w:eastAsia="Calibri" w:hAnsi="Times New Roman"/>
          <w:sz w:val="28"/>
          <w:szCs w:val="28"/>
        </w:rPr>
        <w:t>заключении долгосрочных договоров и оффтейк контрактов по закупу товаров отечественных производителей</w:t>
      </w:r>
      <w:r w:rsidRPr="00D51777">
        <w:rPr>
          <w:rFonts w:ascii="Times New Roman" w:eastAsia="Calibri" w:hAnsi="Times New Roman" w:cs="Times New Roman"/>
          <w:sz w:val="28"/>
          <w:szCs w:val="28"/>
        </w:rPr>
        <w:t>. Заключение таких договоров станет гарантией обеспечения производителя долгосрочным заказом и</w:t>
      </w:r>
      <w:r w:rsidR="008C65D5" w:rsidRPr="00D51777">
        <w:rPr>
          <w:rFonts w:ascii="Times New Roman" w:eastAsia="Calibri" w:hAnsi="Times New Roman" w:cs="Times New Roman"/>
          <w:sz w:val="28"/>
          <w:szCs w:val="28"/>
        </w:rPr>
        <w:t>,</w:t>
      </w:r>
      <w:r w:rsidRPr="00D51777">
        <w:rPr>
          <w:rFonts w:ascii="Times New Roman" w:eastAsia="Calibri" w:hAnsi="Times New Roman" w:cs="Times New Roman"/>
          <w:sz w:val="28"/>
          <w:szCs w:val="28"/>
        </w:rPr>
        <w:t xml:space="preserve"> соответственно</w:t>
      </w:r>
      <w:r w:rsidR="008C65D5" w:rsidRPr="00D51777">
        <w:rPr>
          <w:rFonts w:ascii="Times New Roman" w:eastAsia="Calibri" w:hAnsi="Times New Roman" w:cs="Times New Roman"/>
          <w:sz w:val="28"/>
          <w:szCs w:val="28"/>
        </w:rPr>
        <w:t>,</w:t>
      </w:r>
      <w:r w:rsidRPr="00D51777">
        <w:rPr>
          <w:rFonts w:ascii="Times New Roman" w:eastAsia="Calibri" w:hAnsi="Times New Roman" w:cs="Times New Roman"/>
          <w:sz w:val="28"/>
          <w:szCs w:val="28"/>
        </w:rPr>
        <w:t xml:space="preserve"> фактором стабильного развития внутреннего рынка и повышения конкурентоспособности обрабатывающей промышленности.</w:t>
      </w:r>
    </w:p>
    <w:p w14:paraId="79111AE2" w14:textId="025F854E" w:rsidR="00AA098E" w:rsidRPr="00D51777" w:rsidRDefault="00AA098E" w:rsidP="005C28CE">
      <w:pPr>
        <w:pStyle w:val="a3"/>
        <w:numPr>
          <w:ilvl w:val="0"/>
          <w:numId w:val="22"/>
        </w:numPr>
        <w:tabs>
          <w:tab w:val="left" w:pos="851"/>
        </w:tabs>
        <w:spacing w:after="0" w:line="240" w:lineRule="auto"/>
        <w:ind w:left="-142" w:firstLine="709"/>
        <w:jc w:val="both"/>
        <w:rPr>
          <w:rFonts w:ascii="Times New Roman" w:eastAsia="Calibri" w:hAnsi="Times New Roman" w:cs="Times New Roman"/>
          <w:sz w:val="28"/>
          <w:szCs w:val="28"/>
        </w:rPr>
      </w:pPr>
      <w:r w:rsidRPr="00D51777">
        <w:rPr>
          <w:rFonts w:ascii="Times New Roman" w:eastAsia="Calibri" w:hAnsi="Times New Roman"/>
          <w:sz w:val="28"/>
          <w:szCs w:val="28"/>
        </w:rPr>
        <w:t xml:space="preserve">Стимулирование локализации производств путем создания вокруг крупных производств малых и средних предприятий по оказанию технологически связанных и сервисных услуг, выпуску комплектующих материалов и переработке и (или) утилизации отходов производства и потребления. Локализация даст возможность крупным предприятиям укрепить свои позиции </w:t>
      </w:r>
      <w:r w:rsidR="008C65D5" w:rsidRPr="00D51777">
        <w:rPr>
          <w:rFonts w:ascii="Times New Roman" w:eastAsia="Calibri" w:hAnsi="Times New Roman"/>
          <w:sz w:val="28"/>
          <w:szCs w:val="28"/>
        </w:rPr>
        <w:t xml:space="preserve">в качестве </w:t>
      </w:r>
      <w:r w:rsidRPr="00D51777">
        <w:rPr>
          <w:rFonts w:ascii="Times New Roman" w:eastAsia="Calibri" w:hAnsi="Times New Roman"/>
          <w:sz w:val="28"/>
          <w:szCs w:val="28"/>
        </w:rPr>
        <w:t>инвесторов, предприятиям МСП - повысить конкурентоспособность и расширить набор компетенций</w:t>
      </w:r>
      <w:r w:rsidR="008C65D5" w:rsidRPr="00D51777">
        <w:rPr>
          <w:rFonts w:ascii="Times New Roman" w:eastAsia="Calibri" w:hAnsi="Times New Roman"/>
          <w:sz w:val="28"/>
          <w:szCs w:val="28"/>
        </w:rPr>
        <w:t>.</w:t>
      </w:r>
    </w:p>
    <w:p w14:paraId="20414464" w14:textId="77777777" w:rsidR="00AA098E" w:rsidRPr="00D51777" w:rsidRDefault="00AA098E" w:rsidP="005C28CE">
      <w:pPr>
        <w:pStyle w:val="a3"/>
        <w:numPr>
          <w:ilvl w:val="0"/>
          <w:numId w:val="13"/>
        </w:numPr>
        <w:tabs>
          <w:tab w:val="left" w:pos="851"/>
        </w:tabs>
        <w:spacing w:after="0" w:line="240" w:lineRule="auto"/>
        <w:ind w:left="0" w:firstLine="567"/>
        <w:jc w:val="both"/>
        <w:rPr>
          <w:rFonts w:ascii="Times New Roman" w:eastAsia="Calibri" w:hAnsi="Times New Roman" w:cs="Times New Roman"/>
          <w:sz w:val="28"/>
          <w:szCs w:val="28"/>
        </w:rPr>
      </w:pPr>
      <w:r w:rsidRPr="00D51777">
        <w:rPr>
          <w:rFonts w:ascii="Times New Roman" w:eastAsia="Calibri" w:hAnsi="Times New Roman" w:cs="Times New Roman"/>
          <w:sz w:val="28"/>
          <w:szCs w:val="28"/>
        </w:rPr>
        <w:t xml:space="preserve">Дальнейшая  работа </w:t>
      </w:r>
      <w:r w:rsidRPr="00D51777">
        <w:rPr>
          <w:rFonts w:ascii="Times New Roman" w:eastAsia="Calibri" w:hAnsi="Times New Roman" w:cs="Times New Roman"/>
          <w:sz w:val="28"/>
          <w:szCs w:val="28"/>
          <w:lang w:val="kk-KZ"/>
        </w:rPr>
        <w:t xml:space="preserve">с </w:t>
      </w:r>
      <w:r w:rsidRPr="00D51777">
        <w:rPr>
          <w:rFonts w:ascii="Times New Roman" w:eastAsia="Calibri" w:hAnsi="Times New Roman" w:cs="Times New Roman"/>
          <w:sz w:val="28"/>
          <w:szCs w:val="28"/>
        </w:rPr>
        <w:t>оператора</w:t>
      </w:r>
      <w:r w:rsidRPr="00D51777">
        <w:rPr>
          <w:rFonts w:ascii="Times New Roman" w:eastAsia="Calibri" w:hAnsi="Times New Roman" w:cs="Times New Roman"/>
          <w:sz w:val="28"/>
          <w:szCs w:val="28"/>
          <w:lang w:val="kk-KZ"/>
        </w:rPr>
        <w:t>ми</w:t>
      </w:r>
      <w:r w:rsidRPr="00D51777">
        <w:rPr>
          <w:rFonts w:ascii="Times New Roman" w:eastAsia="Calibri" w:hAnsi="Times New Roman" w:cs="Times New Roman"/>
          <w:sz w:val="28"/>
          <w:szCs w:val="28"/>
        </w:rPr>
        <w:t xml:space="preserve"> нефтегазовых</w:t>
      </w:r>
      <w:r w:rsidRPr="00D51777">
        <w:rPr>
          <w:rFonts w:ascii="Times New Roman" w:eastAsia="Calibri" w:hAnsi="Times New Roman" w:cs="Times New Roman"/>
          <w:sz w:val="28"/>
          <w:szCs w:val="28"/>
          <w:lang w:val="kk-KZ"/>
        </w:rPr>
        <w:t xml:space="preserve"> проектов</w:t>
      </w:r>
      <w:r w:rsidRPr="00D51777">
        <w:rPr>
          <w:rFonts w:ascii="Times New Roman" w:eastAsia="Calibri" w:hAnsi="Times New Roman" w:cs="Times New Roman"/>
          <w:sz w:val="28"/>
          <w:szCs w:val="28"/>
        </w:rPr>
        <w:t xml:space="preserve"> (КМГ, КПО, НКОК, ТШО) в части координации совместных действий в развитии действующих и создании новых производств в машиностроении, в сфере сервисных компаний,  развитии кадрового потенциала, унификации тендерных процедур в рамках закупок операторов и нефтегазовых компаний, а также созданию единой базы данных отечественных товаропроизводителей.</w:t>
      </w:r>
    </w:p>
    <w:p w14:paraId="02E98693" w14:textId="77777777" w:rsidR="00AA098E" w:rsidRPr="00D51777" w:rsidRDefault="00AA098E" w:rsidP="005C28CE">
      <w:pPr>
        <w:pStyle w:val="a3"/>
        <w:numPr>
          <w:ilvl w:val="0"/>
          <w:numId w:val="13"/>
        </w:numPr>
        <w:tabs>
          <w:tab w:val="left" w:pos="567"/>
        </w:tabs>
        <w:spacing w:after="0" w:line="240" w:lineRule="auto"/>
        <w:ind w:left="0" w:firstLine="567"/>
        <w:contextualSpacing w:val="0"/>
        <w:jc w:val="both"/>
        <w:rPr>
          <w:rFonts w:ascii="Times New Roman" w:eastAsia="Calibri" w:hAnsi="Times New Roman" w:cs="Times New Roman"/>
          <w:sz w:val="28"/>
          <w:szCs w:val="28"/>
        </w:rPr>
      </w:pPr>
      <w:r w:rsidRPr="00D51777">
        <w:rPr>
          <w:rFonts w:ascii="Times New Roman" w:eastAsia="Calibri" w:hAnsi="Times New Roman" w:cs="Times New Roman"/>
          <w:sz w:val="28"/>
          <w:szCs w:val="28"/>
        </w:rPr>
        <w:t xml:space="preserve">  Проведение информационно-разъяснительной работы по популяризации отечественной продукции.</w:t>
      </w:r>
    </w:p>
    <w:p w14:paraId="53DC6B80" w14:textId="77777777" w:rsidR="00AA098E" w:rsidRPr="00D51777" w:rsidRDefault="00AA098E" w:rsidP="005C28CE">
      <w:pPr>
        <w:pStyle w:val="a3"/>
        <w:numPr>
          <w:ilvl w:val="0"/>
          <w:numId w:val="13"/>
        </w:numPr>
        <w:tabs>
          <w:tab w:val="left" w:pos="567"/>
          <w:tab w:val="left" w:pos="851"/>
        </w:tabs>
        <w:spacing w:after="0" w:line="240" w:lineRule="auto"/>
        <w:ind w:left="0" w:firstLine="567"/>
        <w:contextualSpacing w:val="0"/>
        <w:jc w:val="both"/>
        <w:rPr>
          <w:rFonts w:ascii="Times New Roman" w:eastAsia="Calibri" w:hAnsi="Times New Roman"/>
          <w:sz w:val="28"/>
          <w:szCs w:val="28"/>
        </w:rPr>
      </w:pPr>
      <w:r w:rsidRPr="00D51777">
        <w:rPr>
          <w:rFonts w:ascii="Times New Roman" w:eastAsia="Calibri" w:hAnsi="Times New Roman"/>
          <w:sz w:val="28"/>
          <w:szCs w:val="28"/>
        </w:rPr>
        <w:t>Создание Службы развития поставщиков, направленной на повышение конкурентоспособности отечественного производителя обработанной продукции, что позволит ему стать потенциальным поставщиком для крупных заказчиков сырьевого и обрабатывающего секторов экономики Республики Казахстан. Служба будет тесно работать с малым и средним бизнесом над повышением их компетенции, соответствием требованиям крупных покупателей в вопросах качества и надежности предлагаемых товаров и услуг, при этом помогая развивать их производственно-торговые связи с соответствующими крупными покупателями.</w:t>
      </w:r>
      <w:r w:rsidRPr="00D51777">
        <w:t xml:space="preserve"> </w:t>
      </w:r>
    </w:p>
    <w:p w14:paraId="4A14ECE3" w14:textId="77777777" w:rsidR="00AA098E" w:rsidRPr="00D51777" w:rsidRDefault="00AA098E" w:rsidP="005C28CE">
      <w:pPr>
        <w:pStyle w:val="a3"/>
        <w:tabs>
          <w:tab w:val="left" w:pos="567"/>
          <w:tab w:val="left" w:pos="851"/>
        </w:tabs>
        <w:spacing w:after="0" w:line="240" w:lineRule="auto"/>
        <w:ind w:left="0" w:firstLine="567"/>
        <w:contextualSpacing w:val="0"/>
        <w:jc w:val="both"/>
        <w:rPr>
          <w:rFonts w:ascii="Times New Roman" w:eastAsia="Calibri" w:hAnsi="Times New Roman"/>
          <w:sz w:val="28"/>
          <w:szCs w:val="28"/>
        </w:rPr>
      </w:pPr>
      <w:r w:rsidRPr="00D51777">
        <w:rPr>
          <w:rFonts w:ascii="Times New Roman" w:eastAsia="Calibri" w:hAnsi="Times New Roman"/>
          <w:sz w:val="28"/>
          <w:szCs w:val="28"/>
        </w:rPr>
        <w:t>Деятельность Службы поможет в улучшении экспортных возможностей МСП:</w:t>
      </w:r>
    </w:p>
    <w:p w14:paraId="1FD093B6" w14:textId="77777777" w:rsidR="00AA098E" w:rsidRPr="00D51777" w:rsidRDefault="00AA098E" w:rsidP="005C28CE">
      <w:pPr>
        <w:pStyle w:val="a3"/>
        <w:numPr>
          <w:ilvl w:val="0"/>
          <w:numId w:val="15"/>
        </w:numPr>
        <w:tabs>
          <w:tab w:val="left" w:pos="0"/>
          <w:tab w:val="left" w:pos="142"/>
        </w:tabs>
        <w:spacing w:after="0" w:line="240" w:lineRule="auto"/>
        <w:ind w:left="0" w:firstLine="567"/>
        <w:contextualSpacing w:val="0"/>
        <w:jc w:val="both"/>
        <w:rPr>
          <w:rFonts w:ascii="Times New Roman" w:eastAsia="Calibri" w:hAnsi="Times New Roman"/>
          <w:sz w:val="28"/>
          <w:szCs w:val="28"/>
        </w:rPr>
      </w:pPr>
      <w:r w:rsidRPr="00D51777">
        <w:rPr>
          <w:rFonts w:ascii="Times New Roman" w:eastAsia="Calibri" w:hAnsi="Times New Roman"/>
          <w:sz w:val="28"/>
          <w:szCs w:val="28"/>
        </w:rPr>
        <w:t xml:space="preserve"> поддержка в переходе к международным стандартам качества, системам управления качеством и содействие их использованию;</w:t>
      </w:r>
    </w:p>
    <w:p w14:paraId="1FBF7F64" w14:textId="77777777" w:rsidR="00AA098E" w:rsidRPr="00D51777" w:rsidRDefault="00AA098E" w:rsidP="005C28CE">
      <w:pPr>
        <w:pStyle w:val="a3"/>
        <w:numPr>
          <w:ilvl w:val="0"/>
          <w:numId w:val="15"/>
        </w:numPr>
        <w:tabs>
          <w:tab w:val="left" w:pos="0"/>
          <w:tab w:val="left" w:pos="142"/>
        </w:tabs>
        <w:spacing w:after="0" w:line="240" w:lineRule="auto"/>
        <w:ind w:left="0" w:firstLine="567"/>
        <w:contextualSpacing w:val="0"/>
        <w:jc w:val="both"/>
        <w:rPr>
          <w:rFonts w:ascii="Times New Roman" w:eastAsia="Calibri" w:hAnsi="Times New Roman"/>
          <w:sz w:val="28"/>
          <w:szCs w:val="28"/>
        </w:rPr>
      </w:pPr>
      <w:r w:rsidRPr="00D51777">
        <w:rPr>
          <w:rFonts w:ascii="Times New Roman" w:eastAsia="Calibri" w:hAnsi="Times New Roman"/>
          <w:sz w:val="28"/>
          <w:szCs w:val="28"/>
        </w:rPr>
        <w:t xml:space="preserve"> обеспечение специальных знаний и навыков, необходимых для успешной работы предприятий-экспортеров на конкретных рынках;</w:t>
      </w:r>
    </w:p>
    <w:p w14:paraId="1086E3BE" w14:textId="5156D97E" w:rsidR="00AA098E" w:rsidRPr="00D51777" w:rsidRDefault="00AA098E" w:rsidP="005C28CE">
      <w:pPr>
        <w:pStyle w:val="a3"/>
        <w:numPr>
          <w:ilvl w:val="0"/>
          <w:numId w:val="15"/>
        </w:numPr>
        <w:tabs>
          <w:tab w:val="left" w:pos="0"/>
          <w:tab w:val="left" w:pos="142"/>
        </w:tabs>
        <w:spacing w:after="0" w:line="240" w:lineRule="auto"/>
        <w:ind w:left="0" w:firstLine="567"/>
        <w:contextualSpacing w:val="0"/>
        <w:jc w:val="both"/>
        <w:rPr>
          <w:rFonts w:ascii="Times New Roman" w:eastAsia="Calibri" w:hAnsi="Times New Roman" w:cs="Times New Roman"/>
          <w:sz w:val="28"/>
          <w:szCs w:val="28"/>
        </w:rPr>
      </w:pPr>
      <w:r w:rsidRPr="00D51777">
        <w:rPr>
          <w:rFonts w:ascii="Times New Roman" w:eastAsia="Calibri" w:hAnsi="Times New Roman"/>
          <w:sz w:val="28"/>
          <w:szCs w:val="28"/>
        </w:rPr>
        <w:lastRenderedPageBreak/>
        <w:t xml:space="preserve"> содействие в технологическом совершенствовании и создании продуктов с добавленной стоимостью, что создаст потенциал для дальнейшего развития и роста экспорта.</w:t>
      </w:r>
    </w:p>
    <w:p w14:paraId="5DB1A921" w14:textId="7E540EDE" w:rsidR="0000488D" w:rsidRPr="00D51777" w:rsidRDefault="005C144C" w:rsidP="005C28CE">
      <w:pPr>
        <w:tabs>
          <w:tab w:val="left" w:pos="142"/>
          <w:tab w:val="left" w:pos="1276"/>
        </w:tabs>
        <w:spacing w:after="0" w:line="240" w:lineRule="auto"/>
        <w:ind w:firstLine="567"/>
        <w:jc w:val="both"/>
        <w:rPr>
          <w:rFonts w:ascii="Times New Roman" w:hAnsi="Times New Roman" w:cs="Times New Roman"/>
          <w:bCs/>
          <w:sz w:val="28"/>
          <w:szCs w:val="28"/>
          <w:u w:val="single"/>
        </w:rPr>
      </w:pPr>
      <w:r w:rsidRPr="00D51777">
        <w:rPr>
          <w:rFonts w:ascii="Times New Roman" w:hAnsi="Times New Roman" w:cs="Times New Roman"/>
          <w:bCs/>
          <w:sz w:val="28"/>
          <w:szCs w:val="28"/>
          <w:u w:val="single"/>
        </w:rPr>
        <w:t xml:space="preserve">1.2 </w:t>
      </w:r>
      <w:r w:rsidR="0000488D" w:rsidRPr="00D51777">
        <w:rPr>
          <w:rFonts w:ascii="Times New Roman" w:hAnsi="Times New Roman" w:cs="Times New Roman"/>
          <w:bCs/>
          <w:sz w:val="28"/>
          <w:szCs w:val="28"/>
          <w:u w:val="single"/>
        </w:rPr>
        <w:t xml:space="preserve">Содействие в привлечении </w:t>
      </w:r>
      <w:r w:rsidR="00E60371" w:rsidRPr="00D51777">
        <w:rPr>
          <w:rFonts w:ascii="Times New Roman" w:hAnsi="Times New Roman" w:cs="Times New Roman"/>
          <w:bCs/>
          <w:sz w:val="28"/>
          <w:szCs w:val="28"/>
          <w:u w:val="single"/>
        </w:rPr>
        <w:t>прямых</w:t>
      </w:r>
      <w:r w:rsidR="004B0073" w:rsidRPr="00D51777">
        <w:rPr>
          <w:rFonts w:ascii="Times New Roman" w:hAnsi="Times New Roman" w:cs="Times New Roman"/>
          <w:bCs/>
          <w:sz w:val="28"/>
          <w:szCs w:val="28"/>
          <w:u w:val="single"/>
        </w:rPr>
        <w:t xml:space="preserve"> иностранных</w:t>
      </w:r>
      <w:r w:rsidR="00E60371" w:rsidRPr="00D51777">
        <w:rPr>
          <w:rFonts w:ascii="Times New Roman" w:hAnsi="Times New Roman" w:cs="Times New Roman"/>
          <w:bCs/>
          <w:sz w:val="28"/>
          <w:szCs w:val="28"/>
          <w:u w:val="single"/>
        </w:rPr>
        <w:t xml:space="preserve"> </w:t>
      </w:r>
      <w:r w:rsidR="0000488D" w:rsidRPr="00D51777">
        <w:rPr>
          <w:rFonts w:ascii="Times New Roman" w:hAnsi="Times New Roman" w:cs="Times New Roman"/>
          <w:bCs/>
          <w:sz w:val="28"/>
          <w:szCs w:val="28"/>
          <w:u w:val="single"/>
        </w:rPr>
        <w:t>инвестиций в обрабатывающем секторе</w:t>
      </w:r>
    </w:p>
    <w:p w14:paraId="03B22D3C" w14:textId="3BFF1885" w:rsidR="0000488D" w:rsidRPr="00D51777" w:rsidRDefault="0000488D" w:rsidP="005C28CE">
      <w:pPr>
        <w:tabs>
          <w:tab w:val="left" w:pos="0"/>
        </w:tabs>
        <w:spacing w:after="0" w:line="240" w:lineRule="auto"/>
        <w:ind w:firstLine="567"/>
        <w:jc w:val="both"/>
        <w:rPr>
          <w:rFonts w:ascii="Times New Roman" w:eastAsia="Calibri" w:hAnsi="Times New Roman" w:cs="Times New Roman"/>
          <w:sz w:val="28"/>
          <w:szCs w:val="28"/>
        </w:rPr>
      </w:pPr>
      <w:r w:rsidRPr="00D51777">
        <w:rPr>
          <w:rFonts w:ascii="Times New Roman" w:eastAsia="Calibri" w:hAnsi="Times New Roman" w:cs="Times New Roman"/>
          <w:sz w:val="28"/>
          <w:szCs w:val="28"/>
        </w:rPr>
        <w:t>В рамках стимулировани</w:t>
      </w:r>
      <w:r w:rsidR="00AB0E8B" w:rsidRPr="00D51777">
        <w:rPr>
          <w:rFonts w:ascii="Times New Roman" w:eastAsia="Calibri" w:hAnsi="Times New Roman" w:cs="Times New Roman"/>
          <w:sz w:val="28"/>
          <w:szCs w:val="28"/>
        </w:rPr>
        <w:t>я</w:t>
      </w:r>
      <w:r w:rsidRPr="00D51777">
        <w:rPr>
          <w:rFonts w:ascii="Times New Roman" w:eastAsia="Calibri" w:hAnsi="Times New Roman" w:cs="Times New Roman"/>
          <w:sz w:val="28"/>
          <w:szCs w:val="28"/>
        </w:rPr>
        <w:t xml:space="preserve"> притока прямых иностранных инвестиций в обрабатывающую промышленность.</w:t>
      </w:r>
      <w:r w:rsidR="0021248A" w:rsidRPr="00D51777">
        <w:rPr>
          <w:rFonts w:ascii="Times New Roman" w:eastAsia="Calibri" w:hAnsi="Times New Roman" w:cs="Times New Roman"/>
          <w:sz w:val="28"/>
          <w:szCs w:val="28"/>
        </w:rPr>
        <w:t xml:space="preserve"> </w:t>
      </w:r>
    </w:p>
    <w:p w14:paraId="657E0CE5" w14:textId="007E5CBC" w:rsidR="0000488D" w:rsidRPr="00D51777" w:rsidRDefault="00D2444B" w:rsidP="005C28CE">
      <w:pPr>
        <w:pStyle w:val="a3"/>
        <w:numPr>
          <w:ilvl w:val="0"/>
          <w:numId w:val="13"/>
        </w:numPr>
        <w:tabs>
          <w:tab w:val="left" w:pos="0"/>
          <w:tab w:val="left" w:pos="709"/>
        </w:tabs>
        <w:spacing w:after="0" w:line="240" w:lineRule="auto"/>
        <w:ind w:left="0" w:firstLine="567"/>
        <w:jc w:val="both"/>
        <w:rPr>
          <w:rFonts w:ascii="Times New Roman" w:eastAsia="Calibri" w:hAnsi="Times New Roman" w:cs="Times New Roman"/>
          <w:sz w:val="28"/>
          <w:szCs w:val="28"/>
        </w:rPr>
      </w:pPr>
      <w:r w:rsidRPr="00D51777">
        <w:rPr>
          <w:rFonts w:ascii="Times New Roman" w:eastAsia="Calibri" w:hAnsi="Times New Roman" w:cs="Times New Roman"/>
          <w:sz w:val="28"/>
          <w:szCs w:val="28"/>
        </w:rPr>
        <w:t xml:space="preserve"> </w:t>
      </w:r>
      <w:r w:rsidR="00B657A1" w:rsidRPr="00D51777">
        <w:rPr>
          <w:rFonts w:ascii="Times New Roman" w:eastAsia="Calibri" w:hAnsi="Times New Roman" w:cs="Times New Roman"/>
          <w:sz w:val="28"/>
          <w:szCs w:val="28"/>
        </w:rPr>
        <w:t>Общество будет</w:t>
      </w:r>
      <w:r w:rsidR="004A610D" w:rsidRPr="00D51777">
        <w:rPr>
          <w:rFonts w:ascii="Times New Roman" w:eastAsia="Calibri" w:hAnsi="Times New Roman" w:cs="Times New Roman"/>
          <w:sz w:val="28"/>
          <w:szCs w:val="28"/>
        </w:rPr>
        <w:t xml:space="preserve"> сотруднича</w:t>
      </w:r>
      <w:r w:rsidR="00B657A1" w:rsidRPr="00D51777">
        <w:rPr>
          <w:rFonts w:ascii="Times New Roman" w:eastAsia="Calibri" w:hAnsi="Times New Roman" w:cs="Times New Roman"/>
          <w:sz w:val="28"/>
          <w:szCs w:val="28"/>
        </w:rPr>
        <w:t>ть</w:t>
      </w:r>
      <w:r w:rsidR="004A610D" w:rsidRPr="00D51777">
        <w:rPr>
          <w:rFonts w:ascii="Times New Roman" w:eastAsia="Calibri" w:hAnsi="Times New Roman" w:cs="Times New Roman"/>
          <w:sz w:val="28"/>
          <w:szCs w:val="28"/>
        </w:rPr>
        <w:t xml:space="preserve"> с АО НК «Казахинвест» </w:t>
      </w:r>
      <w:r w:rsidR="00B657A1" w:rsidRPr="00D51777">
        <w:rPr>
          <w:rFonts w:ascii="Times New Roman" w:eastAsia="Calibri" w:hAnsi="Times New Roman" w:cs="Times New Roman"/>
          <w:sz w:val="28"/>
          <w:szCs w:val="28"/>
        </w:rPr>
        <w:t>в части</w:t>
      </w:r>
      <w:r w:rsidR="0000488D" w:rsidRPr="00D51777">
        <w:rPr>
          <w:rFonts w:ascii="Times New Roman" w:eastAsia="Calibri" w:hAnsi="Times New Roman" w:cs="Times New Roman"/>
          <w:sz w:val="28"/>
          <w:szCs w:val="28"/>
        </w:rPr>
        <w:t xml:space="preserve"> </w:t>
      </w:r>
      <w:r w:rsidR="004A610D" w:rsidRPr="00D51777">
        <w:rPr>
          <w:rFonts w:ascii="Times New Roman" w:eastAsia="Calibri" w:hAnsi="Times New Roman" w:cs="Times New Roman"/>
          <w:sz w:val="28"/>
          <w:szCs w:val="28"/>
        </w:rPr>
        <w:t>оказ</w:t>
      </w:r>
      <w:r w:rsidR="00B657A1" w:rsidRPr="00D51777">
        <w:rPr>
          <w:rFonts w:ascii="Times New Roman" w:eastAsia="Calibri" w:hAnsi="Times New Roman" w:cs="Times New Roman"/>
          <w:sz w:val="28"/>
          <w:szCs w:val="28"/>
        </w:rPr>
        <w:t>ания</w:t>
      </w:r>
      <w:r w:rsidR="004A610D" w:rsidRPr="00D51777">
        <w:rPr>
          <w:rFonts w:ascii="Times New Roman" w:eastAsia="Calibri" w:hAnsi="Times New Roman" w:cs="Times New Roman"/>
          <w:sz w:val="28"/>
          <w:szCs w:val="28"/>
        </w:rPr>
        <w:t xml:space="preserve"> ему</w:t>
      </w:r>
      <w:r w:rsidR="0000488D" w:rsidRPr="00D51777">
        <w:rPr>
          <w:rFonts w:ascii="Times New Roman" w:eastAsia="Calibri" w:hAnsi="Times New Roman" w:cs="Times New Roman"/>
          <w:sz w:val="28"/>
          <w:szCs w:val="28"/>
        </w:rPr>
        <w:t xml:space="preserve"> содействи</w:t>
      </w:r>
      <w:r w:rsidR="00B657A1" w:rsidRPr="00D51777">
        <w:rPr>
          <w:rFonts w:ascii="Times New Roman" w:eastAsia="Calibri" w:hAnsi="Times New Roman" w:cs="Times New Roman"/>
          <w:sz w:val="28"/>
          <w:szCs w:val="28"/>
        </w:rPr>
        <w:t>я</w:t>
      </w:r>
      <w:r w:rsidR="0000488D" w:rsidRPr="00D51777">
        <w:rPr>
          <w:rFonts w:ascii="Times New Roman" w:eastAsia="Calibri" w:hAnsi="Times New Roman" w:cs="Times New Roman"/>
          <w:sz w:val="28"/>
          <w:szCs w:val="28"/>
        </w:rPr>
        <w:t xml:space="preserve"> </w:t>
      </w:r>
      <w:r w:rsidR="004A610D" w:rsidRPr="00D51777">
        <w:rPr>
          <w:rFonts w:ascii="Times New Roman" w:eastAsia="Calibri" w:hAnsi="Times New Roman" w:cs="Times New Roman"/>
          <w:sz w:val="28"/>
          <w:szCs w:val="28"/>
        </w:rPr>
        <w:t xml:space="preserve">в привлечении </w:t>
      </w:r>
      <w:r w:rsidR="00E60371" w:rsidRPr="00D51777">
        <w:rPr>
          <w:rFonts w:ascii="Times New Roman" w:eastAsia="Calibri" w:hAnsi="Times New Roman" w:cs="Times New Roman"/>
          <w:sz w:val="28"/>
          <w:szCs w:val="28"/>
        </w:rPr>
        <w:t xml:space="preserve">иностранных </w:t>
      </w:r>
      <w:r w:rsidR="004A610D" w:rsidRPr="00D51777">
        <w:rPr>
          <w:rFonts w:ascii="Times New Roman" w:eastAsia="Calibri" w:hAnsi="Times New Roman" w:cs="Times New Roman"/>
          <w:sz w:val="28"/>
          <w:szCs w:val="28"/>
        </w:rPr>
        <w:t>инвестиций в обрабатывающие отрасли посредством</w:t>
      </w:r>
      <w:r w:rsidR="0000488D" w:rsidRPr="00D51777">
        <w:rPr>
          <w:rFonts w:ascii="Times New Roman" w:eastAsia="Calibri" w:hAnsi="Times New Roman" w:cs="Times New Roman"/>
          <w:sz w:val="28"/>
          <w:szCs w:val="28"/>
        </w:rPr>
        <w:t xml:space="preserve"> </w:t>
      </w:r>
      <w:r w:rsidR="004A610D" w:rsidRPr="00D51777">
        <w:rPr>
          <w:rFonts w:ascii="Times New Roman" w:eastAsia="Calibri" w:hAnsi="Times New Roman" w:cs="Times New Roman"/>
          <w:sz w:val="28"/>
          <w:szCs w:val="28"/>
        </w:rPr>
        <w:t>разработки и предоставления</w:t>
      </w:r>
      <w:r w:rsidR="0000488D" w:rsidRPr="00D51777">
        <w:rPr>
          <w:rFonts w:ascii="Times New Roman" w:eastAsia="Calibri" w:hAnsi="Times New Roman" w:cs="Times New Roman"/>
          <w:sz w:val="28"/>
          <w:szCs w:val="28"/>
        </w:rPr>
        <w:t xml:space="preserve"> </w:t>
      </w:r>
      <w:r w:rsidR="004A610D" w:rsidRPr="00D51777">
        <w:rPr>
          <w:rFonts w:ascii="Times New Roman" w:eastAsia="Calibri" w:hAnsi="Times New Roman" w:cs="Times New Roman"/>
          <w:sz w:val="28"/>
          <w:szCs w:val="28"/>
        </w:rPr>
        <w:t>бизнес-кейсов</w:t>
      </w:r>
      <w:r w:rsidR="0000488D" w:rsidRPr="00D51777">
        <w:rPr>
          <w:rFonts w:ascii="Times New Roman" w:eastAsia="Calibri" w:hAnsi="Times New Roman" w:cs="Times New Roman"/>
          <w:sz w:val="28"/>
          <w:szCs w:val="28"/>
        </w:rPr>
        <w:t xml:space="preserve"> перспективных инвестиционных проектов</w:t>
      </w:r>
      <w:r w:rsidR="004A610D" w:rsidRPr="00D51777">
        <w:rPr>
          <w:rFonts w:ascii="Times New Roman" w:eastAsia="Calibri" w:hAnsi="Times New Roman" w:cs="Times New Roman"/>
          <w:sz w:val="28"/>
          <w:szCs w:val="28"/>
        </w:rPr>
        <w:t xml:space="preserve"> создания на территории страны </w:t>
      </w:r>
      <w:r w:rsidR="0000488D" w:rsidRPr="00D51777">
        <w:rPr>
          <w:rFonts w:ascii="Times New Roman" w:eastAsia="Calibri" w:hAnsi="Times New Roman" w:cs="Times New Roman"/>
          <w:sz w:val="28"/>
          <w:szCs w:val="28"/>
        </w:rPr>
        <w:t>высокотехнологичных производств (ст</w:t>
      </w:r>
      <w:r w:rsidR="004A610D" w:rsidRPr="00D51777">
        <w:rPr>
          <w:rFonts w:ascii="Times New Roman" w:eastAsia="Calibri" w:hAnsi="Times New Roman" w:cs="Times New Roman"/>
          <w:sz w:val="28"/>
          <w:szCs w:val="28"/>
        </w:rPr>
        <w:t>ади</w:t>
      </w:r>
      <w:r w:rsidR="00E60371" w:rsidRPr="00D51777">
        <w:rPr>
          <w:rFonts w:ascii="Times New Roman" w:eastAsia="Calibri" w:hAnsi="Times New Roman" w:cs="Times New Roman"/>
          <w:sz w:val="28"/>
          <w:szCs w:val="28"/>
        </w:rPr>
        <w:t>я</w:t>
      </w:r>
      <w:r w:rsidR="004A610D" w:rsidRPr="00D51777">
        <w:rPr>
          <w:rFonts w:ascii="Times New Roman" w:eastAsia="Calibri" w:hAnsi="Times New Roman" w:cs="Times New Roman"/>
          <w:sz w:val="28"/>
          <w:szCs w:val="28"/>
        </w:rPr>
        <w:t xml:space="preserve"> идентификации</w:t>
      </w:r>
      <w:r w:rsidR="00EC4ABB" w:rsidRPr="00D51777">
        <w:rPr>
          <w:rFonts w:ascii="Times New Roman" w:eastAsia="Calibri" w:hAnsi="Times New Roman" w:cs="Times New Roman"/>
          <w:sz w:val="28"/>
          <w:szCs w:val="28"/>
        </w:rPr>
        <w:t xml:space="preserve"> проекта</w:t>
      </w:r>
      <w:r w:rsidR="004A610D" w:rsidRPr="00D51777">
        <w:rPr>
          <w:rFonts w:ascii="Times New Roman" w:eastAsia="Calibri" w:hAnsi="Times New Roman" w:cs="Times New Roman"/>
          <w:sz w:val="28"/>
          <w:szCs w:val="28"/>
        </w:rPr>
        <w:t>) для передачи потенциальным инвесторам.</w:t>
      </w:r>
    </w:p>
    <w:p w14:paraId="2FC18C94" w14:textId="77777777" w:rsidR="0000488D" w:rsidRPr="00D51777" w:rsidRDefault="0000488D" w:rsidP="005C28CE">
      <w:pPr>
        <w:tabs>
          <w:tab w:val="left" w:pos="0"/>
          <w:tab w:val="left" w:pos="709"/>
        </w:tabs>
        <w:spacing w:after="0" w:line="240" w:lineRule="auto"/>
        <w:ind w:firstLine="567"/>
        <w:jc w:val="both"/>
        <w:rPr>
          <w:rFonts w:ascii="Times New Roman" w:hAnsi="Times New Roman" w:cs="Times New Roman"/>
          <w:sz w:val="28"/>
          <w:szCs w:val="28"/>
        </w:rPr>
      </w:pPr>
      <w:r w:rsidRPr="00D51777">
        <w:rPr>
          <w:rFonts w:ascii="Times New Roman" w:eastAsia="Calibri" w:hAnsi="Times New Roman" w:cs="Times New Roman"/>
          <w:sz w:val="28"/>
          <w:szCs w:val="28"/>
        </w:rPr>
        <w:t>Основными критериями для выбора Обществом таких проектов будут наличие и</w:t>
      </w:r>
      <w:r w:rsidR="001A6664" w:rsidRPr="00D51777">
        <w:rPr>
          <w:rFonts w:ascii="Times New Roman" w:eastAsia="Calibri" w:hAnsi="Times New Roman" w:cs="Times New Roman"/>
          <w:sz w:val="28"/>
          <w:szCs w:val="28"/>
        </w:rPr>
        <w:t>/или</w:t>
      </w:r>
      <w:r w:rsidRPr="00D51777">
        <w:rPr>
          <w:rFonts w:ascii="Times New Roman" w:eastAsia="Calibri" w:hAnsi="Times New Roman" w:cs="Times New Roman"/>
          <w:sz w:val="28"/>
          <w:szCs w:val="28"/>
        </w:rPr>
        <w:t xml:space="preserve"> доступность ресурсов (сырье, технологии</w:t>
      </w:r>
      <w:r w:rsidR="001A6664" w:rsidRPr="00D51777">
        <w:rPr>
          <w:rFonts w:ascii="Times New Roman" w:eastAsia="Calibri" w:hAnsi="Times New Roman" w:cs="Times New Roman"/>
          <w:sz w:val="28"/>
          <w:szCs w:val="28"/>
        </w:rPr>
        <w:t>,</w:t>
      </w:r>
      <w:r w:rsidRPr="00D51777">
        <w:rPr>
          <w:rFonts w:ascii="Times New Roman" w:eastAsia="Calibri" w:hAnsi="Times New Roman" w:cs="Times New Roman"/>
          <w:sz w:val="28"/>
          <w:szCs w:val="28"/>
        </w:rPr>
        <w:t xml:space="preserve"> оборудование, производственная и логистическая инфраструктура, партнеры), наличие спроса и оценка сбыта на внутреннем и зарубежных рынках, финансово-экономическая </w:t>
      </w:r>
      <w:r w:rsidR="001A6664" w:rsidRPr="00D51777">
        <w:rPr>
          <w:rFonts w:ascii="Times New Roman" w:eastAsia="Calibri" w:hAnsi="Times New Roman" w:cs="Times New Roman"/>
          <w:sz w:val="28"/>
          <w:szCs w:val="28"/>
        </w:rPr>
        <w:t xml:space="preserve">оценка </w:t>
      </w:r>
      <w:r w:rsidRPr="00D51777">
        <w:rPr>
          <w:rFonts w:ascii="Times New Roman" w:eastAsia="Calibri" w:hAnsi="Times New Roman" w:cs="Times New Roman"/>
          <w:sz w:val="28"/>
          <w:szCs w:val="28"/>
        </w:rPr>
        <w:t>окупаемост</w:t>
      </w:r>
      <w:r w:rsidR="001A6664" w:rsidRPr="00D51777">
        <w:rPr>
          <w:rFonts w:ascii="Times New Roman" w:eastAsia="Calibri" w:hAnsi="Times New Roman" w:cs="Times New Roman"/>
          <w:sz w:val="28"/>
          <w:szCs w:val="28"/>
        </w:rPr>
        <w:t>и</w:t>
      </w:r>
      <w:r w:rsidRPr="00D51777">
        <w:rPr>
          <w:rFonts w:ascii="Times New Roman" w:eastAsia="Calibri" w:hAnsi="Times New Roman" w:cs="Times New Roman"/>
          <w:sz w:val="28"/>
          <w:szCs w:val="28"/>
        </w:rPr>
        <w:t xml:space="preserve"> инвестиций.</w:t>
      </w:r>
      <w:r w:rsidRPr="00D51777">
        <w:rPr>
          <w:rFonts w:ascii="Times New Roman" w:hAnsi="Times New Roman" w:cs="Times New Roman"/>
          <w:sz w:val="28"/>
          <w:szCs w:val="28"/>
        </w:rPr>
        <w:t xml:space="preserve"> </w:t>
      </w:r>
    </w:p>
    <w:p w14:paraId="103A2279" w14:textId="0AB8427C" w:rsidR="00B55DD0" w:rsidRPr="00D51777" w:rsidRDefault="00D2444B" w:rsidP="005C28CE">
      <w:pPr>
        <w:pStyle w:val="a3"/>
        <w:numPr>
          <w:ilvl w:val="0"/>
          <w:numId w:val="13"/>
        </w:numPr>
        <w:tabs>
          <w:tab w:val="left" w:pos="0"/>
          <w:tab w:val="left" w:pos="709"/>
          <w:tab w:val="left" w:pos="993"/>
        </w:tabs>
        <w:spacing w:after="0" w:line="240" w:lineRule="auto"/>
        <w:ind w:left="0" w:firstLine="567"/>
        <w:jc w:val="both"/>
        <w:rPr>
          <w:rFonts w:ascii="Times New Roman" w:hAnsi="Times New Roman" w:cs="Times New Roman"/>
          <w:sz w:val="28"/>
          <w:szCs w:val="28"/>
        </w:rPr>
      </w:pPr>
      <w:r w:rsidRPr="00D51777">
        <w:rPr>
          <w:rFonts w:ascii="Times New Roman" w:hAnsi="Times New Roman" w:cs="Times New Roman"/>
          <w:sz w:val="28"/>
          <w:szCs w:val="28"/>
        </w:rPr>
        <w:t xml:space="preserve"> </w:t>
      </w:r>
      <w:r w:rsidR="001F7E93" w:rsidRPr="00D51777">
        <w:rPr>
          <w:rFonts w:ascii="Times New Roman" w:hAnsi="Times New Roman" w:cs="Times New Roman"/>
          <w:sz w:val="28"/>
          <w:szCs w:val="28"/>
        </w:rPr>
        <w:t xml:space="preserve">Общество продолжит </w:t>
      </w:r>
      <w:r w:rsidR="007D3963" w:rsidRPr="00D51777">
        <w:rPr>
          <w:rFonts w:ascii="Times New Roman" w:hAnsi="Times New Roman" w:cs="Times New Roman"/>
          <w:sz w:val="28"/>
          <w:szCs w:val="28"/>
        </w:rPr>
        <w:t xml:space="preserve">периодическую </w:t>
      </w:r>
      <w:r w:rsidR="001F7E93" w:rsidRPr="00D51777">
        <w:rPr>
          <w:rFonts w:ascii="Times New Roman" w:hAnsi="Times New Roman" w:cs="Times New Roman"/>
          <w:sz w:val="28"/>
          <w:szCs w:val="28"/>
        </w:rPr>
        <w:t>актуализаци</w:t>
      </w:r>
      <w:r w:rsidR="007D3963" w:rsidRPr="00D51777">
        <w:rPr>
          <w:rFonts w:ascii="Times New Roman" w:hAnsi="Times New Roman" w:cs="Times New Roman"/>
          <w:sz w:val="28"/>
          <w:szCs w:val="28"/>
        </w:rPr>
        <w:t>ю</w:t>
      </w:r>
      <w:r w:rsidR="001F7E93" w:rsidRPr="00D51777">
        <w:rPr>
          <w:rFonts w:ascii="Times New Roman" w:hAnsi="Times New Roman" w:cs="Times New Roman"/>
          <w:sz w:val="28"/>
          <w:szCs w:val="28"/>
        </w:rPr>
        <w:t xml:space="preserve"> </w:t>
      </w:r>
      <w:r w:rsidR="004A610D" w:rsidRPr="00D51777">
        <w:rPr>
          <w:rFonts w:ascii="Times New Roman" w:hAnsi="Times New Roman" w:cs="Times New Roman"/>
          <w:sz w:val="28"/>
          <w:szCs w:val="28"/>
        </w:rPr>
        <w:t>Един</w:t>
      </w:r>
      <w:r w:rsidR="001F7E93" w:rsidRPr="00D51777">
        <w:rPr>
          <w:rFonts w:ascii="Times New Roman" w:hAnsi="Times New Roman" w:cs="Times New Roman"/>
          <w:sz w:val="28"/>
          <w:szCs w:val="28"/>
        </w:rPr>
        <w:t>ой карты</w:t>
      </w:r>
      <w:r w:rsidR="004A610D" w:rsidRPr="00D51777">
        <w:rPr>
          <w:rFonts w:ascii="Times New Roman" w:hAnsi="Times New Roman" w:cs="Times New Roman"/>
          <w:sz w:val="28"/>
          <w:szCs w:val="28"/>
        </w:rPr>
        <w:t xml:space="preserve"> приоритетных товаров и услуг (</w:t>
      </w:r>
      <w:r w:rsidR="002E5653" w:rsidRPr="00D51777">
        <w:rPr>
          <w:rFonts w:ascii="Times New Roman" w:hAnsi="Times New Roman" w:cs="Times New Roman"/>
          <w:sz w:val="28"/>
          <w:szCs w:val="28"/>
        </w:rPr>
        <w:t xml:space="preserve">далее - </w:t>
      </w:r>
      <w:r w:rsidR="004A610D" w:rsidRPr="00D51777">
        <w:rPr>
          <w:rFonts w:ascii="Times New Roman" w:hAnsi="Times New Roman" w:cs="Times New Roman"/>
          <w:sz w:val="28"/>
          <w:szCs w:val="28"/>
        </w:rPr>
        <w:t>ЕКПТУ)</w:t>
      </w:r>
      <w:r w:rsidR="00266371" w:rsidRPr="00D51777">
        <w:rPr>
          <w:rFonts w:ascii="Times New Roman" w:hAnsi="Times New Roman" w:cs="Times New Roman"/>
          <w:sz w:val="28"/>
          <w:szCs w:val="28"/>
        </w:rPr>
        <w:t xml:space="preserve">, </w:t>
      </w:r>
      <w:r w:rsidR="00B55DD0" w:rsidRPr="00D51777">
        <w:rPr>
          <w:rFonts w:ascii="Times New Roman" w:hAnsi="Times New Roman"/>
          <w:sz w:val="28"/>
          <w:szCs w:val="28"/>
        </w:rPr>
        <w:t>которая представля</w:t>
      </w:r>
      <w:r w:rsidR="00F07619" w:rsidRPr="00D51777">
        <w:rPr>
          <w:rFonts w:ascii="Times New Roman" w:hAnsi="Times New Roman"/>
          <w:sz w:val="28"/>
          <w:szCs w:val="28"/>
        </w:rPr>
        <w:t>е</w:t>
      </w:r>
      <w:r w:rsidR="00B55DD0" w:rsidRPr="00D51777">
        <w:rPr>
          <w:rFonts w:ascii="Times New Roman" w:hAnsi="Times New Roman"/>
          <w:sz w:val="28"/>
          <w:szCs w:val="28"/>
        </w:rPr>
        <w:t xml:space="preserve">т собой перечень товаров, перспективных с точки зрения привлечения инвестиций в целях реализации крупных, капиталоемких проектов в обрабатывающей промышленности. </w:t>
      </w:r>
    </w:p>
    <w:p w14:paraId="79D2EA88" w14:textId="60B3A3DF" w:rsidR="00693343" w:rsidRPr="00D51777" w:rsidRDefault="00B55DD0" w:rsidP="005C28CE">
      <w:pPr>
        <w:tabs>
          <w:tab w:val="left" w:pos="0"/>
          <w:tab w:val="left" w:pos="709"/>
        </w:tabs>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lang w:val="kk-KZ"/>
        </w:rPr>
        <w:tab/>
      </w:r>
      <w:r w:rsidR="00266371" w:rsidRPr="00D51777">
        <w:rPr>
          <w:rFonts w:ascii="Times New Roman" w:hAnsi="Times New Roman" w:cs="Times New Roman"/>
          <w:sz w:val="28"/>
          <w:szCs w:val="28"/>
          <w:lang w:val="kk-KZ"/>
        </w:rPr>
        <w:t>ЕКПТУ</w:t>
      </w:r>
      <w:r w:rsidR="00113EE4" w:rsidRPr="00D51777">
        <w:rPr>
          <w:rFonts w:ascii="Times New Roman" w:hAnsi="Times New Roman" w:cs="Times New Roman"/>
          <w:sz w:val="28"/>
          <w:szCs w:val="28"/>
          <w:lang w:val="kk-KZ"/>
        </w:rPr>
        <w:t xml:space="preserve"> </w:t>
      </w:r>
      <w:r w:rsidR="00266371" w:rsidRPr="00D51777">
        <w:rPr>
          <w:rFonts w:ascii="Times New Roman" w:hAnsi="Times New Roman" w:cs="Times New Roman"/>
          <w:sz w:val="28"/>
          <w:szCs w:val="28"/>
          <w:lang w:val="kk-KZ"/>
        </w:rPr>
        <w:t xml:space="preserve">может служить </w:t>
      </w:r>
      <w:r w:rsidR="001F7E93" w:rsidRPr="00D51777">
        <w:rPr>
          <w:rFonts w:ascii="Times New Roman" w:hAnsi="Times New Roman" w:cs="Times New Roman"/>
          <w:sz w:val="28"/>
          <w:szCs w:val="28"/>
          <w:lang w:val="kk-KZ"/>
        </w:rPr>
        <w:t xml:space="preserve">надежной </w:t>
      </w:r>
      <w:r w:rsidR="001F7E93" w:rsidRPr="00D51777">
        <w:rPr>
          <w:rFonts w:ascii="Times New Roman" w:hAnsi="Times New Roman" w:cs="Times New Roman"/>
          <w:sz w:val="28"/>
          <w:szCs w:val="28"/>
        </w:rPr>
        <w:t>информационной базой для потенциальных инвесторов</w:t>
      </w:r>
      <w:r w:rsidR="00096713" w:rsidRPr="00D51777">
        <w:rPr>
          <w:rFonts w:ascii="Times New Roman" w:hAnsi="Times New Roman" w:cs="Times New Roman"/>
          <w:sz w:val="28"/>
          <w:szCs w:val="28"/>
        </w:rPr>
        <w:t xml:space="preserve"> </w:t>
      </w:r>
      <w:r w:rsidR="00693343" w:rsidRPr="00D51777">
        <w:rPr>
          <w:rFonts w:ascii="Times New Roman" w:hAnsi="Times New Roman" w:cs="Times New Roman"/>
          <w:sz w:val="28"/>
          <w:szCs w:val="28"/>
        </w:rPr>
        <w:t>при</w:t>
      </w:r>
      <w:r w:rsidR="00096713" w:rsidRPr="00D51777">
        <w:rPr>
          <w:rFonts w:ascii="Times New Roman" w:hAnsi="Times New Roman" w:cs="Times New Roman"/>
          <w:sz w:val="28"/>
          <w:szCs w:val="28"/>
        </w:rPr>
        <w:t xml:space="preserve"> </w:t>
      </w:r>
      <w:r w:rsidR="005F0268" w:rsidRPr="00D51777">
        <w:rPr>
          <w:rFonts w:ascii="Times New Roman" w:hAnsi="Times New Roman" w:cs="Times New Roman"/>
          <w:sz w:val="28"/>
          <w:szCs w:val="28"/>
        </w:rPr>
        <w:t>планировании</w:t>
      </w:r>
      <w:r w:rsidR="00096713" w:rsidRPr="00D51777">
        <w:rPr>
          <w:rFonts w:ascii="Times New Roman" w:hAnsi="Times New Roman" w:cs="Times New Roman"/>
          <w:sz w:val="28"/>
          <w:szCs w:val="28"/>
        </w:rPr>
        <w:t xml:space="preserve"> инвестиционной деятельности</w:t>
      </w:r>
      <w:r w:rsidR="00693343" w:rsidRPr="00D51777">
        <w:rPr>
          <w:rFonts w:ascii="Times New Roman" w:hAnsi="Times New Roman" w:cs="Times New Roman"/>
          <w:sz w:val="28"/>
          <w:szCs w:val="28"/>
        </w:rPr>
        <w:t xml:space="preserve"> на территории Казахстана.</w:t>
      </w:r>
    </w:p>
    <w:p w14:paraId="42966C1B" w14:textId="1B6E7609" w:rsidR="0000488D" w:rsidRPr="00D51777" w:rsidRDefault="00C74DD1" w:rsidP="005C28CE">
      <w:pPr>
        <w:tabs>
          <w:tab w:val="left" w:pos="142"/>
          <w:tab w:val="left" w:pos="709"/>
        </w:tabs>
        <w:spacing w:after="0" w:line="240" w:lineRule="auto"/>
        <w:ind w:firstLine="567"/>
        <w:jc w:val="both"/>
        <w:rPr>
          <w:rFonts w:ascii="Times New Roman" w:hAnsi="Times New Roman" w:cs="Times New Roman"/>
          <w:bCs/>
          <w:sz w:val="28"/>
          <w:szCs w:val="28"/>
          <w:u w:val="single"/>
          <w:lang w:val="kk-KZ"/>
        </w:rPr>
      </w:pPr>
      <w:r w:rsidRPr="00D51777">
        <w:rPr>
          <w:rFonts w:ascii="Times New Roman" w:hAnsi="Times New Roman"/>
          <w:sz w:val="28"/>
          <w:szCs w:val="28"/>
        </w:rPr>
        <w:t xml:space="preserve"> </w:t>
      </w:r>
      <w:r w:rsidR="005C144C" w:rsidRPr="00D51777">
        <w:rPr>
          <w:rFonts w:ascii="Times New Roman" w:hAnsi="Times New Roman" w:cs="Times New Roman"/>
          <w:bCs/>
          <w:sz w:val="28"/>
          <w:szCs w:val="28"/>
          <w:u w:val="single"/>
        </w:rPr>
        <w:t>1.3</w:t>
      </w:r>
      <w:r w:rsidR="0000488D" w:rsidRPr="00D51777">
        <w:rPr>
          <w:rFonts w:ascii="Times New Roman" w:hAnsi="Times New Roman" w:cs="Times New Roman"/>
          <w:bCs/>
          <w:sz w:val="28"/>
          <w:szCs w:val="28"/>
          <w:u w:val="single"/>
        </w:rPr>
        <w:t xml:space="preserve"> </w:t>
      </w:r>
      <w:r w:rsidR="00D361A1" w:rsidRPr="00D51777">
        <w:rPr>
          <w:rFonts w:ascii="Times New Roman" w:hAnsi="Times New Roman" w:cs="Times New Roman"/>
          <w:bCs/>
          <w:sz w:val="28"/>
          <w:szCs w:val="28"/>
          <w:u w:val="single"/>
        </w:rPr>
        <w:t>С</w:t>
      </w:r>
      <w:r w:rsidR="005375C7" w:rsidRPr="00D51777">
        <w:rPr>
          <w:rFonts w:ascii="Times New Roman" w:hAnsi="Times New Roman" w:cs="Times New Roman"/>
          <w:bCs/>
          <w:sz w:val="28"/>
          <w:szCs w:val="28"/>
          <w:u w:val="single"/>
          <w:lang w:val="kk-KZ"/>
        </w:rPr>
        <w:t>опровождение развития промышленности в рамках интеграционных процессов Казахстана</w:t>
      </w:r>
    </w:p>
    <w:p w14:paraId="1FBE0E78" w14:textId="7FEF1B0F" w:rsidR="0000488D" w:rsidRPr="00D51777" w:rsidRDefault="0000488D" w:rsidP="005C28CE">
      <w:pPr>
        <w:tabs>
          <w:tab w:val="left" w:pos="142"/>
          <w:tab w:val="left" w:pos="709"/>
        </w:tabs>
        <w:spacing w:after="0" w:line="240" w:lineRule="auto"/>
        <w:ind w:firstLine="567"/>
        <w:jc w:val="both"/>
        <w:rPr>
          <w:rFonts w:ascii="Times New Roman" w:eastAsia="Times New Roman" w:hAnsi="Times New Roman" w:cs="Times New Roman"/>
          <w:sz w:val="28"/>
          <w:szCs w:val="28"/>
        </w:rPr>
      </w:pPr>
      <w:r w:rsidRPr="00D51777">
        <w:rPr>
          <w:rFonts w:ascii="Times New Roman" w:eastAsia="Times New Roman" w:hAnsi="Times New Roman" w:cs="Times New Roman"/>
          <w:sz w:val="28"/>
          <w:szCs w:val="28"/>
        </w:rPr>
        <w:t xml:space="preserve">С углублением интеграционных процессов </w:t>
      </w:r>
      <w:r w:rsidR="00D2444B" w:rsidRPr="00D51777">
        <w:rPr>
          <w:rFonts w:ascii="Times New Roman" w:eastAsia="Times New Roman" w:hAnsi="Times New Roman" w:cs="Times New Roman"/>
          <w:sz w:val="28"/>
          <w:szCs w:val="28"/>
        </w:rPr>
        <w:t xml:space="preserve">в </w:t>
      </w:r>
      <w:r w:rsidR="001C42A6" w:rsidRPr="00D51777">
        <w:rPr>
          <w:rFonts w:ascii="Times New Roman" w:eastAsia="Times New Roman" w:hAnsi="Times New Roman" w:cs="Times New Roman"/>
          <w:sz w:val="28"/>
          <w:szCs w:val="28"/>
        </w:rPr>
        <w:t xml:space="preserve">Евразийском экономическом союзе (далее – </w:t>
      </w:r>
      <w:r w:rsidRPr="00D51777">
        <w:rPr>
          <w:rFonts w:ascii="Times New Roman" w:eastAsia="Times New Roman" w:hAnsi="Times New Roman" w:cs="Times New Roman"/>
          <w:sz w:val="28"/>
          <w:szCs w:val="28"/>
        </w:rPr>
        <w:t>ЕАЭС</w:t>
      </w:r>
      <w:r w:rsidR="001C42A6" w:rsidRPr="00D51777">
        <w:rPr>
          <w:rFonts w:ascii="Times New Roman" w:eastAsia="Times New Roman" w:hAnsi="Times New Roman" w:cs="Times New Roman"/>
          <w:sz w:val="28"/>
          <w:szCs w:val="28"/>
        </w:rPr>
        <w:t>)</w:t>
      </w:r>
      <w:r w:rsidRPr="00D51777">
        <w:rPr>
          <w:rFonts w:ascii="Times New Roman" w:eastAsia="Times New Roman" w:hAnsi="Times New Roman" w:cs="Times New Roman"/>
          <w:sz w:val="28"/>
          <w:szCs w:val="28"/>
        </w:rPr>
        <w:t xml:space="preserve"> Общество будет:</w:t>
      </w:r>
    </w:p>
    <w:p w14:paraId="31280997" w14:textId="6986921F" w:rsidR="001F7E93" w:rsidRPr="00D51777" w:rsidRDefault="00D2444B" w:rsidP="005C28CE">
      <w:pPr>
        <w:pStyle w:val="af7"/>
        <w:numPr>
          <w:ilvl w:val="0"/>
          <w:numId w:val="23"/>
        </w:numPr>
        <w:ind w:left="0" w:firstLine="567"/>
        <w:jc w:val="both"/>
        <w:rPr>
          <w:szCs w:val="28"/>
          <w:lang w:val="kk-KZ"/>
        </w:rPr>
      </w:pPr>
      <w:r w:rsidRPr="00D51777">
        <w:rPr>
          <w:szCs w:val="28"/>
          <w:lang w:val="kk-KZ"/>
        </w:rPr>
        <w:t xml:space="preserve"> </w:t>
      </w:r>
      <w:r w:rsidR="001F7E93" w:rsidRPr="00D51777">
        <w:rPr>
          <w:szCs w:val="28"/>
          <w:lang w:val="kk-KZ"/>
        </w:rPr>
        <w:t>Проводить постоянную работу по определению перечня товаров, импортируемых из третьих стран предприятиями обрабатывающей промышленности, с целью определения возможности снижения таможенных ставок на них с учетом тарифных обязательств Казахстана в ВТО и ЕАЭС промышленного потенциала Казахстана и стран ЕАЭС и инициировать страновые предложения по снижению таможенных ставок на наднациональном уровне</w:t>
      </w:r>
      <w:r w:rsidR="0019537E" w:rsidRPr="00D51777">
        <w:rPr>
          <w:szCs w:val="28"/>
          <w:lang w:val="kk-KZ"/>
        </w:rPr>
        <w:t>.</w:t>
      </w:r>
    </w:p>
    <w:p w14:paraId="75205C5D" w14:textId="2484C20D" w:rsidR="0000488D" w:rsidRPr="00D51777" w:rsidRDefault="00D2444B" w:rsidP="005C28CE">
      <w:pPr>
        <w:pStyle w:val="af7"/>
        <w:numPr>
          <w:ilvl w:val="0"/>
          <w:numId w:val="23"/>
        </w:numPr>
        <w:ind w:left="0" w:firstLine="567"/>
        <w:jc w:val="both"/>
        <w:rPr>
          <w:szCs w:val="28"/>
          <w:lang w:val="kk-KZ"/>
        </w:rPr>
      </w:pPr>
      <w:r w:rsidRPr="00D51777">
        <w:rPr>
          <w:szCs w:val="28"/>
          <w:lang w:val="kk-KZ"/>
        </w:rPr>
        <w:t xml:space="preserve"> </w:t>
      </w:r>
      <w:r w:rsidR="00AD39FA" w:rsidRPr="00D51777">
        <w:rPr>
          <w:szCs w:val="28"/>
        </w:rPr>
        <w:t>Участвовать в развитии торгово-экономических и кооперационных связей со странами-партнерами через различные организационные механизмы межправительственного взаимодействия с зарубежными странами.</w:t>
      </w:r>
    </w:p>
    <w:p w14:paraId="2E19874D" w14:textId="2F1D7C18" w:rsidR="004056CF" w:rsidRPr="00D51777" w:rsidRDefault="004056CF" w:rsidP="005C28CE">
      <w:pPr>
        <w:pStyle w:val="af7"/>
        <w:numPr>
          <w:ilvl w:val="0"/>
          <w:numId w:val="23"/>
        </w:numPr>
        <w:ind w:left="0" w:firstLine="567"/>
        <w:jc w:val="both"/>
        <w:rPr>
          <w:szCs w:val="28"/>
          <w:lang w:val="kk-KZ"/>
        </w:rPr>
      </w:pPr>
      <w:r w:rsidRPr="00D51777">
        <w:rPr>
          <w:szCs w:val="28"/>
          <w:lang w:val="kk-KZ"/>
        </w:rPr>
        <w:t xml:space="preserve"> Участвовать в создании</w:t>
      </w:r>
      <w:r w:rsidRPr="00D51777">
        <w:rPr>
          <w:szCs w:val="28"/>
        </w:rPr>
        <w:t xml:space="preserve"> </w:t>
      </w:r>
      <w:bookmarkStart w:id="27" w:name="_Hlk22834738"/>
      <w:r w:rsidRPr="00D51777">
        <w:rPr>
          <w:szCs w:val="28"/>
        </w:rPr>
        <w:t xml:space="preserve">Евразийской сети промышленной кооперации, </w:t>
      </w:r>
      <w:proofErr w:type="spellStart"/>
      <w:r w:rsidRPr="00D51777">
        <w:rPr>
          <w:szCs w:val="28"/>
        </w:rPr>
        <w:t>субконтрактации</w:t>
      </w:r>
      <w:proofErr w:type="spellEnd"/>
      <w:r w:rsidRPr="00D51777">
        <w:rPr>
          <w:szCs w:val="28"/>
        </w:rPr>
        <w:t xml:space="preserve"> и трансфера технологий </w:t>
      </w:r>
      <w:bookmarkEnd w:id="27"/>
      <w:r w:rsidRPr="00D51777">
        <w:rPr>
          <w:szCs w:val="28"/>
        </w:rPr>
        <w:t>для обеспечения взаимодействия промышленных предприятий государств – членов ЕАЭС</w:t>
      </w:r>
      <w:r w:rsidRPr="00D51777">
        <w:rPr>
          <w:szCs w:val="28"/>
          <w:lang w:val="kk-KZ"/>
        </w:rPr>
        <w:t xml:space="preserve"> и</w:t>
      </w:r>
      <w:r w:rsidRPr="00D51777">
        <w:rPr>
          <w:rFonts w:eastAsia="Times New Roman"/>
          <w:szCs w:val="28"/>
        </w:rPr>
        <w:t xml:space="preserve"> </w:t>
      </w:r>
      <w:r w:rsidRPr="00D51777">
        <w:rPr>
          <w:szCs w:val="28"/>
          <w:lang w:val="kk-KZ"/>
        </w:rPr>
        <w:t xml:space="preserve">эффективного </w:t>
      </w:r>
      <w:r w:rsidRPr="00D51777">
        <w:rPr>
          <w:szCs w:val="28"/>
          <w:lang w:val="kk-KZ"/>
        </w:rPr>
        <w:lastRenderedPageBreak/>
        <w:t xml:space="preserve">функционирования внутреннего рынка ЕАЭС. Это </w:t>
      </w:r>
      <w:r w:rsidRPr="00D51777">
        <w:rPr>
          <w:szCs w:val="28"/>
        </w:rPr>
        <w:t>позволит повысить эффективность организационной структуры производства и оптимально загрузить производственные мощности отечественных предприятий путем размещения заказов на разработку, производство и сервисное обслуживание промышленной продукции, а также выполнения технологических процессов.</w:t>
      </w:r>
    </w:p>
    <w:p w14:paraId="3426E128" w14:textId="07BA37E2" w:rsidR="003B359E" w:rsidRPr="00D51777" w:rsidRDefault="0000488D" w:rsidP="005C28CE">
      <w:pPr>
        <w:spacing w:after="0" w:line="240" w:lineRule="auto"/>
        <w:ind w:firstLine="567"/>
        <w:jc w:val="both"/>
        <w:rPr>
          <w:rFonts w:ascii="Times New Roman" w:hAnsi="Times New Roman" w:cs="Times New Roman"/>
          <w:b/>
          <w:sz w:val="28"/>
        </w:rPr>
      </w:pPr>
      <w:bookmarkStart w:id="28" w:name="_Hlk11751931"/>
      <w:r w:rsidRPr="00D51777">
        <w:rPr>
          <w:rFonts w:ascii="Times New Roman" w:hAnsi="Times New Roman" w:cs="Times New Roman"/>
          <w:b/>
          <w:sz w:val="28"/>
        </w:rPr>
        <w:t xml:space="preserve">Задача </w:t>
      </w:r>
      <w:r w:rsidR="00543628" w:rsidRPr="00D51777">
        <w:rPr>
          <w:rFonts w:ascii="Times New Roman" w:hAnsi="Times New Roman" w:cs="Times New Roman"/>
          <w:b/>
          <w:sz w:val="28"/>
        </w:rPr>
        <w:t>2</w:t>
      </w:r>
      <w:r w:rsidR="00691EC7" w:rsidRPr="00D51777">
        <w:rPr>
          <w:rFonts w:ascii="Times New Roman" w:hAnsi="Times New Roman" w:cs="Times New Roman"/>
          <w:b/>
          <w:sz w:val="28"/>
        </w:rPr>
        <w:t>.</w:t>
      </w:r>
      <w:r w:rsidR="00347906" w:rsidRPr="00D51777">
        <w:rPr>
          <w:rFonts w:ascii="Times New Roman" w:hAnsi="Times New Roman" w:cs="Times New Roman"/>
          <w:bCs/>
          <w:sz w:val="28"/>
        </w:rPr>
        <w:t xml:space="preserve"> </w:t>
      </w:r>
      <w:r w:rsidR="00F2014F" w:rsidRPr="00D51777">
        <w:rPr>
          <w:rFonts w:ascii="Times New Roman" w:hAnsi="Times New Roman" w:cs="Times New Roman"/>
          <w:b/>
          <w:sz w:val="28"/>
        </w:rPr>
        <w:t xml:space="preserve">Предоставление </w:t>
      </w:r>
      <w:r w:rsidR="008A6824" w:rsidRPr="00D51777">
        <w:rPr>
          <w:rFonts w:ascii="Times New Roman" w:hAnsi="Times New Roman" w:cs="Times New Roman"/>
          <w:b/>
          <w:sz w:val="28"/>
        </w:rPr>
        <w:t xml:space="preserve">прямых </w:t>
      </w:r>
      <w:r w:rsidR="00F2014F" w:rsidRPr="00D51777">
        <w:rPr>
          <w:rFonts w:ascii="Times New Roman" w:hAnsi="Times New Roman" w:cs="Times New Roman"/>
          <w:b/>
          <w:sz w:val="28"/>
        </w:rPr>
        <w:t xml:space="preserve">мер </w:t>
      </w:r>
      <w:r w:rsidR="00347906" w:rsidRPr="00D51777">
        <w:rPr>
          <w:rFonts w:ascii="Times New Roman" w:hAnsi="Times New Roman" w:cs="Times New Roman"/>
          <w:b/>
          <w:sz w:val="28"/>
        </w:rPr>
        <w:t xml:space="preserve">государственного </w:t>
      </w:r>
      <w:r w:rsidR="003B359E" w:rsidRPr="00D51777">
        <w:rPr>
          <w:rFonts w:ascii="Times New Roman" w:hAnsi="Times New Roman" w:cs="Times New Roman"/>
          <w:b/>
          <w:sz w:val="28"/>
        </w:rPr>
        <w:t>стимулировани</w:t>
      </w:r>
      <w:r w:rsidR="00635AB0" w:rsidRPr="00D51777">
        <w:rPr>
          <w:rFonts w:ascii="Times New Roman" w:hAnsi="Times New Roman" w:cs="Times New Roman"/>
          <w:b/>
          <w:sz w:val="28"/>
        </w:rPr>
        <w:t>я</w:t>
      </w:r>
      <w:r w:rsidR="003B359E" w:rsidRPr="00D51777">
        <w:rPr>
          <w:rFonts w:ascii="Times New Roman" w:hAnsi="Times New Roman" w:cs="Times New Roman"/>
          <w:b/>
          <w:sz w:val="28"/>
        </w:rPr>
        <w:t xml:space="preserve"> предприятий </w:t>
      </w:r>
      <w:r w:rsidR="007F5223" w:rsidRPr="00D51777">
        <w:rPr>
          <w:rFonts w:ascii="Times New Roman" w:hAnsi="Times New Roman" w:cs="Times New Roman"/>
          <w:b/>
          <w:sz w:val="28"/>
        </w:rPr>
        <w:t>обрабатывающей промышленности</w:t>
      </w:r>
    </w:p>
    <w:bookmarkEnd w:id="28"/>
    <w:p w14:paraId="3A871C8C" w14:textId="2589B82F" w:rsidR="007E398F" w:rsidRPr="00D51777" w:rsidRDefault="003351FB" w:rsidP="005C28CE">
      <w:pPr>
        <w:spacing w:after="0" w:line="240" w:lineRule="auto"/>
        <w:ind w:firstLine="567"/>
        <w:jc w:val="both"/>
        <w:rPr>
          <w:rFonts w:ascii="Times New Roman" w:hAnsi="Times New Roman" w:cs="Times New Roman"/>
          <w:sz w:val="28"/>
        </w:rPr>
      </w:pPr>
      <w:r w:rsidRPr="00D51777">
        <w:rPr>
          <w:rFonts w:ascii="Times New Roman" w:hAnsi="Times New Roman" w:cs="Times New Roman"/>
          <w:sz w:val="28"/>
        </w:rPr>
        <w:t>Общество, как институт развития в области развития индустрии</w:t>
      </w:r>
      <w:r w:rsidR="00824D00" w:rsidRPr="00D51777">
        <w:rPr>
          <w:rFonts w:ascii="Times New Roman" w:hAnsi="Times New Roman" w:cs="Times New Roman"/>
          <w:sz w:val="28"/>
        </w:rPr>
        <w:t xml:space="preserve"> и</w:t>
      </w:r>
      <w:r w:rsidRPr="00D51777">
        <w:rPr>
          <w:rFonts w:ascii="Times New Roman" w:hAnsi="Times New Roman" w:cs="Times New Roman"/>
          <w:sz w:val="28"/>
        </w:rPr>
        <w:t xml:space="preserve"> местного содержания, уполномочено осуществлять операторские функции по предоставлению субъектам индустриально-инновационного развития прямых мер государственного стимулирования</w:t>
      </w:r>
      <w:r w:rsidR="004B39C6" w:rsidRPr="00D51777">
        <w:rPr>
          <w:rFonts w:ascii="Times New Roman" w:hAnsi="Times New Roman" w:cs="Times New Roman"/>
          <w:sz w:val="28"/>
        </w:rPr>
        <w:t>, направленных на</w:t>
      </w:r>
      <w:r w:rsidRPr="00D51777">
        <w:rPr>
          <w:rFonts w:ascii="Times New Roman" w:hAnsi="Times New Roman" w:cs="Times New Roman"/>
          <w:sz w:val="28"/>
        </w:rPr>
        <w:t xml:space="preserve"> </w:t>
      </w:r>
      <w:r w:rsidR="004B39C6" w:rsidRPr="00D51777">
        <w:rPr>
          <w:rFonts w:ascii="Times New Roman" w:hAnsi="Times New Roman" w:cs="Times New Roman"/>
          <w:sz w:val="28"/>
        </w:rPr>
        <w:t>повышение производительности труда, продвижение товаров работ и услуг на внутреннем и внешних рынках</w:t>
      </w:r>
      <w:r w:rsidR="007E398F" w:rsidRPr="00D51777">
        <w:rPr>
          <w:rFonts w:ascii="Times New Roman" w:hAnsi="Times New Roman" w:cs="Times New Roman"/>
          <w:sz w:val="28"/>
        </w:rPr>
        <w:t>.</w:t>
      </w:r>
    </w:p>
    <w:p w14:paraId="117A1DEC" w14:textId="054D22B3" w:rsidR="007E398F" w:rsidRPr="00D51777" w:rsidRDefault="007E398F" w:rsidP="007A3FFC">
      <w:pPr>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 xml:space="preserve">Условия по </w:t>
      </w:r>
      <w:r w:rsidR="005B1FB6" w:rsidRPr="00D51777">
        <w:rPr>
          <w:rFonts w:ascii="Times New Roman" w:hAnsi="Times New Roman" w:cs="Times New Roman"/>
          <w:sz w:val="28"/>
          <w:szCs w:val="28"/>
        </w:rPr>
        <w:t xml:space="preserve">прямым </w:t>
      </w:r>
      <w:r w:rsidRPr="00D51777">
        <w:rPr>
          <w:rFonts w:ascii="Times New Roman" w:hAnsi="Times New Roman" w:cs="Times New Roman"/>
          <w:sz w:val="28"/>
          <w:szCs w:val="28"/>
        </w:rPr>
        <w:t>мерам государственного стимулирования будут скорректированы с учетом положений ГПИИР</w:t>
      </w:r>
      <w:r w:rsidR="004056CF" w:rsidRPr="00D51777">
        <w:rPr>
          <w:rFonts w:ascii="Times New Roman" w:hAnsi="Times New Roman" w:cs="Times New Roman"/>
          <w:sz w:val="28"/>
          <w:szCs w:val="28"/>
        </w:rPr>
        <w:t xml:space="preserve"> 2020-2025</w:t>
      </w:r>
      <w:r w:rsidR="004B39C6" w:rsidRPr="00D51777">
        <w:rPr>
          <w:rFonts w:ascii="Times New Roman" w:hAnsi="Times New Roman" w:cs="Times New Roman"/>
          <w:sz w:val="28"/>
          <w:szCs w:val="28"/>
        </w:rPr>
        <w:t xml:space="preserve">, предусматривающих, среди прочего, </w:t>
      </w:r>
      <w:r w:rsidRPr="00D51777">
        <w:rPr>
          <w:rFonts w:ascii="Times New Roman" w:hAnsi="Times New Roman" w:cs="Times New Roman"/>
          <w:sz w:val="28"/>
          <w:szCs w:val="28"/>
        </w:rPr>
        <w:t xml:space="preserve">переход от поддерживающих к стимулирующим мерам и формирование целевых пакетных мер стимулирования экспортеров различных категорий. </w:t>
      </w:r>
    </w:p>
    <w:p w14:paraId="14DA97D1" w14:textId="60D92C56" w:rsidR="007E398F" w:rsidRPr="00D51777" w:rsidRDefault="007E398F" w:rsidP="005C28CE">
      <w:pPr>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Ключевым условием предоставления прямых мер государственного стимулирования в рамках соглашений о повышении конкурентоспособности является принятие встречных обязательств со стороны предприятий с учетом целей их стимулирования.</w:t>
      </w:r>
      <w:r w:rsidR="004C26C2" w:rsidRPr="00D51777">
        <w:rPr>
          <w:rFonts w:ascii="Times New Roman" w:hAnsi="Times New Roman" w:cs="Times New Roman"/>
          <w:sz w:val="28"/>
          <w:szCs w:val="28"/>
        </w:rPr>
        <w:t xml:space="preserve"> Общество будет выступать оператором соглашений о повышении конкурентоспособности.</w:t>
      </w:r>
    </w:p>
    <w:p w14:paraId="05F71A3E" w14:textId="6C8BDD42" w:rsidR="001502C7" w:rsidRPr="00D51777" w:rsidRDefault="007E398F" w:rsidP="005C28CE">
      <w:pPr>
        <w:spacing w:after="0" w:line="240" w:lineRule="auto"/>
        <w:ind w:firstLine="567"/>
        <w:jc w:val="both"/>
        <w:rPr>
          <w:rFonts w:ascii="Times New Roman" w:hAnsi="Times New Roman"/>
          <w:sz w:val="28"/>
          <w:szCs w:val="28"/>
        </w:rPr>
      </w:pPr>
      <w:r w:rsidRPr="00D51777">
        <w:rPr>
          <w:rFonts w:ascii="Times New Roman" w:hAnsi="Times New Roman" w:cs="Times New Roman"/>
          <w:sz w:val="28"/>
          <w:szCs w:val="28"/>
          <w:lang w:val="kk-KZ"/>
        </w:rPr>
        <w:t>Общество, как и другие операторы, в целях развития конкурентоспособности обрабатывающего сектора</w:t>
      </w:r>
      <w:r w:rsidR="00F14186" w:rsidRPr="00D51777">
        <w:rPr>
          <w:rFonts w:ascii="Times New Roman" w:hAnsi="Times New Roman" w:cs="Times New Roman"/>
          <w:sz w:val="28"/>
          <w:szCs w:val="28"/>
          <w:lang w:val="kk-KZ"/>
        </w:rPr>
        <w:t xml:space="preserve"> в рамках</w:t>
      </w:r>
      <w:r w:rsidR="001A6664" w:rsidRPr="00D51777">
        <w:rPr>
          <w:rFonts w:ascii="Times New Roman" w:hAnsi="Times New Roman" w:cs="Times New Roman"/>
          <w:sz w:val="28"/>
          <w:szCs w:val="28"/>
          <w:lang w:val="kk-KZ"/>
        </w:rPr>
        <w:t xml:space="preserve"> оказани</w:t>
      </w:r>
      <w:r w:rsidR="00F14186" w:rsidRPr="00D51777">
        <w:rPr>
          <w:rFonts w:ascii="Times New Roman" w:hAnsi="Times New Roman" w:cs="Times New Roman"/>
          <w:sz w:val="28"/>
          <w:szCs w:val="28"/>
          <w:lang w:val="kk-KZ"/>
        </w:rPr>
        <w:t>я</w:t>
      </w:r>
      <w:r w:rsidR="001A6664" w:rsidRPr="00D51777">
        <w:rPr>
          <w:rFonts w:ascii="Times New Roman" w:hAnsi="Times New Roman" w:cs="Times New Roman"/>
          <w:sz w:val="28"/>
          <w:szCs w:val="28"/>
          <w:lang w:val="kk-KZ"/>
        </w:rPr>
        <w:t xml:space="preserve"> </w:t>
      </w:r>
      <w:r w:rsidR="005B1FB6" w:rsidRPr="00D51777">
        <w:rPr>
          <w:rFonts w:ascii="Times New Roman" w:hAnsi="Times New Roman" w:cs="Times New Roman"/>
          <w:sz w:val="28"/>
          <w:szCs w:val="28"/>
          <w:lang w:val="kk-KZ"/>
        </w:rPr>
        <w:t xml:space="preserve">прямых </w:t>
      </w:r>
      <w:r w:rsidR="001A6664" w:rsidRPr="00D51777">
        <w:rPr>
          <w:rFonts w:ascii="Times New Roman" w:hAnsi="Times New Roman" w:cs="Times New Roman"/>
          <w:sz w:val="28"/>
          <w:szCs w:val="28"/>
          <w:lang w:val="kk-KZ"/>
        </w:rPr>
        <w:t>мер государственного стимулирования буд</w:t>
      </w:r>
      <w:r w:rsidR="00FD6D7C" w:rsidRPr="00D51777">
        <w:rPr>
          <w:rFonts w:ascii="Times New Roman" w:hAnsi="Times New Roman" w:cs="Times New Roman"/>
          <w:sz w:val="28"/>
          <w:szCs w:val="28"/>
          <w:lang w:val="kk-KZ"/>
        </w:rPr>
        <w:t>е</w:t>
      </w:r>
      <w:r w:rsidR="001A6664" w:rsidRPr="00D51777">
        <w:rPr>
          <w:rFonts w:ascii="Times New Roman" w:hAnsi="Times New Roman" w:cs="Times New Roman"/>
          <w:sz w:val="28"/>
          <w:szCs w:val="28"/>
          <w:lang w:val="kk-KZ"/>
        </w:rPr>
        <w:t xml:space="preserve">т руководствоваться </w:t>
      </w:r>
      <w:r w:rsidR="001502C7" w:rsidRPr="00D51777">
        <w:rPr>
          <w:rFonts w:ascii="Times New Roman" w:hAnsi="Times New Roman"/>
          <w:sz w:val="28"/>
          <w:szCs w:val="28"/>
        </w:rPr>
        <w:t>Перечнем перспективных товаров средних и верхних переделов.</w:t>
      </w:r>
    </w:p>
    <w:p w14:paraId="69A496B0" w14:textId="66C70C20" w:rsidR="006B6EA0" w:rsidRPr="00D51777" w:rsidRDefault="001A6664" w:rsidP="005C28CE">
      <w:pPr>
        <w:spacing w:after="0" w:line="240" w:lineRule="auto"/>
        <w:ind w:firstLine="567"/>
        <w:jc w:val="both"/>
        <w:rPr>
          <w:rFonts w:ascii="Times New Roman" w:hAnsi="Times New Roman" w:cs="Times New Roman"/>
          <w:sz w:val="28"/>
          <w:szCs w:val="28"/>
        </w:rPr>
      </w:pPr>
      <w:bookmarkStart w:id="29" w:name="_Hlk25859548"/>
      <w:r w:rsidRPr="00D51777">
        <w:rPr>
          <w:rFonts w:ascii="Times New Roman" w:hAnsi="Times New Roman" w:cs="Times New Roman"/>
          <w:sz w:val="28"/>
          <w:szCs w:val="28"/>
        </w:rPr>
        <w:t>П</w:t>
      </w:r>
      <w:r w:rsidR="006B6EA0" w:rsidRPr="00D51777">
        <w:rPr>
          <w:rFonts w:ascii="Times New Roman" w:hAnsi="Times New Roman" w:cs="Times New Roman"/>
          <w:sz w:val="28"/>
          <w:szCs w:val="28"/>
        </w:rPr>
        <w:t xml:space="preserve">еречень </w:t>
      </w:r>
      <w:r w:rsidR="0009159D" w:rsidRPr="00D51777">
        <w:rPr>
          <w:rFonts w:ascii="Times New Roman" w:hAnsi="Times New Roman" w:cs="Times New Roman"/>
          <w:sz w:val="28"/>
          <w:szCs w:val="28"/>
        </w:rPr>
        <w:t xml:space="preserve">прямых </w:t>
      </w:r>
      <w:r w:rsidR="006B6EA0" w:rsidRPr="00D51777">
        <w:rPr>
          <w:rFonts w:ascii="Times New Roman" w:hAnsi="Times New Roman" w:cs="Times New Roman"/>
          <w:sz w:val="28"/>
          <w:szCs w:val="28"/>
        </w:rPr>
        <w:t>мер государственного стимулирования, оперируемых Обществом, включает:</w:t>
      </w:r>
    </w:p>
    <w:bookmarkEnd w:id="29"/>
    <w:p w14:paraId="42C61EA5" w14:textId="387AF212" w:rsidR="00285F2A" w:rsidRPr="00D51777" w:rsidRDefault="00285F2A" w:rsidP="005C28CE">
      <w:pPr>
        <w:pStyle w:val="a3"/>
        <w:numPr>
          <w:ilvl w:val="0"/>
          <w:numId w:val="34"/>
        </w:numPr>
        <w:tabs>
          <w:tab w:val="left" w:pos="709"/>
          <w:tab w:val="left" w:pos="1276"/>
        </w:tabs>
        <w:spacing w:after="0" w:line="240" w:lineRule="auto"/>
        <w:ind w:left="0" w:firstLine="567"/>
        <w:rPr>
          <w:rFonts w:ascii="Times New Roman" w:hAnsi="Times New Roman" w:cs="Times New Roman"/>
          <w:sz w:val="28"/>
          <w:szCs w:val="28"/>
        </w:rPr>
      </w:pPr>
      <w:r w:rsidRPr="00D51777">
        <w:rPr>
          <w:rFonts w:ascii="Times New Roman" w:hAnsi="Times New Roman" w:cs="Times New Roman"/>
          <w:sz w:val="28"/>
          <w:szCs w:val="28"/>
        </w:rPr>
        <w:t>возмещение затрат по повышению производительности труда;</w:t>
      </w:r>
    </w:p>
    <w:p w14:paraId="459279A1" w14:textId="6706838A" w:rsidR="00285F2A" w:rsidRPr="00D51777" w:rsidRDefault="00285F2A" w:rsidP="005C28CE">
      <w:pPr>
        <w:pStyle w:val="a3"/>
        <w:numPr>
          <w:ilvl w:val="0"/>
          <w:numId w:val="34"/>
        </w:numPr>
        <w:tabs>
          <w:tab w:val="left" w:pos="709"/>
          <w:tab w:val="left" w:pos="1276"/>
        </w:tabs>
        <w:spacing w:after="0" w:line="240" w:lineRule="auto"/>
        <w:ind w:left="0" w:firstLine="567"/>
        <w:rPr>
          <w:rFonts w:ascii="Times New Roman" w:hAnsi="Times New Roman" w:cs="Times New Roman"/>
          <w:sz w:val="28"/>
          <w:szCs w:val="28"/>
        </w:rPr>
      </w:pPr>
      <w:r w:rsidRPr="00D51777">
        <w:rPr>
          <w:rFonts w:ascii="Times New Roman" w:hAnsi="Times New Roman" w:cs="Times New Roman"/>
          <w:sz w:val="28"/>
          <w:szCs w:val="28"/>
        </w:rPr>
        <w:t>возмещение затрат по продвижению обработанных товаров, работ и услуг на внутреннем рынке;</w:t>
      </w:r>
    </w:p>
    <w:p w14:paraId="667505C7" w14:textId="53D40FCA" w:rsidR="00A23165" w:rsidRPr="00D51777" w:rsidRDefault="00285F2A" w:rsidP="005C28CE">
      <w:pPr>
        <w:pStyle w:val="a3"/>
        <w:numPr>
          <w:ilvl w:val="0"/>
          <w:numId w:val="34"/>
        </w:numPr>
        <w:tabs>
          <w:tab w:val="left" w:pos="709"/>
          <w:tab w:val="left" w:pos="1276"/>
        </w:tabs>
        <w:spacing w:after="0" w:line="240" w:lineRule="auto"/>
        <w:ind w:left="0" w:firstLine="567"/>
        <w:jc w:val="both"/>
        <w:rPr>
          <w:rFonts w:ascii="Times New Roman" w:hAnsi="Times New Roman" w:cs="Times New Roman"/>
          <w:sz w:val="28"/>
          <w:szCs w:val="28"/>
        </w:rPr>
      </w:pPr>
      <w:r w:rsidRPr="00D51777">
        <w:rPr>
          <w:rFonts w:ascii="Times New Roman" w:hAnsi="Times New Roman" w:cs="Times New Roman"/>
          <w:sz w:val="28"/>
          <w:szCs w:val="28"/>
        </w:rPr>
        <w:t xml:space="preserve">возмещение затрат по продвижению </w:t>
      </w:r>
      <w:r w:rsidR="00114760" w:rsidRPr="00D51777">
        <w:rPr>
          <w:rFonts w:ascii="Times New Roman" w:hAnsi="Times New Roman" w:cs="Times New Roman"/>
          <w:sz w:val="28"/>
          <w:szCs w:val="28"/>
        </w:rPr>
        <w:t xml:space="preserve">отечественных </w:t>
      </w:r>
      <w:r w:rsidRPr="00D51777">
        <w:rPr>
          <w:rFonts w:ascii="Times New Roman" w:hAnsi="Times New Roman" w:cs="Times New Roman"/>
          <w:sz w:val="28"/>
          <w:szCs w:val="28"/>
        </w:rPr>
        <w:t>обработанных товаров</w:t>
      </w:r>
      <w:r w:rsidR="00A23165" w:rsidRPr="00D51777">
        <w:rPr>
          <w:rFonts w:ascii="Times New Roman" w:hAnsi="Times New Roman" w:cs="Times New Roman"/>
          <w:sz w:val="28"/>
          <w:szCs w:val="28"/>
        </w:rPr>
        <w:t>;</w:t>
      </w:r>
    </w:p>
    <w:p w14:paraId="1F50FF97" w14:textId="2F6BBB6B" w:rsidR="00285F2A" w:rsidRPr="00D51777" w:rsidRDefault="00A23165" w:rsidP="005C28CE">
      <w:pPr>
        <w:pStyle w:val="a3"/>
        <w:numPr>
          <w:ilvl w:val="0"/>
          <w:numId w:val="34"/>
        </w:numPr>
        <w:tabs>
          <w:tab w:val="left" w:pos="709"/>
          <w:tab w:val="left" w:pos="1276"/>
        </w:tabs>
        <w:spacing w:after="0" w:line="240" w:lineRule="auto"/>
        <w:ind w:left="0" w:firstLine="567"/>
        <w:jc w:val="both"/>
        <w:rPr>
          <w:rFonts w:ascii="Times New Roman" w:hAnsi="Times New Roman" w:cs="Times New Roman"/>
          <w:sz w:val="28"/>
          <w:szCs w:val="28"/>
        </w:rPr>
      </w:pPr>
      <w:r w:rsidRPr="00D51777">
        <w:rPr>
          <w:rFonts w:ascii="Times New Roman" w:hAnsi="Times New Roman" w:cs="Times New Roman"/>
          <w:sz w:val="28"/>
          <w:szCs w:val="28"/>
        </w:rPr>
        <w:t>предоставление мер государственной поддержки, направленных на поддержку территориальных кластеров.</w:t>
      </w:r>
    </w:p>
    <w:p w14:paraId="4E3EE7C8" w14:textId="57BF30C3" w:rsidR="00A23165" w:rsidRPr="00D51777" w:rsidRDefault="00A23165" w:rsidP="005C28CE">
      <w:pPr>
        <w:pStyle w:val="a3"/>
        <w:tabs>
          <w:tab w:val="left" w:pos="993"/>
          <w:tab w:val="left" w:pos="1276"/>
        </w:tabs>
        <w:spacing w:after="0" w:line="240" w:lineRule="auto"/>
        <w:ind w:left="0" w:firstLine="709"/>
        <w:jc w:val="both"/>
        <w:rPr>
          <w:rFonts w:ascii="Times New Roman" w:hAnsi="Times New Roman" w:cs="Times New Roman"/>
          <w:sz w:val="28"/>
          <w:szCs w:val="28"/>
        </w:rPr>
      </w:pPr>
      <w:r w:rsidRPr="00D51777">
        <w:rPr>
          <w:rFonts w:ascii="Times New Roman" w:hAnsi="Times New Roman" w:cs="Times New Roman"/>
          <w:sz w:val="28"/>
          <w:szCs w:val="28"/>
        </w:rPr>
        <w:t>В перспективе при решении вопроса финансирования, Общество выступит оператором по следующим новым мерам поддержки, предусмотренным ГПИИР 2020-2025:</w:t>
      </w:r>
    </w:p>
    <w:p w14:paraId="0169FF21" w14:textId="5301C845" w:rsidR="00285F2A" w:rsidRPr="00D51777" w:rsidRDefault="00285F2A" w:rsidP="005C28CE">
      <w:pPr>
        <w:pStyle w:val="a3"/>
        <w:numPr>
          <w:ilvl w:val="0"/>
          <w:numId w:val="34"/>
        </w:numPr>
        <w:tabs>
          <w:tab w:val="left" w:pos="709"/>
          <w:tab w:val="left" w:pos="1276"/>
        </w:tabs>
        <w:spacing w:after="0" w:line="240" w:lineRule="auto"/>
        <w:ind w:left="0" w:firstLine="567"/>
        <w:jc w:val="both"/>
        <w:rPr>
          <w:rFonts w:ascii="Times New Roman" w:hAnsi="Times New Roman" w:cs="Times New Roman"/>
          <w:sz w:val="28"/>
          <w:szCs w:val="28"/>
        </w:rPr>
      </w:pPr>
      <w:r w:rsidRPr="00D51777">
        <w:rPr>
          <w:rFonts w:ascii="Times New Roman" w:hAnsi="Times New Roman" w:cs="Times New Roman"/>
          <w:sz w:val="28"/>
          <w:szCs w:val="28"/>
        </w:rPr>
        <w:t>возмещение затрат на перевооружение производства путем приобретения оборудования для нанесения средств идентификации или материальных носителей, а также инженерного программного обеспечения;</w:t>
      </w:r>
    </w:p>
    <w:p w14:paraId="5A6D3C19" w14:textId="066CD517" w:rsidR="00285F2A" w:rsidRPr="00D51777" w:rsidRDefault="00285F2A" w:rsidP="005C28CE">
      <w:pPr>
        <w:pStyle w:val="a3"/>
        <w:numPr>
          <w:ilvl w:val="0"/>
          <w:numId w:val="34"/>
        </w:numPr>
        <w:tabs>
          <w:tab w:val="left" w:pos="709"/>
          <w:tab w:val="left" w:pos="1276"/>
        </w:tabs>
        <w:spacing w:after="0" w:line="240" w:lineRule="auto"/>
        <w:ind w:left="0" w:firstLine="567"/>
        <w:jc w:val="both"/>
        <w:rPr>
          <w:rFonts w:ascii="Times New Roman" w:hAnsi="Times New Roman" w:cs="Times New Roman"/>
          <w:sz w:val="28"/>
          <w:szCs w:val="28"/>
        </w:rPr>
      </w:pPr>
      <w:r w:rsidRPr="00D51777">
        <w:rPr>
          <w:rFonts w:ascii="Times New Roman" w:hAnsi="Times New Roman" w:cs="Times New Roman"/>
          <w:sz w:val="28"/>
          <w:szCs w:val="28"/>
        </w:rPr>
        <w:t>возмещение затрат на закупку (приобретение) средств идентификации;</w:t>
      </w:r>
    </w:p>
    <w:p w14:paraId="2BA7843E" w14:textId="1837748D" w:rsidR="00285F2A" w:rsidRPr="00D51777" w:rsidRDefault="00285F2A" w:rsidP="005C28CE">
      <w:pPr>
        <w:pStyle w:val="a3"/>
        <w:numPr>
          <w:ilvl w:val="0"/>
          <w:numId w:val="34"/>
        </w:numPr>
        <w:tabs>
          <w:tab w:val="left" w:pos="709"/>
          <w:tab w:val="left" w:pos="1276"/>
        </w:tabs>
        <w:spacing w:after="0" w:line="240" w:lineRule="auto"/>
        <w:ind w:left="0" w:firstLine="567"/>
        <w:jc w:val="both"/>
        <w:rPr>
          <w:rFonts w:ascii="Times New Roman" w:hAnsi="Times New Roman" w:cs="Times New Roman"/>
          <w:sz w:val="28"/>
          <w:szCs w:val="28"/>
        </w:rPr>
      </w:pPr>
      <w:r w:rsidRPr="00D51777">
        <w:rPr>
          <w:rFonts w:ascii="Times New Roman" w:hAnsi="Times New Roman" w:cs="Times New Roman"/>
          <w:sz w:val="28"/>
          <w:szCs w:val="28"/>
        </w:rPr>
        <w:lastRenderedPageBreak/>
        <w:t xml:space="preserve">возмещение затрат на осуществление научно-исследовательских и опытно-конструкторских разработок - проведение испытаний, связанных с выпуском продукции, в том числе клинических и доклинических исследований (испытаний);   </w:t>
      </w:r>
    </w:p>
    <w:p w14:paraId="548918D0" w14:textId="227F0A9C" w:rsidR="00285F2A" w:rsidRPr="00D51777" w:rsidRDefault="00285F2A" w:rsidP="005C28CE">
      <w:pPr>
        <w:pStyle w:val="a3"/>
        <w:numPr>
          <w:ilvl w:val="0"/>
          <w:numId w:val="34"/>
        </w:numPr>
        <w:spacing w:after="0" w:line="240" w:lineRule="auto"/>
        <w:ind w:left="0" w:firstLine="567"/>
        <w:jc w:val="both"/>
        <w:rPr>
          <w:rFonts w:ascii="Times New Roman" w:hAnsi="Times New Roman" w:cs="Times New Roman"/>
          <w:sz w:val="28"/>
          <w:szCs w:val="28"/>
        </w:rPr>
      </w:pPr>
      <w:r w:rsidRPr="00D51777">
        <w:rPr>
          <w:rFonts w:ascii="Times New Roman" w:hAnsi="Times New Roman" w:cs="Times New Roman"/>
          <w:sz w:val="28"/>
          <w:szCs w:val="28"/>
        </w:rPr>
        <w:t xml:space="preserve">возмещение затрат, связанных с доставкой товаров: железнодорожным и автомобильным транспортом на внутреннем рынке (испытаний); </w:t>
      </w:r>
    </w:p>
    <w:p w14:paraId="2A89B8AF" w14:textId="7EC6BDC9" w:rsidR="00285F2A" w:rsidRPr="00D51777" w:rsidRDefault="00285F2A" w:rsidP="005C28CE">
      <w:pPr>
        <w:pStyle w:val="a3"/>
        <w:numPr>
          <w:ilvl w:val="0"/>
          <w:numId w:val="34"/>
        </w:numPr>
        <w:spacing w:after="0" w:line="240" w:lineRule="auto"/>
        <w:ind w:left="0" w:firstLine="567"/>
        <w:rPr>
          <w:rFonts w:ascii="Times New Roman" w:hAnsi="Times New Roman" w:cs="Times New Roman"/>
          <w:sz w:val="28"/>
          <w:szCs w:val="28"/>
        </w:rPr>
      </w:pPr>
      <w:r w:rsidRPr="00D51777">
        <w:rPr>
          <w:rFonts w:ascii="Times New Roman" w:hAnsi="Times New Roman" w:cs="Times New Roman"/>
          <w:sz w:val="28"/>
          <w:szCs w:val="28"/>
        </w:rPr>
        <w:t>маркетинговые исследования на внутреннем рынке;</w:t>
      </w:r>
    </w:p>
    <w:p w14:paraId="007ED23E" w14:textId="30BF9AA8" w:rsidR="00285F2A" w:rsidRPr="00D51777" w:rsidRDefault="00285F2A" w:rsidP="005C28CE">
      <w:pPr>
        <w:pStyle w:val="a3"/>
        <w:numPr>
          <w:ilvl w:val="0"/>
          <w:numId w:val="34"/>
        </w:numPr>
        <w:spacing w:after="0" w:line="240" w:lineRule="auto"/>
        <w:ind w:left="0" w:firstLine="567"/>
        <w:rPr>
          <w:rFonts w:ascii="Times New Roman" w:hAnsi="Times New Roman" w:cs="Times New Roman"/>
          <w:sz w:val="28"/>
          <w:szCs w:val="28"/>
        </w:rPr>
      </w:pPr>
      <w:r w:rsidRPr="00D51777">
        <w:rPr>
          <w:rFonts w:ascii="Times New Roman" w:hAnsi="Times New Roman" w:cs="Times New Roman"/>
          <w:sz w:val="28"/>
          <w:szCs w:val="28"/>
        </w:rPr>
        <w:t>промышленны</w:t>
      </w:r>
      <w:r w:rsidR="004056CF" w:rsidRPr="00D51777">
        <w:rPr>
          <w:rFonts w:ascii="Times New Roman" w:hAnsi="Times New Roman" w:cs="Times New Roman"/>
          <w:sz w:val="28"/>
          <w:szCs w:val="28"/>
        </w:rPr>
        <w:t>й</w:t>
      </w:r>
      <w:r w:rsidRPr="00D51777">
        <w:rPr>
          <w:rFonts w:ascii="Times New Roman" w:hAnsi="Times New Roman" w:cs="Times New Roman"/>
          <w:sz w:val="28"/>
          <w:szCs w:val="28"/>
        </w:rPr>
        <w:t xml:space="preserve"> грант</w:t>
      </w:r>
      <w:r w:rsidR="004C26C2" w:rsidRPr="00D51777">
        <w:rPr>
          <w:rFonts w:ascii="Times New Roman" w:hAnsi="Times New Roman" w:cs="Times New Roman"/>
          <w:sz w:val="28"/>
          <w:szCs w:val="28"/>
        </w:rPr>
        <w:t>.</w:t>
      </w:r>
    </w:p>
    <w:p w14:paraId="63B132BE" w14:textId="76849C38" w:rsidR="001A6664" w:rsidRPr="00D51777" w:rsidRDefault="00D6188E" w:rsidP="005C28CE">
      <w:pPr>
        <w:tabs>
          <w:tab w:val="left" w:pos="709"/>
        </w:tabs>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 xml:space="preserve">Целевыми </w:t>
      </w:r>
      <w:r w:rsidR="000D2855" w:rsidRPr="00D51777">
        <w:rPr>
          <w:rFonts w:ascii="Times New Roman" w:hAnsi="Times New Roman" w:cs="Times New Roman"/>
          <w:sz w:val="28"/>
          <w:szCs w:val="28"/>
        </w:rPr>
        <w:t xml:space="preserve">предприятиями </w:t>
      </w:r>
      <w:r w:rsidRPr="00D51777">
        <w:rPr>
          <w:rFonts w:ascii="Times New Roman" w:hAnsi="Times New Roman" w:cs="Times New Roman"/>
          <w:sz w:val="28"/>
          <w:szCs w:val="28"/>
          <w:lang w:val="en-US"/>
        </w:rPr>
        <w:t>QazIndustry</w:t>
      </w:r>
      <w:r w:rsidRPr="00D51777">
        <w:rPr>
          <w:rFonts w:ascii="Times New Roman" w:hAnsi="Times New Roman" w:cs="Times New Roman"/>
          <w:sz w:val="28"/>
          <w:szCs w:val="28"/>
        </w:rPr>
        <w:t xml:space="preserve"> будут </w:t>
      </w:r>
      <w:r w:rsidR="000D2855" w:rsidRPr="00D51777">
        <w:rPr>
          <w:rFonts w:ascii="Times New Roman" w:hAnsi="Times New Roman" w:cs="Times New Roman"/>
          <w:sz w:val="28"/>
          <w:szCs w:val="28"/>
        </w:rPr>
        <w:t>группы</w:t>
      </w:r>
      <w:r w:rsidR="00A172C9" w:rsidRPr="00D51777">
        <w:rPr>
          <w:rFonts w:ascii="Times New Roman" w:hAnsi="Times New Roman" w:cs="Times New Roman"/>
          <w:sz w:val="28"/>
          <w:szCs w:val="28"/>
        </w:rPr>
        <w:t xml:space="preserve"> «Крепкий тыл» и «Драйверы роста</w:t>
      </w:r>
      <w:r w:rsidR="007D3963" w:rsidRPr="00D51777">
        <w:rPr>
          <w:rFonts w:ascii="Times New Roman" w:hAnsi="Times New Roman" w:cs="Times New Roman"/>
          <w:sz w:val="28"/>
          <w:szCs w:val="28"/>
        </w:rPr>
        <w:t>»</w:t>
      </w:r>
      <w:r w:rsidRPr="00D51777">
        <w:rPr>
          <w:rFonts w:ascii="Times New Roman" w:hAnsi="Times New Roman" w:cs="Times New Roman"/>
          <w:sz w:val="28"/>
          <w:szCs w:val="28"/>
        </w:rPr>
        <w:t>.</w:t>
      </w:r>
      <w:r w:rsidR="001A6664" w:rsidRPr="00D51777">
        <w:rPr>
          <w:rFonts w:ascii="Times New Roman" w:hAnsi="Times New Roman" w:cs="Times New Roman"/>
          <w:sz w:val="28"/>
          <w:szCs w:val="28"/>
        </w:rPr>
        <w:t xml:space="preserve"> </w:t>
      </w:r>
    </w:p>
    <w:p w14:paraId="061D97C8" w14:textId="7F216C89" w:rsidR="00DD3699" w:rsidRPr="00D51777" w:rsidRDefault="00DD3699" w:rsidP="005C28CE">
      <w:pPr>
        <w:tabs>
          <w:tab w:val="left" w:pos="709"/>
        </w:tabs>
        <w:spacing w:after="0" w:line="240" w:lineRule="auto"/>
        <w:ind w:firstLine="567"/>
        <w:jc w:val="both"/>
        <w:rPr>
          <w:rFonts w:ascii="Times New Roman" w:hAnsi="Times New Roman"/>
          <w:bCs/>
          <w:sz w:val="28"/>
          <w:szCs w:val="28"/>
        </w:rPr>
      </w:pPr>
      <w:r w:rsidRPr="00D51777">
        <w:rPr>
          <w:rFonts w:ascii="Times New Roman" w:hAnsi="Times New Roman"/>
          <w:bCs/>
          <w:sz w:val="28"/>
          <w:szCs w:val="28"/>
        </w:rPr>
        <w:t xml:space="preserve">Будет проработан вопрос формирования на базе </w:t>
      </w:r>
      <w:proofErr w:type="spellStart"/>
      <w:r w:rsidRPr="00D51777">
        <w:rPr>
          <w:rFonts w:ascii="Times New Roman" w:hAnsi="Times New Roman"/>
          <w:bCs/>
          <w:sz w:val="28"/>
          <w:szCs w:val="28"/>
        </w:rPr>
        <w:t>QazIndustry</w:t>
      </w:r>
      <w:proofErr w:type="spellEnd"/>
      <w:r w:rsidRPr="00D51777">
        <w:rPr>
          <w:rFonts w:ascii="Times New Roman" w:hAnsi="Times New Roman"/>
          <w:bCs/>
          <w:sz w:val="28"/>
          <w:szCs w:val="28"/>
        </w:rPr>
        <w:t xml:space="preserve"> Центра компетенции по повышению производительности.</w:t>
      </w:r>
      <w:r w:rsidRPr="00D51777">
        <w:t xml:space="preserve"> </w:t>
      </w:r>
      <w:r w:rsidRPr="00D51777">
        <w:rPr>
          <w:rFonts w:ascii="Times New Roman" w:hAnsi="Times New Roman"/>
          <w:bCs/>
          <w:sz w:val="28"/>
          <w:szCs w:val="28"/>
        </w:rPr>
        <w:t>Центр будет осуществлять общую координацию и взаимодействие с центральными и местными исполнительными органами, отраслевыми ассоциациями и бизнес-объединениями, промышленными предприятиями, а также международными организациями по реализации мероприятий, обеспечивающих повышение производительности труда и увеличение числа высокопроизводительных мест.</w:t>
      </w:r>
    </w:p>
    <w:p w14:paraId="29066247" w14:textId="77777777" w:rsidR="000D0CCD" w:rsidRPr="00D51777" w:rsidRDefault="000D0CCD" w:rsidP="005C28CE">
      <w:pPr>
        <w:tabs>
          <w:tab w:val="left" w:pos="709"/>
        </w:tabs>
        <w:spacing w:after="0" w:line="240" w:lineRule="auto"/>
        <w:ind w:firstLine="567"/>
        <w:jc w:val="both"/>
        <w:rPr>
          <w:rFonts w:ascii="Times New Roman" w:hAnsi="Times New Roman" w:cs="Times New Roman"/>
          <w:sz w:val="28"/>
          <w:szCs w:val="28"/>
        </w:rPr>
      </w:pPr>
    </w:p>
    <w:p w14:paraId="1E51F3A0" w14:textId="096E87A9" w:rsidR="0054773E" w:rsidRPr="00D51777" w:rsidRDefault="001A6664" w:rsidP="005C28CE">
      <w:pPr>
        <w:tabs>
          <w:tab w:val="left" w:pos="567"/>
        </w:tabs>
        <w:spacing w:after="0" w:line="240" w:lineRule="auto"/>
        <w:jc w:val="both"/>
        <w:rPr>
          <w:rFonts w:ascii="Times New Roman" w:hAnsi="Times New Roman" w:cs="Times New Roman"/>
          <w:b/>
          <w:sz w:val="28"/>
          <w:szCs w:val="28"/>
        </w:rPr>
      </w:pPr>
      <w:r w:rsidRPr="00D51777">
        <w:rPr>
          <w:rStyle w:val="s0"/>
          <w:color w:val="auto"/>
          <w:sz w:val="28"/>
          <w:szCs w:val="28"/>
        </w:rPr>
        <w:tab/>
      </w:r>
      <w:r w:rsidR="009C35DF" w:rsidRPr="00D51777">
        <w:rPr>
          <w:rFonts w:ascii="Times New Roman" w:hAnsi="Times New Roman" w:cs="Times New Roman"/>
          <w:b/>
          <w:sz w:val="28"/>
          <w:szCs w:val="28"/>
        </w:rPr>
        <w:t xml:space="preserve">6.3. </w:t>
      </w:r>
      <w:bookmarkStart w:id="30" w:name="_Hlk33111094"/>
      <w:r w:rsidR="009C35DF" w:rsidRPr="00D51777">
        <w:rPr>
          <w:rFonts w:ascii="Times New Roman" w:hAnsi="Times New Roman" w:cs="Times New Roman"/>
          <w:b/>
          <w:sz w:val="28"/>
          <w:szCs w:val="28"/>
        </w:rPr>
        <w:t>Содействие развитию смежных с обрабатывающей промышленностью отраслей и сфер экономики</w:t>
      </w:r>
      <w:r w:rsidR="00757C88" w:rsidRPr="00D51777">
        <w:rPr>
          <w:rFonts w:ascii="Times New Roman" w:hAnsi="Times New Roman" w:cs="Times New Roman"/>
          <w:b/>
          <w:sz w:val="28"/>
          <w:szCs w:val="28"/>
        </w:rPr>
        <w:t xml:space="preserve"> </w:t>
      </w:r>
    </w:p>
    <w:bookmarkEnd w:id="30"/>
    <w:p w14:paraId="25FF8B7B" w14:textId="3F8D7559" w:rsidR="0049535A" w:rsidRPr="00D51777" w:rsidRDefault="0077483D" w:rsidP="005C28CE">
      <w:pPr>
        <w:tabs>
          <w:tab w:val="left" w:pos="567"/>
        </w:tabs>
        <w:spacing w:after="0" w:line="240" w:lineRule="auto"/>
        <w:jc w:val="both"/>
        <w:rPr>
          <w:rStyle w:val="s0"/>
          <w:color w:val="auto"/>
          <w:sz w:val="28"/>
          <w:szCs w:val="28"/>
        </w:rPr>
      </w:pPr>
      <w:r w:rsidRPr="00D51777">
        <w:rPr>
          <w:rStyle w:val="s0"/>
          <w:color w:val="auto"/>
          <w:sz w:val="28"/>
          <w:szCs w:val="28"/>
        </w:rPr>
        <w:tab/>
        <w:t>Индустриальное развитие не может идти в отрыве от адекватного развития и смежных с ней отраслей и сфер экономики, учитывающего текущие и будущие потребности в ресурсном и сервисном обеспечении производства</w:t>
      </w:r>
      <w:r w:rsidR="00727661" w:rsidRPr="00D51777">
        <w:rPr>
          <w:rStyle w:val="s0"/>
          <w:color w:val="auto"/>
          <w:sz w:val="28"/>
          <w:szCs w:val="28"/>
        </w:rPr>
        <w:t>,</w:t>
      </w:r>
      <w:r w:rsidRPr="00D51777">
        <w:rPr>
          <w:rStyle w:val="s0"/>
          <w:color w:val="auto"/>
          <w:sz w:val="28"/>
          <w:szCs w:val="28"/>
        </w:rPr>
        <w:t xml:space="preserve"> </w:t>
      </w:r>
      <w:r w:rsidR="009E39F0" w:rsidRPr="00D51777">
        <w:rPr>
          <w:rStyle w:val="s0"/>
          <w:color w:val="auto"/>
          <w:sz w:val="28"/>
          <w:szCs w:val="28"/>
        </w:rPr>
        <w:t>транспортировки</w:t>
      </w:r>
      <w:r w:rsidRPr="00D51777">
        <w:rPr>
          <w:rStyle w:val="s0"/>
          <w:color w:val="auto"/>
          <w:sz w:val="28"/>
          <w:szCs w:val="28"/>
        </w:rPr>
        <w:t xml:space="preserve"> </w:t>
      </w:r>
      <w:r w:rsidR="00727661" w:rsidRPr="00D51777">
        <w:rPr>
          <w:rStyle w:val="s0"/>
          <w:color w:val="auto"/>
          <w:sz w:val="28"/>
          <w:szCs w:val="28"/>
        </w:rPr>
        <w:t xml:space="preserve">и потребления </w:t>
      </w:r>
      <w:r w:rsidRPr="00D51777">
        <w:rPr>
          <w:rStyle w:val="s0"/>
          <w:color w:val="auto"/>
          <w:sz w:val="28"/>
          <w:szCs w:val="28"/>
        </w:rPr>
        <w:t xml:space="preserve">обработанных товаров. </w:t>
      </w:r>
    </w:p>
    <w:p w14:paraId="30906149" w14:textId="4171349E" w:rsidR="0054773E" w:rsidRPr="00D51777" w:rsidRDefault="0054773E" w:rsidP="005C28CE">
      <w:pPr>
        <w:spacing w:after="0" w:line="240" w:lineRule="auto"/>
        <w:ind w:firstLine="567"/>
        <w:jc w:val="both"/>
        <w:rPr>
          <w:rFonts w:ascii="Times New Roman" w:hAnsi="Times New Roman" w:cs="Times New Roman"/>
          <w:b/>
          <w:sz w:val="28"/>
          <w:szCs w:val="28"/>
        </w:rPr>
      </w:pPr>
      <w:r w:rsidRPr="00D51777">
        <w:rPr>
          <w:rFonts w:ascii="Times New Roman" w:hAnsi="Times New Roman" w:cs="Times New Roman"/>
          <w:bCs/>
          <w:sz w:val="28"/>
          <w:szCs w:val="28"/>
        </w:rPr>
        <w:t>Соответственно</w:t>
      </w:r>
      <w:r w:rsidRPr="00D51777">
        <w:rPr>
          <w:rFonts w:ascii="Times New Roman" w:hAnsi="Times New Roman" w:cs="Times New Roman"/>
          <w:b/>
          <w:sz w:val="28"/>
          <w:szCs w:val="28"/>
        </w:rPr>
        <w:t>, целью данного направления является рост конкурентоспособности смежных с обрабатывающей промышленностью отраслей и сфер экономики.</w:t>
      </w:r>
    </w:p>
    <w:p w14:paraId="2667C90C" w14:textId="00C7179E" w:rsidR="0077483D" w:rsidRPr="00D51777" w:rsidRDefault="0077483D" w:rsidP="005C28CE">
      <w:pPr>
        <w:spacing w:after="0" w:line="240" w:lineRule="auto"/>
        <w:ind w:firstLine="567"/>
        <w:jc w:val="both"/>
        <w:rPr>
          <w:rFonts w:ascii="Times New Roman" w:eastAsia="Tahoma" w:hAnsi="Times New Roman" w:cs="Times New Roman"/>
          <w:sz w:val="28"/>
          <w:szCs w:val="28"/>
          <w:lang w:eastAsia="ru-RU"/>
        </w:rPr>
      </w:pPr>
      <w:r w:rsidRPr="00D51777">
        <w:rPr>
          <w:rFonts w:ascii="Times New Roman" w:hAnsi="Times New Roman" w:cs="Times New Roman"/>
          <w:sz w:val="28"/>
          <w:szCs w:val="28"/>
        </w:rPr>
        <w:t xml:space="preserve">Приоритетными </w:t>
      </w:r>
      <w:r w:rsidRPr="00D51777">
        <w:rPr>
          <w:rFonts w:ascii="Times New Roman" w:hAnsi="Times New Roman" w:cs="Times New Roman"/>
          <w:bCs/>
          <w:sz w:val="28"/>
          <w:szCs w:val="28"/>
        </w:rPr>
        <w:t xml:space="preserve">для Общества являются такие отрасли и сферы, как </w:t>
      </w:r>
      <w:r w:rsidRPr="00D51777">
        <w:rPr>
          <w:rFonts w:ascii="Times New Roman" w:hAnsi="Times New Roman" w:cs="Times New Roman"/>
          <w:sz w:val="28"/>
          <w:szCs w:val="28"/>
        </w:rPr>
        <w:t>т</w:t>
      </w:r>
      <w:r w:rsidRPr="00D51777">
        <w:rPr>
          <w:rFonts w:ascii="Times New Roman" w:eastAsia="Tahoma" w:hAnsi="Times New Roman" w:cs="Times New Roman"/>
          <w:sz w:val="28"/>
          <w:szCs w:val="28"/>
          <w:lang w:eastAsia="ru-RU"/>
        </w:rPr>
        <w:t xml:space="preserve">ранспорт и логистика, </w:t>
      </w:r>
      <w:r w:rsidR="00727661" w:rsidRPr="00D51777">
        <w:rPr>
          <w:rFonts w:ascii="Times New Roman" w:eastAsia="Tahoma" w:hAnsi="Times New Roman" w:cs="Times New Roman"/>
          <w:sz w:val="28"/>
          <w:szCs w:val="28"/>
          <w:lang w:eastAsia="ru-RU"/>
        </w:rPr>
        <w:t>жилищно-коммунальное хозяйство</w:t>
      </w:r>
      <w:r w:rsidRPr="00D51777">
        <w:rPr>
          <w:rFonts w:ascii="Times New Roman" w:eastAsia="Tahoma" w:hAnsi="Times New Roman" w:cs="Times New Roman"/>
          <w:sz w:val="28"/>
          <w:szCs w:val="28"/>
          <w:lang w:eastAsia="ru-RU"/>
        </w:rPr>
        <w:t>,</w:t>
      </w:r>
      <w:r w:rsidR="00727661" w:rsidRPr="00D51777">
        <w:rPr>
          <w:rFonts w:ascii="Times New Roman" w:eastAsia="Tahoma" w:hAnsi="Times New Roman" w:cs="Times New Roman"/>
          <w:sz w:val="28"/>
          <w:szCs w:val="28"/>
          <w:lang w:eastAsia="ru-RU"/>
        </w:rPr>
        <w:t xml:space="preserve"> строительство,</w:t>
      </w:r>
      <w:r w:rsidRPr="00D51777">
        <w:rPr>
          <w:rFonts w:ascii="Times New Roman" w:eastAsia="Tahoma" w:hAnsi="Times New Roman" w:cs="Times New Roman"/>
          <w:sz w:val="28"/>
          <w:szCs w:val="28"/>
          <w:lang w:eastAsia="ru-RU"/>
        </w:rPr>
        <w:t xml:space="preserve"> </w:t>
      </w:r>
      <w:r w:rsidR="00727661" w:rsidRPr="00D51777">
        <w:rPr>
          <w:rFonts w:ascii="Times New Roman" w:eastAsia="Tahoma" w:hAnsi="Times New Roman" w:cs="Times New Roman"/>
          <w:sz w:val="28"/>
          <w:szCs w:val="28"/>
          <w:lang w:eastAsia="ru-RU"/>
        </w:rPr>
        <w:t xml:space="preserve">водоснабжение, энергоэффективность, </w:t>
      </w:r>
      <w:r w:rsidRPr="00D51777">
        <w:rPr>
          <w:rFonts w:ascii="Times New Roman" w:eastAsia="Tahoma" w:hAnsi="Times New Roman" w:cs="Times New Roman"/>
          <w:sz w:val="28"/>
          <w:szCs w:val="28"/>
          <w:lang w:eastAsia="ru-RU"/>
        </w:rPr>
        <w:t>высокоперспективные отрасли, как например</w:t>
      </w:r>
      <w:r w:rsidR="00727661" w:rsidRPr="00D51777">
        <w:rPr>
          <w:rFonts w:ascii="Times New Roman" w:eastAsia="Tahoma" w:hAnsi="Times New Roman" w:cs="Times New Roman"/>
          <w:sz w:val="28"/>
          <w:szCs w:val="28"/>
          <w:lang w:eastAsia="ru-RU"/>
        </w:rPr>
        <w:t>,</w:t>
      </w:r>
      <w:r w:rsidRPr="00D51777">
        <w:rPr>
          <w:rFonts w:ascii="Times New Roman" w:eastAsia="Tahoma" w:hAnsi="Times New Roman" w:cs="Times New Roman"/>
          <w:sz w:val="28"/>
          <w:szCs w:val="28"/>
          <w:lang w:eastAsia="ru-RU"/>
        </w:rPr>
        <w:t xml:space="preserve"> редкоземельные металлы, и др. </w:t>
      </w:r>
    </w:p>
    <w:p w14:paraId="0533BF86" w14:textId="77A9DB1B" w:rsidR="009C35DF" w:rsidRPr="00D51777" w:rsidRDefault="0077483D" w:rsidP="005C28CE">
      <w:pPr>
        <w:tabs>
          <w:tab w:val="left" w:pos="567"/>
        </w:tabs>
        <w:spacing w:after="0" w:line="240" w:lineRule="auto"/>
        <w:jc w:val="both"/>
        <w:rPr>
          <w:rFonts w:ascii="Times New Roman" w:hAnsi="Times New Roman" w:cs="Times New Roman"/>
          <w:b/>
          <w:bCs/>
          <w:sz w:val="28"/>
          <w:szCs w:val="28"/>
        </w:rPr>
      </w:pPr>
      <w:r w:rsidRPr="00D51777">
        <w:rPr>
          <w:rStyle w:val="s0"/>
          <w:color w:val="auto"/>
          <w:sz w:val="28"/>
          <w:szCs w:val="28"/>
        </w:rPr>
        <w:tab/>
      </w:r>
      <w:r w:rsidR="009C35DF" w:rsidRPr="00D51777">
        <w:rPr>
          <w:rFonts w:ascii="Times New Roman" w:hAnsi="Times New Roman" w:cs="Times New Roman"/>
          <w:b/>
          <w:bCs/>
          <w:sz w:val="28"/>
          <w:szCs w:val="28"/>
        </w:rPr>
        <w:t xml:space="preserve">Задача </w:t>
      </w:r>
      <w:r w:rsidR="00432A00" w:rsidRPr="00D51777">
        <w:rPr>
          <w:rFonts w:ascii="Times New Roman" w:hAnsi="Times New Roman" w:cs="Times New Roman"/>
          <w:b/>
          <w:bCs/>
          <w:sz w:val="28"/>
          <w:szCs w:val="28"/>
        </w:rPr>
        <w:t>1</w:t>
      </w:r>
      <w:r w:rsidR="009C35DF" w:rsidRPr="00D51777">
        <w:rPr>
          <w:rFonts w:ascii="Times New Roman" w:hAnsi="Times New Roman" w:cs="Times New Roman"/>
          <w:b/>
          <w:bCs/>
          <w:sz w:val="28"/>
          <w:szCs w:val="28"/>
        </w:rPr>
        <w:t>. Информационно-аналитическое и экспертное сопровождение развития отдельных отраслей и сфер экономи</w:t>
      </w:r>
      <w:r w:rsidR="00432A00" w:rsidRPr="00D51777">
        <w:rPr>
          <w:rFonts w:ascii="Times New Roman" w:hAnsi="Times New Roman" w:cs="Times New Roman"/>
          <w:b/>
          <w:bCs/>
          <w:sz w:val="28"/>
          <w:szCs w:val="28"/>
        </w:rPr>
        <w:t>к</w:t>
      </w:r>
      <w:r w:rsidR="009C35DF" w:rsidRPr="00D51777">
        <w:rPr>
          <w:rFonts w:ascii="Times New Roman" w:hAnsi="Times New Roman" w:cs="Times New Roman"/>
          <w:b/>
          <w:bCs/>
          <w:sz w:val="28"/>
          <w:szCs w:val="28"/>
        </w:rPr>
        <w:t>и</w:t>
      </w:r>
    </w:p>
    <w:p w14:paraId="4EF84255" w14:textId="53BA6DCD" w:rsidR="00432A00" w:rsidRPr="00D51777" w:rsidRDefault="009E39F0" w:rsidP="005C28CE">
      <w:pPr>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В</w:t>
      </w:r>
      <w:r w:rsidR="009C35DF" w:rsidRPr="00D51777">
        <w:rPr>
          <w:rFonts w:ascii="Times New Roman" w:hAnsi="Times New Roman" w:cs="Times New Roman"/>
          <w:sz w:val="28"/>
          <w:szCs w:val="28"/>
        </w:rPr>
        <w:t xml:space="preserve"> сфере транспорта и логистики Общество будет проводить аналитические исследования внутреннего и внешних рынков в области транспорта с подготовкой экспертных заключений и предложений по сбалансированному развитию транспортной инфраструктуры в координации с национальными операторами. </w:t>
      </w:r>
    </w:p>
    <w:p w14:paraId="204C3851" w14:textId="7C8D58E2" w:rsidR="009C35DF" w:rsidRPr="00D51777" w:rsidRDefault="00290886" w:rsidP="005C28CE">
      <w:pPr>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 xml:space="preserve">Предполагается </w:t>
      </w:r>
      <w:r w:rsidR="009C35DF" w:rsidRPr="00D51777">
        <w:rPr>
          <w:rFonts w:ascii="Times New Roman" w:hAnsi="Times New Roman" w:cs="Times New Roman"/>
          <w:sz w:val="28"/>
          <w:szCs w:val="28"/>
        </w:rPr>
        <w:t>участи</w:t>
      </w:r>
      <w:r w:rsidR="00432A00" w:rsidRPr="00D51777">
        <w:rPr>
          <w:rFonts w:ascii="Times New Roman" w:hAnsi="Times New Roman" w:cs="Times New Roman"/>
          <w:sz w:val="28"/>
          <w:szCs w:val="28"/>
        </w:rPr>
        <w:t>е</w:t>
      </w:r>
      <w:r w:rsidR="009C35DF" w:rsidRPr="00D51777">
        <w:rPr>
          <w:rFonts w:ascii="Times New Roman" w:hAnsi="Times New Roman" w:cs="Times New Roman"/>
          <w:sz w:val="28"/>
          <w:szCs w:val="28"/>
        </w:rPr>
        <w:t xml:space="preserve"> Общества в координации и мониторинге реализации Государственной программы инфраструктурного развития “</w:t>
      </w:r>
      <w:proofErr w:type="spellStart"/>
      <w:r w:rsidR="009C35DF" w:rsidRPr="00D51777">
        <w:rPr>
          <w:rFonts w:ascii="Times New Roman" w:hAnsi="Times New Roman" w:cs="Times New Roman"/>
          <w:sz w:val="28"/>
          <w:szCs w:val="28"/>
        </w:rPr>
        <w:t>Нурлы</w:t>
      </w:r>
      <w:proofErr w:type="spellEnd"/>
      <w:r w:rsidR="009C35DF" w:rsidRPr="00D51777">
        <w:rPr>
          <w:rFonts w:ascii="Times New Roman" w:hAnsi="Times New Roman" w:cs="Times New Roman"/>
          <w:sz w:val="28"/>
          <w:szCs w:val="28"/>
        </w:rPr>
        <w:t xml:space="preserve"> </w:t>
      </w:r>
      <w:proofErr w:type="spellStart"/>
      <w:r w:rsidR="009C35DF" w:rsidRPr="00D51777">
        <w:rPr>
          <w:rFonts w:ascii="Times New Roman" w:hAnsi="Times New Roman" w:cs="Times New Roman"/>
          <w:sz w:val="28"/>
          <w:szCs w:val="28"/>
        </w:rPr>
        <w:t>Жол</w:t>
      </w:r>
      <w:proofErr w:type="spellEnd"/>
      <w:r w:rsidR="009C35DF" w:rsidRPr="00D51777">
        <w:rPr>
          <w:rFonts w:ascii="Times New Roman" w:hAnsi="Times New Roman" w:cs="Times New Roman"/>
          <w:sz w:val="28"/>
          <w:szCs w:val="28"/>
        </w:rPr>
        <w:t>” на 2020-2025 годы.</w:t>
      </w:r>
    </w:p>
    <w:p w14:paraId="49ED1707" w14:textId="0DE712B1" w:rsidR="00432A00" w:rsidRPr="00D51777" w:rsidRDefault="00290886" w:rsidP="005C28CE">
      <w:pPr>
        <w:pStyle w:val="a3"/>
        <w:spacing w:after="0" w:line="240" w:lineRule="auto"/>
        <w:ind w:left="0" w:firstLine="567"/>
        <w:contextualSpacing w:val="0"/>
        <w:jc w:val="both"/>
        <w:rPr>
          <w:rFonts w:ascii="Times New Roman" w:hAnsi="Times New Roman" w:cs="Times New Roman"/>
          <w:sz w:val="28"/>
          <w:szCs w:val="28"/>
        </w:rPr>
      </w:pPr>
      <w:r w:rsidRPr="00D51777">
        <w:rPr>
          <w:rFonts w:ascii="Times New Roman" w:hAnsi="Times New Roman" w:cs="Times New Roman"/>
          <w:sz w:val="28"/>
          <w:szCs w:val="28"/>
        </w:rPr>
        <w:t xml:space="preserve">В связи с </w:t>
      </w:r>
      <w:r w:rsidR="00F54524" w:rsidRPr="00D51777">
        <w:rPr>
          <w:rFonts w:ascii="Times New Roman" w:hAnsi="Times New Roman" w:cs="Times New Roman"/>
          <w:sz w:val="28"/>
          <w:szCs w:val="28"/>
        </w:rPr>
        <w:t xml:space="preserve">мировыми тенденциями </w:t>
      </w:r>
      <w:r w:rsidRPr="00D51777">
        <w:rPr>
          <w:rFonts w:ascii="Times New Roman" w:hAnsi="Times New Roman" w:cs="Times New Roman"/>
          <w:sz w:val="28"/>
          <w:szCs w:val="28"/>
        </w:rPr>
        <w:t>развити</w:t>
      </w:r>
      <w:r w:rsidR="00F54524" w:rsidRPr="00D51777">
        <w:rPr>
          <w:rFonts w:ascii="Times New Roman" w:hAnsi="Times New Roman" w:cs="Times New Roman"/>
          <w:sz w:val="28"/>
          <w:szCs w:val="28"/>
        </w:rPr>
        <w:t>я</w:t>
      </w:r>
      <w:r w:rsidRPr="00D51777">
        <w:rPr>
          <w:rFonts w:ascii="Times New Roman" w:hAnsi="Times New Roman" w:cs="Times New Roman"/>
          <w:sz w:val="28"/>
          <w:szCs w:val="28"/>
        </w:rPr>
        <w:t xml:space="preserve"> «зеленой» энергетики, цифровых технологий, производства электромобилей, электроники и </w:t>
      </w:r>
      <w:r w:rsidRPr="00D51777">
        <w:rPr>
          <w:rFonts w:ascii="Times New Roman" w:hAnsi="Times New Roman" w:cs="Times New Roman"/>
          <w:sz w:val="28"/>
          <w:szCs w:val="28"/>
        </w:rPr>
        <w:lastRenderedPageBreak/>
        <w:t xml:space="preserve">гаджетов перспективное значение для роста конкурентоспособности обрабатывающей промышленности Казахстана имеет </w:t>
      </w:r>
      <w:r w:rsidR="00432A00" w:rsidRPr="00D51777">
        <w:rPr>
          <w:rFonts w:ascii="Times New Roman" w:hAnsi="Times New Roman" w:cs="Times New Roman"/>
          <w:sz w:val="28"/>
          <w:szCs w:val="28"/>
        </w:rPr>
        <w:t>отрасл</w:t>
      </w:r>
      <w:r w:rsidRPr="00D51777">
        <w:rPr>
          <w:rFonts w:ascii="Times New Roman" w:hAnsi="Times New Roman" w:cs="Times New Roman"/>
          <w:sz w:val="28"/>
          <w:szCs w:val="28"/>
        </w:rPr>
        <w:t>ь</w:t>
      </w:r>
      <w:r w:rsidR="00432A00" w:rsidRPr="00D51777">
        <w:rPr>
          <w:rFonts w:ascii="Times New Roman" w:hAnsi="Times New Roman" w:cs="Times New Roman"/>
          <w:sz w:val="28"/>
          <w:szCs w:val="28"/>
        </w:rPr>
        <w:t xml:space="preserve"> редких и редкоземельных металлов</w:t>
      </w:r>
      <w:r w:rsidR="00F54524" w:rsidRPr="00D51777">
        <w:rPr>
          <w:rFonts w:ascii="Times New Roman" w:hAnsi="Times New Roman" w:cs="Times New Roman"/>
          <w:sz w:val="28"/>
          <w:szCs w:val="28"/>
        </w:rPr>
        <w:t>, для развития которой целесообразна разработка соответствующей программы</w:t>
      </w:r>
      <w:r w:rsidRPr="00D51777">
        <w:rPr>
          <w:rFonts w:ascii="Times New Roman" w:hAnsi="Times New Roman" w:cs="Times New Roman"/>
          <w:sz w:val="28"/>
          <w:szCs w:val="28"/>
        </w:rPr>
        <w:t>.</w:t>
      </w:r>
      <w:r w:rsidR="00432A00" w:rsidRPr="00D51777">
        <w:rPr>
          <w:rFonts w:ascii="Times New Roman" w:hAnsi="Times New Roman" w:cs="Times New Roman"/>
          <w:sz w:val="28"/>
          <w:szCs w:val="28"/>
        </w:rPr>
        <w:t xml:space="preserve"> </w:t>
      </w:r>
      <w:r w:rsidRPr="00D51777">
        <w:rPr>
          <w:rFonts w:ascii="Times New Roman" w:hAnsi="Times New Roman" w:cs="Times New Roman"/>
          <w:sz w:val="28"/>
          <w:szCs w:val="28"/>
        </w:rPr>
        <w:t>Казахстан обладает</w:t>
      </w:r>
      <w:r w:rsidR="00432A00" w:rsidRPr="00D51777">
        <w:rPr>
          <w:rFonts w:ascii="Times New Roman" w:hAnsi="Times New Roman" w:cs="Times New Roman"/>
          <w:sz w:val="28"/>
          <w:szCs w:val="28"/>
        </w:rPr>
        <w:t xml:space="preserve"> потенциальн</w:t>
      </w:r>
      <w:r w:rsidRPr="00D51777">
        <w:rPr>
          <w:rFonts w:ascii="Times New Roman" w:hAnsi="Times New Roman" w:cs="Times New Roman"/>
          <w:sz w:val="28"/>
          <w:szCs w:val="28"/>
        </w:rPr>
        <w:t>ыми</w:t>
      </w:r>
      <w:r w:rsidR="00432A00" w:rsidRPr="00D51777">
        <w:rPr>
          <w:rFonts w:ascii="Times New Roman" w:hAnsi="Times New Roman" w:cs="Times New Roman"/>
          <w:sz w:val="28"/>
          <w:szCs w:val="28"/>
        </w:rPr>
        <w:t xml:space="preserve"> возможност</w:t>
      </w:r>
      <w:r w:rsidRPr="00D51777">
        <w:rPr>
          <w:rFonts w:ascii="Times New Roman" w:hAnsi="Times New Roman" w:cs="Times New Roman"/>
          <w:sz w:val="28"/>
          <w:szCs w:val="28"/>
        </w:rPr>
        <w:t>ями</w:t>
      </w:r>
      <w:r w:rsidR="00432A00" w:rsidRPr="00D51777">
        <w:rPr>
          <w:rFonts w:ascii="Times New Roman" w:hAnsi="Times New Roman" w:cs="Times New Roman"/>
          <w:sz w:val="28"/>
          <w:szCs w:val="28"/>
        </w:rPr>
        <w:t xml:space="preserve"> для привлечения ТНК в создание производств с высокой добавленной стоимостью на базе богатых природных запасов редкоземельных металлов, титана, </w:t>
      </w:r>
      <w:r w:rsidR="00757C88" w:rsidRPr="00D51777">
        <w:rPr>
          <w:rFonts w:ascii="Times New Roman" w:hAnsi="Times New Roman" w:cs="Times New Roman"/>
          <w:sz w:val="28"/>
          <w:szCs w:val="28"/>
        </w:rPr>
        <w:t xml:space="preserve">ванадия, </w:t>
      </w:r>
      <w:r w:rsidR="00432A00" w:rsidRPr="00D51777">
        <w:rPr>
          <w:rFonts w:ascii="Times New Roman" w:hAnsi="Times New Roman" w:cs="Times New Roman"/>
          <w:sz w:val="28"/>
          <w:szCs w:val="28"/>
        </w:rPr>
        <w:t>кремния и др.</w:t>
      </w:r>
      <w:r w:rsidRPr="00D51777">
        <w:rPr>
          <w:rFonts w:ascii="Times New Roman" w:hAnsi="Times New Roman" w:cs="Times New Roman"/>
          <w:sz w:val="28"/>
          <w:szCs w:val="28"/>
        </w:rPr>
        <w:t xml:space="preserve"> </w:t>
      </w:r>
    </w:p>
    <w:p w14:paraId="0F9CFA9B" w14:textId="34D581B8" w:rsidR="00757C88" w:rsidRPr="00D51777" w:rsidRDefault="00757C88" w:rsidP="005C28CE">
      <w:pPr>
        <w:pStyle w:val="a3"/>
        <w:spacing w:after="0" w:line="240" w:lineRule="auto"/>
        <w:ind w:left="0" w:firstLine="567"/>
        <w:contextualSpacing w:val="0"/>
        <w:jc w:val="both"/>
        <w:rPr>
          <w:rFonts w:ascii="Times New Roman" w:hAnsi="Times New Roman" w:cs="Times New Roman"/>
          <w:sz w:val="28"/>
          <w:szCs w:val="28"/>
        </w:rPr>
      </w:pPr>
      <w:r w:rsidRPr="00D51777">
        <w:rPr>
          <w:rFonts w:ascii="Times New Roman" w:hAnsi="Times New Roman" w:cs="Times New Roman"/>
          <w:sz w:val="28"/>
          <w:szCs w:val="28"/>
        </w:rPr>
        <w:t>Также представляют интерес аналитические работы по анализу, оценке и развитию водного хозяйства для ресурсного обеспечения промышленных предприятий в рамках индустриально-инновационного развития, аналитические услуги по оценке и повышению энергоэффективности промышленных предприятий</w:t>
      </w:r>
      <w:r w:rsidR="00727661" w:rsidRPr="00D51777">
        <w:rPr>
          <w:rFonts w:ascii="Times New Roman" w:hAnsi="Times New Roman" w:cs="Times New Roman"/>
          <w:sz w:val="28"/>
          <w:szCs w:val="28"/>
        </w:rPr>
        <w:t xml:space="preserve">, развитию строительной индустрии </w:t>
      </w:r>
      <w:r w:rsidR="00876B0F" w:rsidRPr="00D51777">
        <w:rPr>
          <w:rFonts w:ascii="Times New Roman" w:hAnsi="Times New Roman" w:cs="Times New Roman"/>
          <w:sz w:val="28"/>
          <w:szCs w:val="28"/>
        </w:rPr>
        <w:t>и др.</w:t>
      </w:r>
      <w:r w:rsidRPr="00D51777">
        <w:rPr>
          <w:rFonts w:ascii="Times New Roman" w:hAnsi="Times New Roman" w:cs="Times New Roman"/>
          <w:sz w:val="28"/>
          <w:szCs w:val="28"/>
        </w:rPr>
        <w:t xml:space="preserve"> </w:t>
      </w:r>
    </w:p>
    <w:p w14:paraId="3665A005" w14:textId="77777777" w:rsidR="00757C88" w:rsidRPr="00D51777" w:rsidRDefault="00757C88" w:rsidP="005C28CE">
      <w:pPr>
        <w:spacing w:after="0" w:line="240" w:lineRule="auto"/>
        <w:ind w:firstLine="567"/>
        <w:jc w:val="both"/>
        <w:rPr>
          <w:rFonts w:ascii="Times New Roman" w:hAnsi="Times New Roman" w:cs="Times New Roman"/>
          <w:b/>
          <w:bCs/>
          <w:sz w:val="28"/>
          <w:szCs w:val="28"/>
        </w:rPr>
      </w:pPr>
      <w:r w:rsidRPr="00D51777">
        <w:rPr>
          <w:rFonts w:ascii="Times New Roman" w:hAnsi="Times New Roman" w:cs="Times New Roman"/>
          <w:b/>
          <w:bCs/>
          <w:sz w:val="28"/>
          <w:szCs w:val="28"/>
        </w:rPr>
        <w:t>З</w:t>
      </w:r>
      <w:r w:rsidR="00432A00" w:rsidRPr="00D51777">
        <w:rPr>
          <w:rFonts w:ascii="Times New Roman" w:hAnsi="Times New Roman" w:cs="Times New Roman"/>
          <w:b/>
          <w:bCs/>
          <w:sz w:val="28"/>
          <w:szCs w:val="28"/>
        </w:rPr>
        <w:t>адач</w:t>
      </w:r>
      <w:r w:rsidRPr="00D51777">
        <w:rPr>
          <w:rFonts w:ascii="Times New Roman" w:hAnsi="Times New Roman" w:cs="Times New Roman"/>
          <w:b/>
          <w:bCs/>
          <w:sz w:val="28"/>
          <w:szCs w:val="28"/>
        </w:rPr>
        <w:t>а 2. Р</w:t>
      </w:r>
      <w:r w:rsidR="009C35DF" w:rsidRPr="00D51777">
        <w:rPr>
          <w:rFonts w:ascii="Times New Roman" w:hAnsi="Times New Roman" w:cs="Times New Roman"/>
          <w:b/>
          <w:bCs/>
          <w:sz w:val="28"/>
          <w:szCs w:val="28"/>
        </w:rPr>
        <w:t>еализаци</w:t>
      </w:r>
      <w:r w:rsidR="00432A00" w:rsidRPr="00D51777">
        <w:rPr>
          <w:rFonts w:ascii="Times New Roman" w:hAnsi="Times New Roman" w:cs="Times New Roman"/>
          <w:b/>
          <w:bCs/>
          <w:sz w:val="28"/>
          <w:szCs w:val="28"/>
        </w:rPr>
        <w:t>я</w:t>
      </w:r>
      <w:r w:rsidR="009C35DF" w:rsidRPr="00D51777">
        <w:rPr>
          <w:rFonts w:ascii="Times New Roman" w:hAnsi="Times New Roman" w:cs="Times New Roman"/>
          <w:b/>
          <w:bCs/>
          <w:sz w:val="28"/>
          <w:szCs w:val="28"/>
        </w:rPr>
        <w:t xml:space="preserve"> мер поддержки отечественных экспортеров в сфере транспорта и логистики</w:t>
      </w:r>
    </w:p>
    <w:p w14:paraId="27192DEE" w14:textId="25A26DDD" w:rsidR="009C35DF" w:rsidRPr="00D51777" w:rsidRDefault="00757C88" w:rsidP="005C28CE">
      <w:pPr>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 xml:space="preserve">К числу таким мер </w:t>
      </w:r>
      <w:r w:rsidR="00683D9D" w:rsidRPr="00D51777">
        <w:rPr>
          <w:rFonts w:ascii="Times New Roman" w:hAnsi="Times New Roman" w:cs="Times New Roman"/>
          <w:sz w:val="28"/>
          <w:szCs w:val="28"/>
        </w:rPr>
        <w:t xml:space="preserve">могут </w:t>
      </w:r>
      <w:r w:rsidRPr="00D51777">
        <w:rPr>
          <w:rFonts w:ascii="Times New Roman" w:hAnsi="Times New Roman" w:cs="Times New Roman"/>
          <w:sz w:val="28"/>
          <w:szCs w:val="28"/>
        </w:rPr>
        <w:t>относ</w:t>
      </w:r>
      <w:r w:rsidR="00683D9D" w:rsidRPr="00D51777">
        <w:rPr>
          <w:rFonts w:ascii="Times New Roman" w:hAnsi="Times New Roman" w:cs="Times New Roman"/>
          <w:sz w:val="28"/>
          <w:szCs w:val="28"/>
        </w:rPr>
        <w:t>и</w:t>
      </w:r>
      <w:r w:rsidRPr="00D51777">
        <w:rPr>
          <w:rFonts w:ascii="Times New Roman" w:hAnsi="Times New Roman" w:cs="Times New Roman"/>
          <w:sz w:val="28"/>
          <w:szCs w:val="28"/>
        </w:rPr>
        <w:t>т</w:t>
      </w:r>
      <w:r w:rsidR="00683D9D" w:rsidRPr="00D51777">
        <w:rPr>
          <w:rFonts w:ascii="Times New Roman" w:hAnsi="Times New Roman" w:cs="Times New Roman"/>
          <w:sz w:val="28"/>
          <w:szCs w:val="28"/>
        </w:rPr>
        <w:t>ь</w:t>
      </w:r>
      <w:r w:rsidRPr="00D51777">
        <w:rPr>
          <w:rFonts w:ascii="Times New Roman" w:hAnsi="Times New Roman" w:cs="Times New Roman"/>
          <w:sz w:val="28"/>
          <w:szCs w:val="28"/>
        </w:rPr>
        <w:t>ся</w:t>
      </w:r>
      <w:r w:rsidR="009C35DF" w:rsidRPr="00D51777">
        <w:rPr>
          <w:rFonts w:ascii="Times New Roman" w:hAnsi="Times New Roman" w:cs="Times New Roman"/>
          <w:sz w:val="28"/>
          <w:szCs w:val="28"/>
        </w:rPr>
        <w:t xml:space="preserve">, </w:t>
      </w:r>
      <w:r w:rsidRPr="00D51777">
        <w:rPr>
          <w:rFonts w:ascii="Times New Roman" w:hAnsi="Times New Roman" w:cs="Times New Roman"/>
          <w:sz w:val="28"/>
          <w:szCs w:val="28"/>
        </w:rPr>
        <w:t>но не ограничиваясь</w:t>
      </w:r>
      <w:r w:rsidR="009C35DF" w:rsidRPr="00D51777">
        <w:rPr>
          <w:rFonts w:ascii="Times New Roman" w:hAnsi="Times New Roman" w:cs="Times New Roman"/>
          <w:sz w:val="28"/>
          <w:szCs w:val="28"/>
        </w:rPr>
        <w:t>:</w:t>
      </w:r>
    </w:p>
    <w:p w14:paraId="0C03C746" w14:textId="77777777" w:rsidR="009C35DF" w:rsidRPr="00D51777" w:rsidRDefault="009C35DF" w:rsidP="005C28CE">
      <w:pPr>
        <w:numPr>
          <w:ilvl w:val="0"/>
          <w:numId w:val="12"/>
        </w:numPr>
        <w:spacing w:after="0" w:line="240" w:lineRule="auto"/>
        <w:ind w:left="0" w:firstLine="567"/>
        <w:jc w:val="both"/>
        <w:rPr>
          <w:rFonts w:ascii="Times New Roman" w:hAnsi="Times New Roman" w:cs="Times New Roman"/>
          <w:sz w:val="28"/>
          <w:szCs w:val="28"/>
        </w:rPr>
      </w:pPr>
      <w:r w:rsidRPr="00D51777">
        <w:rPr>
          <w:rFonts w:ascii="Times New Roman" w:hAnsi="Times New Roman" w:cs="Times New Roman"/>
          <w:sz w:val="28"/>
          <w:szCs w:val="28"/>
        </w:rPr>
        <w:t xml:space="preserve"> подготовка комплексной программы контейнеризации контейнеро-пригодных грузов с учетом повышения эффективности деятельности всех видов транспорта; </w:t>
      </w:r>
    </w:p>
    <w:p w14:paraId="08008AAC" w14:textId="77777777" w:rsidR="009C35DF" w:rsidRPr="00D51777" w:rsidRDefault="009C35DF" w:rsidP="005C28CE">
      <w:pPr>
        <w:numPr>
          <w:ilvl w:val="0"/>
          <w:numId w:val="12"/>
        </w:numPr>
        <w:spacing w:after="0" w:line="240" w:lineRule="auto"/>
        <w:ind w:left="0" w:firstLine="567"/>
        <w:jc w:val="both"/>
        <w:rPr>
          <w:rFonts w:ascii="Times New Roman" w:hAnsi="Times New Roman" w:cs="Times New Roman"/>
          <w:sz w:val="28"/>
          <w:szCs w:val="28"/>
        </w:rPr>
      </w:pPr>
      <w:r w:rsidRPr="00D51777">
        <w:rPr>
          <w:rFonts w:ascii="Times New Roman" w:hAnsi="Times New Roman" w:cs="Times New Roman"/>
          <w:sz w:val="28"/>
          <w:szCs w:val="28"/>
        </w:rPr>
        <w:t xml:space="preserve">открытие международных интернет-порталов и информации по перевозкам; </w:t>
      </w:r>
    </w:p>
    <w:p w14:paraId="17D48B7B" w14:textId="393D129A" w:rsidR="009C35DF" w:rsidRPr="00D51777" w:rsidRDefault="009C35DF" w:rsidP="005C28CE">
      <w:pPr>
        <w:pStyle w:val="a3"/>
        <w:numPr>
          <w:ilvl w:val="0"/>
          <w:numId w:val="12"/>
        </w:numPr>
        <w:spacing w:after="0" w:line="240" w:lineRule="auto"/>
        <w:ind w:left="0" w:firstLine="567"/>
        <w:jc w:val="both"/>
        <w:rPr>
          <w:rFonts w:ascii="Times New Roman" w:hAnsi="Times New Roman" w:cs="Times New Roman"/>
          <w:sz w:val="28"/>
          <w:szCs w:val="28"/>
        </w:rPr>
      </w:pPr>
      <w:r w:rsidRPr="00D51777">
        <w:rPr>
          <w:rFonts w:ascii="Times New Roman" w:hAnsi="Times New Roman" w:cs="Times New Roman"/>
          <w:sz w:val="28"/>
          <w:szCs w:val="28"/>
        </w:rPr>
        <w:t xml:space="preserve">разработка </w:t>
      </w:r>
      <w:r w:rsidR="00751E4C" w:rsidRPr="00D51777">
        <w:rPr>
          <w:rFonts w:ascii="Times New Roman" w:hAnsi="Times New Roman" w:cs="Times New Roman"/>
          <w:sz w:val="28"/>
          <w:szCs w:val="28"/>
        </w:rPr>
        <w:t>и сопровождение экспортных контейнерных сервисов</w:t>
      </w:r>
      <w:r w:rsidRPr="00D51777">
        <w:rPr>
          <w:rFonts w:ascii="Times New Roman" w:hAnsi="Times New Roman" w:cs="Times New Roman"/>
          <w:sz w:val="28"/>
          <w:szCs w:val="28"/>
        </w:rPr>
        <w:t>;</w:t>
      </w:r>
    </w:p>
    <w:p w14:paraId="4FF79A7D" w14:textId="77777777" w:rsidR="009C35DF" w:rsidRPr="00D51777" w:rsidRDefault="009C35DF" w:rsidP="005C28CE">
      <w:pPr>
        <w:pStyle w:val="a3"/>
        <w:numPr>
          <w:ilvl w:val="0"/>
          <w:numId w:val="12"/>
        </w:numPr>
        <w:spacing w:after="0" w:line="240" w:lineRule="auto"/>
        <w:ind w:left="0" w:firstLine="567"/>
        <w:contextualSpacing w:val="0"/>
        <w:jc w:val="both"/>
        <w:rPr>
          <w:rFonts w:ascii="Times New Roman" w:hAnsi="Times New Roman" w:cs="Times New Roman"/>
          <w:sz w:val="28"/>
          <w:szCs w:val="28"/>
        </w:rPr>
      </w:pPr>
      <w:r w:rsidRPr="00D51777">
        <w:rPr>
          <w:rFonts w:ascii="Times New Roman" w:hAnsi="Times New Roman" w:cs="Times New Roman"/>
          <w:sz w:val="28"/>
          <w:szCs w:val="28"/>
        </w:rPr>
        <w:t xml:space="preserve">разработка логистической онлайн-платформы для расчета оптимальных экспортных маршрутов. </w:t>
      </w:r>
    </w:p>
    <w:p w14:paraId="77504271" w14:textId="2F797218" w:rsidR="00757C88" w:rsidRPr="00D51777" w:rsidRDefault="00757C88" w:rsidP="005C28CE">
      <w:pPr>
        <w:pStyle w:val="a9"/>
        <w:spacing w:before="0" w:beforeAutospacing="0" w:after="0" w:afterAutospacing="0"/>
        <w:ind w:firstLine="567"/>
        <w:jc w:val="both"/>
        <w:rPr>
          <w:rFonts w:eastAsiaTheme="minorHAnsi"/>
          <w:b/>
          <w:sz w:val="28"/>
          <w:szCs w:val="28"/>
          <w:lang w:eastAsia="en-US"/>
        </w:rPr>
      </w:pPr>
      <w:r w:rsidRPr="00D51777">
        <w:rPr>
          <w:rFonts w:eastAsiaTheme="minorHAnsi"/>
          <w:b/>
          <w:sz w:val="28"/>
          <w:szCs w:val="28"/>
          <w:lang w:eastAsia="en-US"/>
        </w:rPr>
        <w:t>6.4. Координация развития специальных экономических и индустриальных зон Республики Казахстан</w:t>
      </w:r>
    </w:p>
    <w:p w14:paraId="7E4C4946" w14:textId="2BC2163F" w:rsidR="001A6664" w:rsidRPr="00D51777" w:rsidRDefault="001A6664" w:rsidP="005C28CE">
      <w:pPr>
        <w:tabs>
          <w:tab w:val="left" w:pos="567"/>
        </w:tabs>
        <w:spacing w:after="0" w:line="240" w:lineRule="auto"/>
        <w:jc w:val="both"/>
        <w:rPr>
          <w:rFonts w:ascii="Times New Roman" w:hAnsi="Times New Roman" w:cs="Times New Roman"/>
          <w:b/>
          <w:sz w:val="28"/>
          <w:szCs w:val="28"/>
          <w:lang w:val="kk-KZ"/>
        </w:rPr>
      </w:pPr>
      <w:r w:rsidRPr="00D51777">
        <w:rPr>
          <w:rFonts w:ascii="Times New Roman" w:hAnsi="Times New Roman" w:cs="Times New Roman"/>
          <w:b/>
          <w:sz w:val="28"/>
          <w:szCs w:val="28"/>
          <w:lang w:val="kk-KZ"/>
        </w:rPr>
        <w:tab/>
      </w:r>
      <w:r w:rsidR="0000488D" w:rsidRPr="00D51777">
        <w:rPr>
          <w:rFonts w:ascii="Times New Roman" w:hAnsi="Times New Roman" w:cs="Times New Roman"/>
          <w:sz w:val="28"/>
          <w:szCs w:val="28"/>
        </w:rPr>
        <w:t>Общество</w:t>
      </w:r>
      <w:r w:rsidR="004B0073" w:rsidRPr="00D51777">
        <w:rPr>
          <w:rFonts w:ascii="Times New Roman" w:hAnsi="Times New Roman" w:cs="Times New Roman"/>
          <w:sz w:val="28"/>
          <w:szCs w:val="28"/>
        </w:rPr>
        <w:t>,</w:t>
      </w:r>
      <w:r w:rsidR="0000488D" w:rsidRPr="00D51777">
        <w:rPr>
          <w:rFonts w:ascii="Times New Roman" w:hAnsi="Times New Roman" w:cs="Times New Roman"/>
          <w:sz w:val="28"/>
          <w:szCs w:val="28"/>
        </w:rPr>
        <w:t xml:space="preserve"> как </w:t>
      </w:r>
      <w:r w:rsidR="0000488D" w:rsidRPr="00D51777">
        <w:rPr>
          <w:rFonts w:ascii="Times New Roman" w:hAnsi="Times New Roman"/>
          <w:sz w:val="28"/>
          <w:szCs w:val="28"/>
          <w:lang w:val="kk-KZ"/>
        </w:rPr>
        <w:t xml:space="preserve">Единый координационный центр по специальным экономическим и индустриальным зонам в </w:t>
      </w:r>
      <w:r w:rsidR="00936C84" w:rsidRPr="00D51777">
        <w:rPr>
          <w:rFonts w:ascii="Times New Roman" w:hAnsi="Times New Roman"/>
          <w:sz w:val="28"/>
          <w:szCs w:val="28"/>
          <w:lang w:val="kk-KZ"/>
        </w:rPr>
        <w:t>РК</w:t>
      </w:r>
      <w:r w:rsidR="004B0073" w:rsidRPr="00D51777">
        <w:rPr>
          <w:rFonts w:ascii="Times New Roman" w:hAnsi="Times New Roman"/>
          <w:sz w:val="28"/>
          <w:szCs w:val="28"/>
          <w:lang w:val="kk-KZ"/>
        </w:rPr>
        <w:t>,</w:t>
      </w:r>
      <w:r w:rsidR="0000488D" w:rsidRPr="00D51777">
        <w:rPr>
          <w:rFonts w:ascii="Times New Roman" w:hAnsi="Times New Roman" w:cs="Times New Roman"/>
          <w:sz w:val="28"/>
          <w:szCs w:val="28"/>
        </w:rPr>
        <w:t xml:space="preserve"> активизирует работу по </w:t>
      </w:r>
      <w:r w:rsidR="00757C88" w:rsidRPr="00D51777">
        <w:rPr>
          <w:rFonts w:ascii="Times New Roman" w:hAnsi="Times New Roman" w:cs="Times New Roman"/>
          <w:sz w:val="28"/>
          <w:szCs w:val="28"/>
        </w:rPr>
        <w:t xml:space="preserve">координации </w:t>
      </w:r>
      <w:r w:rsidR="0000488D" w:rsidRPr="00D51777">
        <w:rPr>
          <w:rFonts w:ascii="Times New Roman" w:hAnsi="Times New Roman" w:cs="Times New Roman"/>
          <w:sz w:val="28"/>
          <w:szCs w:val="28"/>
        </w:rPr>
        <w:t>развити</w:t>
      </w:r>
      <w:r w:rsidR="00757C88" w:rsidRPr="00D51777">
        <w:rPr>
          <w:rFonts w:ascii="Times New Roman" w:hAnsi="Times New Roman" w:cs="Times New Roman"/>
          <w:sz w:val="28"/>
          <w:szCs w:val="28"/>
        </w:rPr>
        <w:t>я</w:t>
      </w:r>
      <w:r w:rsidR="0000488D" w:rsidRPr="00D51777">
        <w:rPr>
          <w:rFonts w:ascii="Times New Roman" w:hAnsi="Times New Roman" w:cs="Times New Roman"/>
          <w:sz w:val="28"/>
          <w:szCs w:val="28"/>
        </w:rPr>
        <w:t xml:space="preserve"> </w:t>
      </w:r>
      <w:r w:rsidR="00AD567C" w:rsidRPr="00D51777">
        <w:rPr>
          <w:rFonts w:ascii="Times New Roman" w:hAnsi="Times New Roman" w:cs="Times New Roman"/>
          <w:sz w:val="28"/>
          <w:szCs w:val="28"/>
        </w:rPr>
        <w:t xml:space="preserve">СЭЗ и ИЗ </w:t>
      </w:r>
      <w:r w:rsidR="00757C88" w:rsidRPr="00D51777">
        <w:rPr>
          <w:rFonts w:ascii="Times New Roman" w:hAnsi="Times New Roman" w:cs="Times New Roman"/>
          <w:b/>
          <w:bCs/>
          <w:sz w:val="28"/>
          <w:szCs w:val="28"/>
        </w:rPr>
        <w:t>с целью</w:t>
      </w:r>
      <w:r w:rsidRPr="00D51777">
        <w:rPr>
          <w:rFonts w:ascii="Times New Roman" w:hAnsi="Times New Roman" w:cs="Times New Roman"/>
          <w:b/>
          <w:bCs/>
          <w:sz w:val="28"/>
          <w:szCs w:val="28"/>
        </w:rPr>
        <w:t xml:space="preserve"> повышени</w:t>
      </w:r>
      <w:r w:rsidR="00757C88" w:rsidRPr="00D51777">
        <w:rPr>
          <w:rFonts w:ascii="Times New Roman" w:hAnsi="Times New Roman" w:cs="Times New Roman"/>
          <w:b/>
          <w:bCs/>
          <w:sz w:val="28"/>
          <w:szCs w:val="28"/>
        </w:rPr>
        <w:t>я</w:t>
      </w:r>
      <w:r w:rsidRPr="00D51777">
        <w:rPr>
          <w:rFonts w:ascii="Times New Roman" w:hAnsi="Times New Roman" w:cs="Times New Roman"/>
          <w:b/>
          <w:bCs/>
          <w:sz w:val="28"/>
          <w:szCs w:val="28"/>
        </w:rPr>
        <w:t xml:space="preserve"> </w:t>
      </w:r>
      <w:r w:rsidR="0017790A" w:rsidRPr="00D51777">
        <w:rPr>
          <w:rFonts w:ascii="Times New Roman" w:hAnsi="Times New Roman" w:cs="Times New Roman"/>
          <w:b/>
          <w:bCs/>
          <w:sz w:val="28"/>
          <w:szCs w:val="28"/>
        </w:rPr>
        <w:t xml:space="preserve">их </w:t>
      </w:r>
      <w:r w:rsidRPr="00D51777">
        <w:rPr>
          <w:rFonts w:ascii="Times New Roman" w:hAnsi="Times New Roman" w:cs="Times New Roman"/>
          <w:b/>
          <w:bCs/>
          <w:sz w:val="28"/>
          <w:szCs w:val="28"/>
        </w:rPr>
        <w:t>эффективности</w:t>
      </w:r>
      <w:r w:rsidRPr="00D51777">
        <w:rPr>
          <w:rFonts w:ascii="Times New Roman" w:hAnsi="Times New Roman" w:cs="Times New Roman"/>
          <w:sz w:val="28"/>
          <w:szCs w:val="28"/>
        </w:rPr>
        <w:t>.</w:t>
      </w:r>
    </w:p>
    <w:p w14:paraId="1CFA4E42" w14:textId="29324ABE" w:rsidR="00757C88" w:rsidRPr="00D51777" w:rsidRDefault="00757C88" w:rsidP="005C28CE">
      <w:pPr>
        <w:tabs>
          <w:tab w:val="left" w:pos="0"/>
        </w:tabs>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 xml:space="preserve">Ключевым фактором является обеспечение </w:t>
      </w:r>
      <w:r w:rsidR="00544E47" w:rsidRPr="00D51777">
        <w:rPr>
          <w:rFonts w:ascii="Times New Roman" w:hAnsi="Times New Roman" w:cs="Times New Roman"/>
          <w:sz w:val="28"/>
          <w:szCs w:val="28"/>
        </w:rPr>
        <w:t>привлекательных</w:t>
      </w:r>
      <w:r w:rsidRPr="00D51777">
        <w:rPr>
          <w:rFonts w:ascii="Times New Roman" w:hAnsi="Times New Roman" w:cs="Times New Roman"/>
          <w:sz w:val="28"/>
          <w:szCs w:val="28"/>
        </w:rPr>
        <w:t xml:space="preserve"> условий для ведения бизнеса на территории СЭЗ и ИЗ</w:t>
      </w:r>
      <w:r w:rsidR="00544E47" w:rsidRPr="00D51777">
        <w:rPr>
          <w:rFonts w:ascii="Times New Roman" w:hAnsi="Times New Roman" w:cs="Times New Roman"/>
          <w:sz w:val="28"/>
          <w:szCs w:val="28"/>
        </w:rPr>
        <w:t>, для обеспечения которых в рамках компетенции Общества стоят три основные задачи</w:t>
      </w:r>
      <w:r w:rsidRPr="00D51777">
        <w:rPr>
          <w:rFonts w:ascii="Times New Roman" w:hAnsi="Times New Roman" w:cs="Times New Roman"/>
          <w:sz w:val="28"/>
          <w:szCs w:val="28"/>
        </w:rPr>
        <w:t>.</w:t>
      </w:r>
    </w:p>
    <w:p w14:paraId="38DC9B86" w14:textId="77777777" w:rsidR="00544E47" w:rsidRPr="00D51777" w:rsidRDefault="00BB0C02" w:rsidP="005C28CE">
      <w:pPr>
        <w:pStyle w:val="a9"/>
        <w:spacing w:before="0" w:beforeAutospacing="0" w:after="0" w:afterAutospacing="0"/>
        <w:ind w:firstLine="567"/>
        <w:jc w:val="both"/>
        <w:rPr>
          <w:rFonts w:eastAsia="Tahoma"/>
          <w:b/>
          <w:bCs/>
          <w:iCs/>
          <w:sz w:val="28"/>
          <w:szCs w:val="28"/>
        </w:rPr>
      </w:pPr>
      <w:r w:rsidRPr="00D51777">
        <w:rPr>
          <w:rFonts w:eastAsia="Tahoma"/>
          <w:b/>
          <w:bCs/>
          <w:iCs/>
          <w:sz w:val="28"/>
          <w:szCs w:val="28"/>
        </w:rPr>
        <w:t>Задач</w:t>
      </w:r>
      <w:r w:rsidR="00544E47" w:rsidRPr="00D51777">
        <w:rPr>
          <w:rFonts w:eastAsia="Tahoma"/>
          <w:b/>
          <w:bCs/>
          <w:iCs/>
          <w:sz w:val="28"/>
          <w:szCs w:val="28"/>
        </w:rPr>
        <w:t>а 1.</w:t>
      </w:r>
      <w:r w:rsidR="00F10C7F" w:rsidRPr="00D51777">
        <w:rPr>
          <w:rFonts w:eastAsia="Tahoma"/>
          <w:b/>
          <w:bCs/>
          <w:iCs/>
          <w:sz w:val="28"/>
          <w:szCs w:val="28"/>
        </w:rPr>
        <w:t xml:space="preserve"> </w:t>
      </w:r>
      <w:r w:rsidR="00544E47" w:rsidRPr="00D51777">
        <w:rPr>
          <w:rFonts w:eastAsia="Tahoma"/>
          <w:b/>
          <w:bCs/>
          <w:iCs/>
          <w:sz w:val="28"/>
          <w:szCs w:val="28"/>
        </w:rPr>
        <w:t>Координационные функции и взаимодействие с уполномоченными госорганами</w:t>
      </w:r>
    </w:p>
    <w:p w14:paraId="20D86C8A" w14:textId="7C4C24E0" w:rsidR="00544E47" w:rsidRPr="00D51777" w:rsidRDefault="004E749D" w:rsidP="005C28CE">
      <w:pPr>
        <w:spacing w:after="0" w:line="240" w:lineRule="auto"/>
        <w:ind w:firstLine="567"/>
        <w:contextualSpacing/>
        <w:jc w:val="both"/>
        <w:textAlignment w:val="baseline"/>
        <w:rPr>
          <w:rFonts w:ascii="Times New Roman" w:hAnsi="Times New Roman" w:cs="Times New Roman"/>
          <w:sz w:val="28"/>
          <w:szCs w:val="28"/>
        </w:rPr>
      </w:pPr>
      <w:r w:rsidRPr="00D51777">
        <w:rPr>
          <w:rFonts w:ascii="Times New Roman" w:hAnsi="Times New Roman" w:cs="Times New Roman"/>
          <w:sz w:val="28"/>
          <w:szCs w:val="28"/>
        </w:rPr>
        <w:t>Ключевые</w:t>
      </w:r>
      <w:r w:rsidR="00544E47" w:rsidRPr="00D51777">
        <w:rPr>
          <w:rFonts w:ascii="Times New Roman" w:hAnsi="Times New Roman" w:cs="Times New Roman"/>
          <w:sz w:val="28"/>
          <w:szCs w:val="28"/>
        </w:rPr>
        <w:t xml:space="preserve"> мероприятия </w:t>
      </w:r>
      <w:r w:rsidRPr="00D51777">
        <w:rPr>
          <w:rFonts w:ascii="Times New Roman" w:hAnsi="Times New Roman" w:cs="Times New Roman"/>
          <w:sz w:val="28"/>
          <w:szCs w:val="28"/>
        </w:rPr>
        <w:t>включают у</w:t>
      </w:r>
      <w:r w:rsidR="00544E47" w:rsidRPr="00D51777">
        <w:rPr>
          <w:rFonts w:ascii="Times New Roman" w:hAnsi="Times New Roman" w:cs="Times New Roman"/>
          <w:sz w:val="28"/>
          <w:szCs w:val="28"/>
        </w:rPr>
        <w:t xml:space="preserve">частие </w:t>
      </w:r>
      <w:r w:rsidRPr="00D51777">
        <w:rPr>
          <w:rFonts w:ascii="Times New Roman" w:hAnsi="Times New Roman" w:cs="Times New Roman"/>
          <w:sz w:val="28"/>
          <w:szCs w:val="28"/>
        </w:rPr>
        <w:t xml:space="preserve">Общества </w:t>
      </w:r>
      <w:r w:rsidR="00544E47" w:rsidRPr="00D51777">
        <w:rPr>
          <w:rFonts w:ascii="Times New Roman" w:hAnsi="Times New Roman" w:cs="Times New Roman"/>
          <w:sz w:val="28"/>
          <w:szCs w:val="28"/>
        </w:rPr>
        <w:t>в координации завершения строительства объектов инфраструктуры</w:t>
      </w:r>
      <w:r w:rsidRPr="00D51777">
        <w:rPr>
          <w:rFonts w:ascii="Times New Roman" w:hAnsi="Times New Roman" w:cs="Times New Roman"/>
          <w:sz w:val="28"/>
          <w:szCs w:val="28"/>
        </w:rPr>
        <w:t>, проведение ревизии и анализа</w:t>
      </w:r>
      <w:r w:rsidR="00544E47" w:rsidRPr="00D51777">
        <w:rPr>
          <w:rFonts w:ascii="Times New Roman" w:hAnsi="Times New Roman" w:cs="Times New Roman"/>
          <w:sz w:val="28"/>
          <w:szCs w:val="28"/>
        </w:rPr>
        <w:t xml:space="preserve"> эффективности</w:t>
      </w:r>
      <w:r w:rsidRPr="00D51777">
        <w:rPr>
          <w:rFonts w:ascii="Times New Roman" w:hAnsi="Times New Roman" w:cs="Times New Roman"/>
          <w:sz w:val="28"/>
          <w:szCs w:val="28"/>
        </w:rPr>
        <w:t xml:space="preserve"> </w:t>
      </w:r>
      <w:r w:rsidR="00544E47" w:rsidRPr="00D51777">
        <w:rPr>
          <w:rFonts w:ascii="Times New Roman" w:hAnsi="Times New Roman" w:cs="Times New Roman"/>
          <w:sz w:val="28"/>
          <w:szCs w:val="28"/>
        </w:rPr>
        <w:t>существующих СЭЗ, построенных и планируемых к строительству ИЗ</w:t>
      </w:r>
      <w:r w:rsidRPr="00D51777">
        <w:rPr>
          <w:rFonts w:ascii="Times New Roman" w:hAnsi="Times New Roman" w:cs="Times New Roman"/>
          <w:sz w:val="28"/>
          <w:szCs w:val="28"/>
        </w:rPr>
        <w:t xml:space="preserve"> по  потенциалу инженерной и цифровой инфраструктуры, количеству и качеству доступного человеческого капитала,  возможностей интеграции в глобальные ЦДС</w:t>
      </w:r>
      <w:r w:rsidR="00544E47" w:rsidRPr="00D51777">
        <w:rPr>
          <w:rFonts w:ascii="Times New Roman" w:hAnsi="Times New Roman" w:cs="Times New Roman"/>
          <w:sz w:val="28"/>
          <w:szCs w:val="28"/>
        </w:rPr>
        <w:t>, выработк</w:t>
      </w:r>
      <w:r w:rsidRPr="00D51777">
        <w:rPr>
          <w:rFonts w:ascii="Times New Roman" w:hAnsi="Times New Roman" w:cs="Times New Roman"/>
          <w:sz w:val="28"/>
          <w:szCs w:val="28"/>
        </w:rPr>
        <w:t>у</w:t>
      </w:r>
      <w:r w:rsidR="00544E47" w:rsidRPr="00D51777">
        <w:rPr>
          <w:rFonts w:ascii="Times New Roman" w:hAnsi="Times New Roman" w:cs="Times New Roman"/>
          <w:sz w:val="28"/>
          <w:szCs w:val="28"/>
        </w:rPr>
        <w:t xml:space="preserve"> предложений по повышению их эффективности. </w:t>
      </w:r>
    </w:p>
    <w:p w14:paraId="0725B1A6" w14:textId="77777777" w:rsidR="004E749D" w:rsidRPr="00D51777" w:rsidRDefault="00544E47" w:rsidP="005C28CE">
      <w:pPr>
        <w:pStyle w:val="a9"/>
        <w:spacing w:before="0" w:beforeAutospacing="0" w:after="0" w:afterAutospacing="0"/>
        <w:ind w:firstLine="567"/>
        <w:jc w:val="both"/>
        <w:rPr>
          <w:rFonts w:eastAsia="Tahoma"/>
          <w:b/>
          <w:bCs/>
          <w:iCs/>
          <w:sz w:val="28"/>
          <w:szCs w:val="28"/>
        </w:rPr>
      </w:pPr>
      <w:r w:rsidRPr="00D51777">
        <w:rPr>
          <w:rFonts w:eastAsia="Tahoma"/>
          <w:b/>
          <w:bCs/>
          <w:iCs/>
          <w:sz w:val="28"/>
          <w:szCs w:val="28"/>
        </w:rPr>
        <w:t>Задача 2.</w:t>
      </w:r>
      <w:r w:rsidR="004E749D" w:rsidRPr="00D51777">
        <w:rPr>
          <w:rFonts w:eastAsia="Tahoma"/>
          <w:b/>
          <w:bCs/>
          <w:iCs/>
          <w:sz w:val="28"/>
          <w:szCs w:val="28"/>
        </w:rPr>
        <w:t xml:space="preserve"> Повышение качества управления в специальных экономических и индустриальных зонах</w:t>
      </w:r>
    </w:p>
    <w:p w14:paraId="0F20E7B3" w14:textId="483BB8D3" w:rsidR="004A610D" w:rsidRPr="00D51777" w:rsidRDefault="004A610D" w:rsidP="005C28CE">
      <w:pPr>
        <w:pStyle w:val="a3"/>
        <w:tabs>
          <w:tab w:val="left" w:pos="142"/>
        </w:tabs>
        <w:spacing w:after="0" w:line="240" w:lineRule="auto"/>
        <w:ind w:left="0" w:firstLine="567"/>
        <w:jc w:val="both"/>
        <w:rPr>
          <w:rFonts w:ascii="Times New Roman" w:eastAsia="Tahoma" w:hAnsi="Times New Roman" w:cs="Times New Roman"/>
          <w:sz w:val="28"/>
          <w:szCs w:val="28"/>
          <w:lang w:eastAsia="ru-RU"/>
        </w:rPr>
      </w:pPr>
      <w:r w:rsidRPr="00D51777">
        <w:rPr>
          <w:rFonts w:ascii="Times New Roman" w:eastAsia="Tahoma" w:hAnsi="Times New Roman" w:cs="Times New Roman"/>
          <w:sz w:val="28"/>
          <w:szCs w:val="28"/>
          <w:lang w:eastAsia="ru-RU"/>
        </w:rPr>
        <w:t xml:space="preserve">Общество будет стремиться наладить в </w:t>
      </w:r>
      <w:r w:rsidR="004E749D" w:rsidRPr="00D51777">
        <w:rPr>
          <w:rFonts w:ascii="Times New Roman" w:eastAsia="Tahoma" w:hAnsi="Times New Roman" w:cs="Times New Roman"/>
          <w:sz w:val="28"/>
          <w:szCs w:val="28"/>
          <w:lang w:eastAsia="ru-RU"/>
        </w:rPr>
        <w:t>у</w:t>
      </w:r>
      <w:r w:rsidR="00FD6D7C" w:rsidRPr="00D51777">
        <w:rPr>
          <w:rFonts w:ascii="Times New Roman" w:eastAsia="Tahoma" w:hAnsi="Times New Roman" w:cs="Times New Roman"/>
          <w:sz w:val="28"/>
          <w:szCs w:val="28"/>
          <w:lang w:eastAsia="ru-RU"/>
        </w:rPr>
        <w:t>правляющих компания</w:t>
      </w:r>
      <w:r w:rsidR="004E749D" w:rsidRPr="00D51777">
        <w:rPr>
          <w:rFonts w:ascii="Times New Roman" w:eastAsia="Tahoma" w:hAnsi="Times New Roman" w:cs="Times New Roman"/>
          <w:sz w:val="28"/>
          <w:szCs w:val="28"/>
          <w:lang w:eastAsia="ru-RU"/>
        </w:rPr>
        <w:t>х</w:t>
      </w:r>
      <w:r w:rsidR="00FD6D7C" w:rsidRPr="00D51777">
        <w:rPr>
          <w:rFonts w:ascii="Times New Roman" w:eastAsia="Tahoma" w:hAnsi="Times New Roman" w:cs="Times New Roman"/>
          <w:sz w:val="28"/>
          <w:szCs w:val="28"/>
          <w:lang w:eastAsia="ru-RU"/>
        </w:rPr>
        <w:t xml:space="preserve"> СЭЗ</w:t>
      </w:r>
      <w:r w:rsidR="0017790A" w:rsidRPr="00D51777">
        <w:rPr>
          <w:rFonts w:ascii="Times New Roman" w:eastAsia="Tahoma" w:hAnsi="Times New Roman" w:cs="Times New Roman"/>
          <w:sz w:val="28"/>
          <w:szCs w:val="28"/>
          <w:lang w:eastAsia="ru-RU"/>
        </w:rPr>
        <w:t xml:space="preserve"> и </w:t>
      </w:r>
      <w:r w:rsidR="00FD6D7C" w:rsidRPr="00D51777">
        <w:rPr>
          <w:rFonts w:ascii="Times New Roman" w:eastAsia="Tahoma" w:hAnsi="Times New Roman" w:cs="Times New Roman"/>
          <w:sz w:val="28"/>
          <w:szCs w:val="28"/>
          <w:lang w:eastAsia="ru-RU"/>
        </w:rPr>
        <w:t xml:space="preserve">ИЗ </w:t>
      </w:r>
      <w:r w:rsidRPr="00D51777">
        <w:rPr>
          <w:rFonts w:ascii="Times New Roman" w:eastAsia="Tahoma" w:hAnsi="Times New Roman" w:cs="Times New Roman"/>
          <w:sz w:val="28"/>
          <w:szCs w:val="28"/>
          <w:lang w:eastAsia="ru-RU"/>
        </w:rPr>
        <w:t xml:space="preserve">надлежащее корпоративное управление через рекомендации лиц для </w:t>
      </w:r>
      <w:r w:rsidRPr="00D51777">
        <w:rPr>
          <w:rFonts w:ascii="Times New Roman" w:eastAsia="Tahoma" w:hAnsi="Times New Roman" w:cs="Times New Roman"/>
          <w:sz w:val="28"/>
          <w:szCs w:val="28"/>
          <w:lang w:eastAsia="ru-RU"/>
        </w:rPr>
        <w:lastRenderedPageBreak/>
        <w:t>избрания в качестве независим</w:t>
      </w:r>
      <w:r w:rsidR="006362DC" w:rsidRPr="00D51777">
        <w:rPr>
          <w:rFonts w:ascii="Times New Roman" w:eastAsia="Tahoma" w:hAnsi="Times New Roman" w:cs="Times New Roman"/>
          <w:sz w:val="28"/>
          <w:szCs w:val="28"/>
          <w:lang w:eastAsia="ru-RU"/>
        </w:rPr>
        <w:t>ых</w:t>
      </w:r>
      <w:r w:rsidRPr="00D51777">
        <w:rPr>
          <w:rFonts w:ascii="Times New Roman" w:eastAsia="Tahoma" w:hAnsi="Times New Roman" w:cs="Times New Roman"/>
          <w:sz w:val="28"/>
          <w:szCs w:val="28"/>
          <w:lang w:eastAsia="ru-RU"/>
        </w:rPr>
        <w:t xml:space="preserve"> директор</w:t>
      </w:r>
      <w:r w:rsidR="006362DC" w:rsidRPr="00D51777">
        <w:rPr>
          <w:rFonts w:ascii="Times New Roman" w:eastAsia="Tahoma" w:hAnsi="Times New Roman" w:cs="Times New Roman"/>
          <w:sz w:val="28"/>
          <w:szCs w:val="28"/>
          <w:lang w:eastAsia="ru-RU"/>
        </w:rPr>
        <w:t>ов</w:t>
      </w:r>
      <w:r w:rsidRPr="00D51777">
        <w:rPr>
          <w:rFonts w:ascii="Times New Roman" w:eastAsia="Tahoma" w:hAnsi="Times New Roman" w:cs="Times New Roman"/>
          <w:sz w:val="28"/>
          <w:szCs w:val="28"/>
          <w:lang w:eastAsia="ru-RU"/>
        </w:rPr>
        <w:t xml:space="preserve"> </w:t>
      </w:r>
      <w:r w:rsidR="00FE76D8" w:rsidRPr="00D51777">
        <w:rPr>
          <w:rFonts w:ascii="Times New Roman" w:eastAsia="Tahoma" w:hAnsi="Times New Roman" w:cs="Times New Roman"/>
          <w:sz w:val="28"/>
          <w:szCs w:val="28"/>
          <w:lang w:eastAsia="ru-RU"/>
        </w:rPr>
        <w:t>С</w:t>
      </w:r>
      <w:r w:rsidRPr="00D51777">
        <w:rPr>
          <w:rFonts w:ascii="Times New Roman" w:eastAsia="Tahoma" w:hAnsi="Times New Roman" w:cs="Times New Roman"/>
          <w:sz w:val="28"/>
          <w:szCs w:val="28"/>
          <w:lang w:eastAsia="ru-RU"/>
        </w:rPr>
        <w:t>овета директоров (член</w:t>
      </w:r>
      <w:r w:rsidR="006362DC" w:rsidRPr="00D51777">
        <w:rPr>
          <w:rFonts w:ascii="Times New Roman" w:eastAsia="Tahoma" w:hAnsi="Times New Roman" w:cs="Times New Roman"/>
          <w:sz w:val="28"/>
          <w:szCs w:val="28"/>
          <w:lang w:eastAsia="ru-RU"/>
        </w:rPr>
        <w:t>ов</w:t>
      </w:r>
      <w:r w:rsidRPr="00D51777">
        <w:rPr>
          <w:rFonts w:ascii="Times New Roman" w:eastAsia="Tahoma" w:hAnsi="Times New Roman" w:cs="Times New Roman"/>
          <w:sz w:val="28"/>
          <w:szCs w:val="28"/>
          <w:lang w:eastAsia="ru-RU"/>
        </w:rPr>
        <w:t xml:space="preserve"> наблюдательного совета), участие в конкурсном отборе лиц для управления </w:t>
      </w:r>
      <w:r w:rsidR="0058205E" w:rsidRPr="00D51777">
        <w:rPr>
          <w:rFonts w:ascii="Times New Roman" w:eastAsia="Tahoma" w:hAnsi="Times New Roman" w:cs="Times New Roman"/>
          <w:sz w:val="28"/>
          <w:szCs w:val="28"/>
          <w:lang w:eastAsia="ru-RU"/>
        </w:rPr>
        <w:t>управляющими компаниями</w:t>
      </w:r>
      <w:r w:rsidR="00CB64C1" w:rsidRPr="00D51777">
        <w:rPr>
          <w:rFonts w:ascii="Times New Roman" w:eastAsia="Tahoma" w:hAnsi="Times New Roman" w:cs="Times New Roman"/>
          <w:sz w:val="28"/>
          <w:szCs w:val="28"/>
          <w:lang w:eastAsia="ru-RU"/>
        </w:rPr>
        <w:t xml:space="preserve">, обеспечение обмена и трансляции позитивного опыта корпоративного управления </w:t>
      </w:r>
      <w:r w:rsidR="005F3849" w:rsidRPr="00D51777">
        <w:rPr>
          <w:rFonts w:ascii="Times New Roman" w:eastAsia="Tahoma" w:hAnsi="Times New Roman" w:cs="Times New Roman"/>
          <w:sz w:val="28"/>
          <w:szCs w:val="28"/>
          <w:lang w:eastAsia="ru-RU"/>
        </w:rPr>
        <w:t xml:space="preserve">во </w:t>
      </w:r>
      <w:r w:rsidR="00CB64C1" w:rsidRPr="00D51777">
        <w:rPr>
          <w:rFonts w:ascii="Times New Roman" w:eastAsia="Tahoma" w:hAnsi="Times New Roman" w:cs="Times New Roman"/>
          <w:sz w:val="28"/>
          <w:szCs w:val="28"/>
          <w:lang w:eastAsia="ru-RU"/>
        </w:rPr>
        <w:t>всей с</w:t>
      </w:r>
      <w:r w:rsidR="004E749D" w:rsidRPr="00D51777">
        <w:rPr>
          <w:rFonts w:ascii="Times New Roman" w:eastAsia="Tahoma" w:hAnsi="Times New Roman" w:cs="Times New Roman"/>
          <w:sz w:val="28"/>
          <w:szCs w:val="28"/>
          <w:lang w:eastAsia="ru-RU"/>
        </w:rPr>
        <w:t>ети</w:t>
      </w:r>
      <w:r w:rsidR="00CB64C1" w:rsidRPr="00D51777">
        <w:rPr>
          <w:rFonts w:ascii="Times New Roman" w:eastAsia="Tahoma" w:hAnsi="Times New Roman" w:cs="Times New Roman"/>
          <w:sz w:val="28"/>
          <w:szCs w:val="28"/>
          <w:lang w:eastAsia="ru-RU"/>
        </w:rPr>
        <w:t xml:space="preserve"> </w:t>
      </w:r>
      <w:r w:rsidR="006362DC" w:rsidRPr="00D51777">
        <w:rPr>
          <w:rFonts w:ascii="Times New Roman" w:eastAsia="Tahoma" w:hAnsi="Times New Roman" w:cs="Times New Roman"/>
          <w:sz w:val="28"/>
          <w:szCs w:val="28"/>
          <w:lang w:eastAsia="ru-RU"/>
        </w:rPr>
        <w:t xml:space="preserve">отечественных </w:t>
      </w:r>
      <w:r w:rsidR="00CB64C1" w:rsidRPr="00D51777">
        <w:rPr>
          <w:rFonts w:ascii="Times New Roman" w:eastAsia="Tahoma" w:hAnsi="Times New Roman" w:cs="Times New Roman"/>
          <w:sz w:val="28"/>
          <w:szCs w:val="28"/>
          <w:lang w:eastAsia="ru-RU"/>
        </w:rPr>
        <w:t>СЭЗ</w:t>
      </w:r>
      <w:r w:rsidR="0017790A" w:rsidRPr="00D51777">
        <w:rPr>
          <w:rFonts w:ascii="Times New Roman" w:eastAsia="Tahoma" w:hAnsi="Times New Roman" w:cs="Times New Roman"/>
          <w:sz w:val="28"/>
          <w:szCs w:val="28"/>
          <w:lang w:eastAsia="ru-RU"/>
        </w:rPr>
        <w:t xml:space="preserve"> и </w:t>
      </w:r>
      <w:r w:rsidR="00CB64C1" w:rsidRPr="00D51777">
        <w:rPr>
          <w:rFonts w:ascii="Times New Roman" w:eastAsia="Tahoma" w:hAnsi="Times New Roman" w:cs="Times New Roman"/>
          <w:sz w:val="28"/>
          <w:szCs w:val="28"/>
          <w:lang w:eastAsia="ru-RU"/>
        </w:rPr>
        <w:t>ИЗ.</w:t>
      </w:r>
    </w:p>
    <w:p w14:paraId="01AC0528" w14:textId="291DAB98" w:rsidR="004A610D" w:rsidRPr="00D51777" w:rsidRDefault="004A610D" w:rsidP="005C28CE">
      <w:pPr>
        <w:pStyle w:val="a3"/>
        <w:tabs>
          <w:tab w:val="left" w:pos="142"/>
        </w:tabs>
        <w:spacing w:after="0" w:line="240" w:lineRule="auto"/>
        <w:ind w:left="0" w:firstLine="567"/>
        <w:jc w:val="both"/>
        <w:rPr>
          <w:rFonts w:ascii="Times New Roman" w:eastAsia="Tahoma" w:hAnsi="Times New Roman" w:cs="Times New Roman"/>
          <w:sz w:val="28"/>
          <w:szCs w:val="28"/>
          <w:lang w:eastAsia="ru-RU"/>
        </w:rPr>
      </w:pPr>
      <w:r w:rsidRPr="00D51777">
        <w:rPr>
          <w:rFonts w:ascii="Times New Roman" w:eastAsia="Tahoma" w:hAnsi="Times New Roman" w:cs="Times New Roman"/>
          <w:sz w:val="28"/>
          <w:szCs w:val="28"/>
          <w:lang w:eastAsia="ru-RU"/>
        </w:rPr>
        <w:t>У</w:t>
      </w:r>
      <w:r w:rsidR="005F3849" w:rsidRPr="00D51777">
        <w:rPr>
          <w:rFonts w:ascii="Times New Roman" w:eastAsia="Tahoma" w:hAnsi="Times New Roman" w:cs="Times New Roman"/>
          <w:sz w:val="28"/>
          <w:szCs w:val="28"/>
          <w:lang w:eastAsia="ru-RU"/>
        </w:rPr>
        <w:t>силия</w:t>
      </w:r>
      <w:r w:rsidRPr="00D51777">
        <w:rPr>
          <w:rFonts w:ascii="Times New Roman" w:eastAsia="Tahoma" w:hAnsi="Times New Roman" w:cs="Times New Roman"/>
          <w:sz w:val="28"/>
          <w:szCs w:val="28"/>
          <w:lang w:eastAsia="ru-RU"/>
        </w:rPr>
        <w:t xml:space="preserve"> Общества позвол</w:t>
      </w:r>
      <w:r w:rsidR="005F3849" w:rsidRPr="00D51777">
        <w:rPr>
          <w:rFonts w:ascii="Times New Roman" w:eastAsia="Tahoma" w:hAnsi="Times New Roman" w:cs="Times New Roman"/>
          <w:sz w:val="28"/>
          <w:szCs w:val="28"/>
          <w:lang w:eastAsia="ru-RU"/>
        </w:rPr>
        <w:t>я</w:t>
      </w:r>
      <w:r w:rsidRPr="00D51777">
        <w:rPr>
          <w:rFonts w:ascii="Times New Roman" w:eastAsia="Tahoma" w:hAnsi="Times New Roman" w:cs="Times New Roman"/>
          <w:sz w:val="28"/>
          <w:szCs w:val="28"/>
          <w:lang w:eastAsia="ru-RU"/>
        </w:rPr>
        <w:t xml:space="preserve">т </w:t>
      </w:r>
      <w:r w:rsidR="009C64C2" w:rsidRPr="00D51777">
        <w:rPr>
          <w:rFonts w:ascii="Times New Roman" w:eastAsia="Tahoma" w:hAnsi="Times New Roman" w:cs="Times New Roman"/>
          <w:sz w:val="28"/>
          <w:szCs w:val="28"/>
          <w:lang w:eastAsia="ru-RU"/>
        </w:rPr>
        <w:t>повысить уровень и унифицировать практику корпора</w:t>
      </w:r>
      <w:r w:rsidR="006358BA" w:rsidRPr="00D51777">
        <w:rPr>
          <w:rFonts w:ascii="Times New Roman" w:eastAsia="Tahoma" w:hAnsi="Times New Roman" w:cs="Times New Roman"/>
          <w:sz w:val="28"/>
          <w:szCs w:val="28"/>
          <w:lang w:eastAsia="ru-RU"/>
        </w:rPr>
        <w:t>тивного управления</w:t>
      </w:r>
      <w:r w:rsidR="005F3849" w:rsidRPr="00D51777">
        <w:rPr>
          <w:rFonts w:ascii="Times New Roman" w:eastAsia="Tahoma" w:hAnsi="Times New Roman" w:cs="Times New Roman"/>
          <w:sz w:val="28"/>
          <w:szCs w:val="28"/>
          <w:lang w:eastAsia="ru-RU"/>
        </w:rPr>
        <w:t xml:space="preserve"> </w:t>
      </w:r>
      <w:r w:rsidR="0058205E" w:rsidRPr="00D51777">
        <w:rPr>
          <w:rFonts w:ascii="Times New Roman" w:eastAsia="Tahoma" w:hAnsi="Times New Roman" w:cs="Times New Roman"/>
          <w:sz w:val="28"/>
          <w:szCs w:val="28"/>
          <w:lang w:eastAsia="ru-RU"/>
        </w:rPr>
        <w:t xml:space="preserve">в </w:t>
      </w:r>
      <w:r w:rsidR="005F3849" w:rsidRPr="00D51777">
        <w:rPr>
          <w:rFonts w:ascii="Times New Roman" w:eastAsia="Tahoma" w:hAnsi="Times New Roman" w:cs="Times New Roman"/>
          <w:sz w:val="28"/>
          <w:szCs w:val="28"/>
          <w:lang w:eastAsia="ru-RU"/>
        </w:rPr>
        <w:t>действующих СЭЗ</w:t>
      </w:r>
      <w:r w:rsidR="0017790A" w:rsidRPr="00D51777">
        <w:rPr>
          <w:rFonts w:ascii="Times New Roman" w:eastAsia="Tahoma" w:hAnsi="Times New Roman" w:cs="Times New Roman"/>
          <w:sz w:val="28"/>
          <w:szCs w:val="28"/>
          <w:lang w:eastAsia="ru-RU"/>
        </w:rPr>
        <w:t xml:space="preserve"> и </w:t>
      </w:r>
      <w:r w:rsidR="005F3849" w:rsidRPr="00D51777">
        <w:rPr>
          <w:rFonts w:ascii="Times New Roman" w:eastAsia="Tahoma" w:hAnsi="Times New Roman" w:cs="Times New Roman"/>
          <w:sz w:val="28"/>
          <w:szCs w:val="28"/>
          <w:lang w:eastAsia="ru-RU"/>
        </w:rPr>
        <w:t>ИЗ</w:t>
      </w:r>
      <w:r w:rsidR="006358BA" w:rsidRPr="00D51777">
        <w:rPr>
          <w:rFonts w:ascii="Times New Roman" w:eastAsia="Tahoma" w:hAnsi="Times New Roman" w:cs="Times New Roman"/>
          <w:sz w:val="28"/>
          <w:szCs w:val="28"/>
          <w:lang w:eastAsia="ru-RU"/>
        </w:rPr>
        <w:t>.</w:t>
      </w:r>
      <w:r w:rsidR="009C64C2" w:rsidRPr="00D51777">
        <w:rPr>
          <w:rFonts w:ascii="Times New Roman" w:eastAsia="Tahoma" w:hAnsi="Times New Roman" w:cs="Times New Roman"/>
          <w:sz w:val="28"/>
          <w:szCs w:val="28"/>
          <w:lang w:eastAsia="ru-RU"/>
        </w:rPr>
        <w:t xml:space="preserve"> </w:t>
      </w:r>
    </w:p>
    <w:p w14:paraId="543D06A3" w14:textId="66166FCD" w:rsidR="00AD567C" w:rsidRPr="00D51777" w:rsidRDefault="00AD567C" w:rsidP="005C28CE">
      <w:pPr>
        <w:pStyle w:val="a3"/>
        <w:tabs>
          <w:tab w:val="left" w:pos="142"/>
        </w:tabs>
        <w:spacing w:after="0" w:line="240" w:lineRule="auto"/>
        <w:ind w:left="0" w:firstLine="567"/>
        <w:jc w:val="both"/>
        <w:rPr>
          <w:rFonts w:ascii="Times New Roman" w:hAnsi="Times New Roman" w:cs="Times New Roman"/>
          <w:sz w:val="28"/>
          <w:szCs w:val="28"/>
        </w:rPr>
      </w:pPr>
      <w:r w:rsidRPr="00D51777">
        <w:rPr>
          <w:rFonts w:ascii="Times New Roman" w:hAnsi="Times New Roman" w:cs="Times New Roman"/>
          <w:sz w:val="28"/>
          <w:szCs w:val="28"/>
        </w:rPr>
        <w:t>Одной из ключевых мер является выработка рекомендаций (предложений) по разработке стратегии развития СЭЗ и ИЗ, критериев отбора проектов для специальных экономических зон.</w:t>
      </w:r>
    </w:p>
    <w:p w14:paraId="6BDADEAB" w14:textId="14905974" w:rsidR="004A610D" w:rsidRPr="00D51777" w:rsidRDefault="004A610D" w:rsidP="005C28CE">
      <w:pPr>
        <w:pStyle w:val="a3"/>
        <w:tabs>
          <w:tab w:val="left" w:pos="142"/>
        </w:tabs>
        <w:spacing w:after="0" w:line="240" w:lineRule="auto"/>
        <w:ind w:left="0" w:firstLine="567"/>
        <w:jc w:val="both"/>
        <w:rPr>
          <w:rFonts w:ascii="Times New Roman" w:eastAsia="Tahoma" w:hAnsi="Times New Roman" w:cs="Times New Roman"/>
          <w:sz w:val="28"/>
          <w:szCs w:val="28"/>
          <w:lang w:eastAsia="ru-RU"/>
        </w:rPr>
      </w:pPr>
      <w:r w:rsidRPr="00D51777">
        <w:rPr>
          <w:rFonts w:ascii="Times New Roman" w:eastAsia="Tahoma" w:hAnsi="Times New Roman" w:cs="Times New Roman"/>
          <w:sz w:val="28"/>
          <w:szCs w:val="28"/>
          <w:lang w:eastAsia="ru-RU"/>
        </w:rPr>
        <w:t xml:space="preserve">Общество окажет </w:t>
      </w:r>
      <w:r w:rsidR="00CD3386" w:rsidRPr="00D51777">
        <w:rPr>
          <w:rFonts w:ascii="Times New Roman" w:eastAsia="Tahoma" w:hAnsi="Times New Roman" w:cs="Times New Roman"/>
          <w:sz w:val="28"/>
          <w:szCs w:val="28"/>
          <w:lang w:eastAsia="ru-RU"/>
        </w:rPr>
        <w:t>поддержку</w:t>
      </w:r>
      <w:r w:rsidRPr="00D51777">
        <w:rPr>
          <w:rFonts w:ascii="Times New Roman" w:eastAsia="Tahoma" w:hAnsi="Times New Roman" w:cs="Times New Roman"/>
          <w:sz w:val="28"/>
          <w:szCs w:val="28"/>
          <w:lang w:eastAsia="ru-RU"/>
        </w:rPr>
        <w:t xml:space="preserve"> </w:t>
      </w:r>
      <w:r w:rsidR="0058205E" w:rsidRPr="00D51777">
        <w:rPr>
          <w:rFonts w:ascii="Times New Roman" w:eastAsia="Tahoma" w:hAnsi="Times New Roman" w:cs="Times New Roman"/>
          <w:sz w:val="28"/>
          <w:szCs w:val="28"/>
          <w:lang w:eastAsia="ru-RU"/>
        </w:rPr>
        <w:t>управляющим компаниям</w:t>
      </w:r>
      <w:r w:rsidRPr="00D51777">
        <w:rPr>
          <w:rFonts w:ascii="Times New Roman" w:eastAsia="Tahoma" w:hAnsi="Times New Roman" w:cs="Times New Roman"/>
          <w:sz w:val="28"/>
          <w:szCs w:val="28"/>
          <w:lang w:eastAsia="ru-RU"/>
        </w:rPr>
        <w:t xml:space="preserve"> в </w:t>
      </w:r>
      <w:r w:rsidR="00AD567C" w:rsidRPr="00D51777">
        <w:rPr>
          <w:rFonts w:ascii="Times New Roman" w:eastAsia="Tahoma" w:hAnsi="Times New Roman" w:cs="Times New Roman"/>
          <w:sz w:val="28"/>
          <w:szCs w:val="28"/>
          <w:lang w:eastAsia="ru-RU"/>
        </w:rPr>
        <w:t xml:space="preserve">разработке и </w:t>
      </w:r>
      <w:r w:rsidRPr="00D51777">
        <w:rPr>
          <w:rFonts w:ascii="Times New Roman" w:eastAsia="Tahoma" w:hAnsi="Times New Roman" w:cs="Times New Roman"/>
          <w:sz w:val="28"/>
          <w:szCs w:val="28"/>
          <w:lang w:eastAsia="ru-RU"/>
        </w:rPr>
        <w:t>налаживани</w:t>
      </w:r>
      <w:r w:rsidR="008177DF" w:rsidRPr="00D51777">
        <w:rPr>
          <w:rFonts w:ascii="Times New Roman" w:eastAsia="Tahoma" w:hAnsi="Times New Roman" w:cs="Times New Roman"/>
          <w:sz w:val="28"/>
          <w:szCs w:val="28"/>
          <w:lang w:eastAsia="ru-RU"/>
        </w:rPr>
        <w:t>и</w:t>
      </w:r>
      <w:r w:rsidRPr="00D51777">
        <w:rPr>
          <w:rFonts w:ascii="Times New Roman" w:eastAsia="Tahoma" w:hAnsi="Times New Roman" w:cs="Times New Roman"/>
          <w:sz w:val="28"/>
          <w:szCs w:val="28"/>
          <w:lang w:eastAsia="ru-RU"/>
        </w:rPr>
        <w:t xml:space="preserve"> бизнес-процессов и внутр</w:t>
      </w:r>
      <w:r w:rsidR="00B55DD0" w:rsidRPr="00D51777">
        <w:rPr>
          <w:rFonts w:ascii="Times New Roman" w:eastAsia="Tahoma" w:hAnsi="Times New Roman" w:cs="Times New Roman"/>
          <w:sz w:val="28"/>
          <w:szCs w:val="28"/>
          <w:lang w:eastAsia="ru-RU"/>
        </w:rPr>
        <w:t>енних</w:t>
      </w:r>
      <w:r w:rsidRPr="00D51777">
        <w:rPr>
          <w:rFonts w:ascii="Times New Roman" w:eastAsia="Tahoma" w:hAnsi="Times New Roman" w:cs="Times New Roman"/>
          <w:sz w:val="28"/>
          <w:szCs w:val="28"/>
          <w:lang w:eastAsia="ru-RU"/>
        </w:rPr>
        <w:t xml:space="preserve"> процедур, создании механизмов решения проблемных вопросов деятельности и развития, защит</w:t>
      </w:r>
      <w:r w:rsidR="00B55DD0" w:rsidRPr="00D51777">
        <w:rPr>
          <w:rFonts w:ascii="Times New Roman" w:eastAsia="Tahoma" w:hAnsi="Times New Roman" w:cs="Times New Roman"/>
          <w:sz w:val="28"/>
          <w:szCs w:val="28"/>
          <w:lang w:eastAsia="ru-RU"/>
        </w:rPr>
        <w:t>е</w:t>
      </w:r>
      <w:r w:rsidRPr="00D51777">
        <w:rPr>
          <w:rFonts w:ascii="Times New Roman" w:eastAsia="Tahoma" w:hAnsi="Times New Roman" w:cs="Times New Roman"/>
          <w:sz w:val="28"/>
          <w:szCs w:val="28"/>
          <w:lang w:eastAsia="ru-RU"/>
        </w:rPr>
        <w:t xml:space="preserve"> интересов</w:t>
      </w:r>
      <w:r w:rsidR="0058205E" w:rsidRPr="00D51777">
        <w:rPr>
          <w:rFonts w:ascii="Times New Roman" w:eastAsia="Tahoma" w:hAnsi="Times New Roman" w:cs="Times New Roman"/>
          <w:sz w:val="28"/>
          <w:szCs w:val="28"/>
          <w:lang w:eastAsia="ru-RU"/>
        </w:rPr>
        <w:t>,</w:t>
      </w:r>
      <w:r w:rsidRPr="00D51777">
        <w:rPr>
          <w:rFonts w:ascii="Times New Roman" w:eastAsia="Tahoma" w:hAnsi="Times New Roman" w:cs="Times New Roman"/>
          <w:sz w:val="28"/>
          <w:szCs w:val="28"/>
          <w:lang w:eastAsia="ru-RU"/>
        </w:rPr>
        <w:t xml:space="preserve"> обучении сотрудников, привлечении консультантов</w:t>
      </w:r>
      <w:r w:rsidR="00BA0883" w:rsidRPr="00D51777">
        <w:rPr>
          <w:rFonts w:ascii="Times New Roman" w:eastAsia="Tahoma" w:hAnsi="Times New Roman" w:cs="Times New Roman"/>
          <w:sz w:val="28"/>
          <w:szCs w:val="28"/>
          <w:lang w:eastAsia="ru-RU"/>
        </w:rPr>
        <w:t xml:space="preserve"> (при наличии финансирования)</w:t>
      </w:r>
      <w:r w:rsidRPr="00D51777">
        <w:rPr>
          <w:rFonts w:ascii="Times New Roman" w:eastAsia="Tahoma" w:hAnsi="Times New Roman" w:cs="Times New Roman"/>
          <w:sz w:val="28"/>
          <w:szCs w:val="28"/>
          <w:lang w:eastAsia="ru-RU"/>
        </w:rPr>
        <w:t>.</w:t>
      </w:r>
    </w:p>
    <w:p w14:paraId="72B78B5A" w14:textId="77777777" w:rsidR="004E749D" w:rsidRPr="00D51777" w:rsidRDefault="004E749D" w:rsidP="005C28CE">
      <w:pPr>
        <w:pStyle w:val="a9"/>
        <w:spacing w:before="0" w:beforeAutospacing="0" w:after="0" w:afterAutospacing="0"/>
        <w:ind w:firstLine="567"/>
        <w:jc w:val="both"/>
        <w:rPr>
          <w:rFonts w:eastAsia="Tahoma"/>
          <w:b/>
          <w:bCs/>
          <w:sz w:val="28"/>
          <w:szCs w:val="28"/>
        </w:rPr>
      </w:pPr>
      <w:r w:rsidRPr="00D51777">
        <w:rPr>
          <w:rFonts w:eastAsia="Tahoma"/>
          <w:b/>
          <w:bCs/>
          <w:sz w:val="28"/>
          <w:szCs w:val="28"/>
        </w:rPr>
        <w:t>Задача 3. Продвижение специальных экономических и индустриальных зон Республики Казахстан</w:t>
      </w:r>
    </w:p>
    <w:p w14:paraId="692F1840" w14:textId="67DAD796" w:rsidR="00E12C3E" w:rsidRPr="00D51777" w:rsidRDefault="00E12C3E" w:rsidP="005C28CE">
      <w:pPr>
        <w:spacing w:after="0" w:line="240" w:lineRule="auto"/>
        <w:ind w:firstLine="567"/>
        <w:jc w:val="both"/>
        <w:rPr>
          <w:rFonts w:ascii="Times New Roman" w:eastAsia="Tahoma" w:hAnsi="Times New Roman" w:cs="Times New Roman"/>
          <w:sz w:val="28"/>
          <w:szCs w:val="28"/>
          <w:lang w:eastAsia="ru-RU"/>
        </w:rPr>
      </w:pPr>
      <w:r w:rsidRPr="00D51777">
        <w:rPr>
          <w:rFonts w:ascii="Times New Roman" w:eastAsia="Tahoma" w:hAnsi="Times New Roman" w:cs="Times New Roman"/>
          <w:sz w:val="28"/>
          <w:szCs w:val="28"/>
          <w:lang w:eastAsia="ru-RU"/>
        </w:rPr>
        <w:t xml:space="preserve">Общество будет содействовать привлечению </w:t>
      </w:r>
      <w:r w:rsidR="005C3267" w:rsidRPr="00D51777">
        <w:rPr>
          <w:rFonts w:ascii="Times New Roman" w:eastAsia="Tahoma" w:hAnsi="Times New Roman" w:cs="Times New Roman"/>
          <w:sz w:val="28"/>
          <w:szCs w:val="28"/>
          <w:lang w:eastAsia="ru-RU"/>
        </w:rPr>
        <w:t xml:space="preserve">инвесторов </w:t>
      </w:r>
      <w:r w:rsidRPr="00D51777">
        <w:rPr>
          <w:rFonts w:ascii="Times New Roman" w:eastAsia="Tahoma" w:hAnsi="Times New Roman" w:cs="Times New Roman"/>
          <w:sz w:val="28"/>
          <w:szCs w:val="28"/>
          <w:lang w:eastAsia="ru-RU"/>
        </w:rPr>
        <w:t>на площадки действующих СЭЗ и ИЗ</w:t>
      </w:r>
      <w:r w:rsidR="0058205E" w:rsidRPr="00D51777">
        <w:rPr>
          <w:rFonts w:ascii="Times New Roman" w:eastAsia="Tahoma" w:hAnsi="Times New Roman" w:cs="Times New Roman"/>
          <w:sz w:val="28"/>
          <w:szCs w:val="28"/>
          <w:lang w:eastAsia="ru-RU"/>
        </w:rPr>
        <w:t xml:space="preserve">. </w:t>
      </w:r>
      <w:r w:rsidRPr="00D51777">
        <w:rPr>
          <w:rFonts w:ascii="Times New Roman" w:eastAsia="Tahoma" w:hAnsi="Times New Roman" w:cs="Times New Roman"/>
          <w:sz w:val="28"/>
          <w:szCs w:val="28"/>
          <w:lang w:eastAsia="ru-RU"/>
        </w:rPr>
        <w:t xml:space="preserve">В этой связи </w:t>
      </w:r>
      <w:r w:rsidR="005C3267" w:rsidRPr="00D51777">
        <w:rPr>
          <w:rFonts w:ascii="Times New Roman" w:eastAsia="Tahoma" w:hAnsi="Times New Roman" w:cs="Times New Roman"/>
          <w:sz w:val="28"/>
          <w:szCs w:val="28"/>
          <w:lang w:eastAsia="ru-RU"/>
        </w:rPr>
        <w:t>важное</w:t>
      </w:r>
      <w:r w:rsidRPr="00D51777">
        <w:rPr>
          <w:rFonts w:ascii="Times New Roman" w:eastAsia="Tahoma" w:hAnsi="Times New Roman" w:cs="Times New Roman"/>
          <w:sz w:val="28"/>
          <w:szCs w:val="28"/>
          <w:lang w:eastAsia="ru-RU"/>
        </w:rPr>
        <w:t xml:space="preserve"> значение</w:t>
      </w:r>
      <w:r w:rsidR="005C3267" w:rsidRPr="00D51777">
        <w:rPr>
          <w:rFonts w:ascii="Times New Roman" w:eastAsia="Tahoma" w:hAnsi="Times New Roman" w:cs="Times New Roman"/>
          <w:sz w:val="28"/>
          <w:szCs w:val="28"/>
          <w:lang w:eastAsia="ru-RU"/>
        </w:rPr>
        <w:t xml:space="preserve"> приобретает</w:t>
      </w:r>
      <w:r w:rsidRPr="00D51777">
        <w:rPr>
          <w:rFonts w:ascii="Times New Roman" w:eastAsia="Tahoma" w:hAnsi="Times New Roman" w:cs="Times New Roman"/>
          <w:sz w:val="28"/>
          <w:szCs w:val="28"/>
          <w:lang w:eastAsia="ru-RU"/>
        </w:rPr>
        <w:t xml:space="preserve"> оказание консультаций по разработке маркетинговой стратегии </w:t>
      </w:r>
      <w:r w:rsidR="0058205E" w:rsidRPr="00D51777">
        <w:rPr>
          <w:rFonts w:ascii="Times New Roman" w:eastAsia="Tahoma" w:hAnsi="Times New Roman" w:cs="Times New Roman"/>
          <w:sz w:val="28"/>
          <w:szCs w:val="28"/>
          <w:lang w:eastAsia="ru-RU"/>
        </w:rPr>
        <w:t>управляющих компаний</w:t>
      </w:r>
      <w:r w:rsidRPr="00D51777">
        <w:rPr>
          <w:rFonts w:ascii="Times New Roman" w:eastAsia="Tahoma" w:hAnsi="Times New Roman" w:cs="Times New Roman"/>
          <w:sz w:val="28"/>
          <w:szCs w:val="28"/>
          <w:lang w:eastAsia="ru-RU"/>
        </w:rPr>
        <w:t xml:space="preserve"> СЭЗ и ИЗ. Возможно проведение специальных маркетинговых мероприятий, направленных на продвижение СЭЗ и ИЗ</w:t>
      </w:r>
      <w:r w:rsidR="005C3267" w:rsidRPr="00D51777">
        <w:rPr>
          <w:rFonts w:ascii="Times New Roman" w:eastAsia="Tahoma" w:hAnsi="Times New Roman" w:cs="Times New Roman"/>
          <w:sz w:val="28"/>
          <w:szCs w:val="28"/>
          <w:lang w:eastAsia="ru-RU"/>
        </w:rPr>
        <w:t xml:space="preserve">, в том числе разработка инвестиционных тизеров </w:t>
      </w:r>
      <w:r w:rsidR="00FF2363" w:rsidRPr="00D51777">
        <w:rPr>
          <w:rFonts w:ascii="Times New Roman" w:eastAsia="Tahoma" w:hAnsi="Times New Roman" w:cs="Times New Roman"/>
          <w:sz w:val="28"/>
          <w:szCs w:val="28"/>
          <w:lang w:eastAsia="ru-RU"/>
        </w:rPr>
        <w:t>для</w:t>
      </w:r>
      <w:r w:rsidR="005C3267" w:rsidRPr="00D51777">
        <w:rPr>
          <w:rFonts w:ascii="Times New Roman" w:eastAsia="Tahoma" w:hAnsi="Times New Roman" w:cs="Times New Roman"/>
          <w:sz w:val="28"/>
          <w:szCs w:val="28"/>
          <w:lang w:eastAsia="ru-RU"/>
        </w:rPr>
        <w:t xml:space="preserve"> потенциальных участников </w:t>
      </w:r>
      <w:r w:rsidRPr="00D51777">
        <w:rPr>
          <w:rFonts w:ascii="Times New Roman" w:eastAsia="Tahoma" w:hAnsi="Times New Roman" w:cs="Times New Roman"/>
          <w:sz w:val="28"/>
          <w:szCs w:val="28"/>
          <w:lang w:eastAsia="ru-RU"/>
        </w:rPr>
        <w:t>(при наличии финансирования)</w:t>
      </w:r>
      <w:r w:rsidR="00FF2363" w:rsidRPr="00D51777">
        <w:rPr>
          <w:rFonts w:ascii="Times New Roman" w:eastAsia="Tahoma" w:hAnsi="Times New Roman" w:cs="Times New Roman"/>
          <w:sz w:val="28"/>
          <w:szCs w:val="28"/>
          <w:lang w:eastAsia="ru-RU"/>
        </w:rPr>
        <w:t xml:space="preserve"> СЭЗ и ИЗ Республики Казахстан</w:t>
      </w:r>
      <w:r w:rsidRPr="00D51777">
        <w:rPr>
          <w:rFonts w:ascii="Times New Roman" w:eastAsia="Tahoma" w:hAnsi="Times New Roman" w:cs="Times New Roman"/>
          <w:sz w:val="28"/>
          <w:szCs w:val="28"/>
          <w:lang w:eastAsia="ru-RU"/>
        </w:rPr>
        <w:t>.</w:t>
      </w:r>
    </w:p>
    <w:p w14:paraId="6A292D7F" w14:textId="4A781188" w:rsidR="004A610D" w:rsidRPr="00D51777" w:rsidRDefault="00E12C3E" w:rsidP="005C28CE">
      <w:pPr>
        <w:spacing w:after="0" w:line="240" w:lineRule="auto"/>
        <w:ind w:firstLine="567"/>
        <w:jc w:val="both"/>
        <w:rPr>
          <w:rFonts w:ascii="Times New Roman" w:eastAsia="Tahoma" w:hAnsi="Times New Roman" w:cs="Times New Roman"/>
          <w:sz w:val="28"/>
          <w:szCs w:val="28"/>
          <w:lang w:eastAsia="ru-RU"/>
        </w:rPr>
      </w:pPr>
      <w:r w:rsidRPr="00D51777">
        <w:rPr>
          <w:rFonts w:ascii="Times New Roman" w:eastAsia="Tahoma" w:hAnsi="Times New Roman" w:cs="Times New Roman"/>
          <w:sz w:val="28"/>
          <w:szCs w:val="28"/>
          <w:lang w:eastAsia="ru-RU"/>
        </w:rPr>
        <w:t xml:space="preserve"> </w:t>
      </w:r>
      <w:r w:rsidR="004A610D" w:rsidRPr="00D51777">
        <w:rPr>
          <w:rFonts w:ascii="Times New Roman" w:eastAsia="Tahoma" w:hAnsi="Times New Roman" w:cs="Times New Roman"/>
          <w:sz w:val="28"/>
          <w:szCs w:val="28"/>
          <w:lang w:eastAsia="ru-RU"/>
        </w:rPr>
        <w:t>Общество будет оказывать всемерную помощь</w:t>
      </w:r>
      <w:r w:rsidRPr="00D51777">
        <w:rPr>
          <w:rFonts w:ascii="Times New Roman" w:eastAsia="Tahoma" w:hAnsi="Times New Roman" w:cs="Times New Roman"/>
          <w:sz w:val="28"/>
          <w:szCs w:val="28"/>
          <w:lang w:eastAsia="ru-RU"/>
        </w:rPr>
        <w:t xml:space="preserve"> </w:t>
      </w:r>
      <w:r w:rsidR="004A610D" w:rsidRPr="00D51777">
        <w:rPr>
          <w:rFonts w:ascii="Times New Roman" w:eastAsia="Tahoma" w:hAnsi="Times New Roman" w:cs="Times New Roman"/>
          <w:sz w:val="28"/>
          <w:szCs w:val="28"/>
          <w:lang w:eastAsia="ru-RU"/>
        </w:rPr>
        <w:t>участникам СЭЗ</w:t>
      </w:r>
      <w:r w:rsidR="0017790A" w:rsidRPr="00D51777">
        <w:rPr>
          <w:rFonts w:ascii="Times New Roman" w:eastAsia="Tahoma" w:hAnsi="Times New Roman" w:cs="Times New Roman"/>
          <w:sz w:val="28"/>
          <w:szCs w:val="28"/>
          <w:lang w:eastAsia="ru-RU"/>
        </w:rPr>
        <w:t xml:space="preserve"> и </w:t>
      </w:r>
      <w:r w:rsidR="004A610D" w:rsidRPr="00D51777">
        <w:rPr>
          <w:rFonts w:ascii="Times New Roman" w:eastAsia="Tahoma" w:hAnsi="Times New Roman" w:cs="Times New Roman"/>
          <w:sz w:val="28"/>
          <w:szCs w:val="28"/>
          <w:lang w:eastAsia="ru-RU"/>
        </w:rPr>
        <w:t xml:space="preserve">ИЗ в реализации инвестиционных проектов посредством </w:t>
      </w:r>
      <w:r w:rsidR="009C64C2" w:rsidRPr="00D51777">
        <w:rPr>
          <w:rFonts w:ascii="Times New Roman" w:eastAsia="Tahoma" w:hAnsi="Times New Roman" w:cs="Times New Roman"/>
          <w:sz w:val="28"/>
          <w:szCs w:val="28"/>
          <w:lang w:eastAsia="ru-RU"/>
        </w:rPr>
        <w:t xml:space="preserve">содействия в </w:t>
      </w:r>
      <w:r w:rsidR="004A610D" w:rsidRPr="00D51777">
        <w:rPr>
          <w:rFonts w:ascii="Times New Roman" w:eastAsia="Tahoma" w:hAnsi="Times New Roman" w:cs="Times New Roman"/>
          <w:sz w:val="28"/>
          <w:szCs w:val="28"/>
          <w:lang w:eastAsia="ru-RU"/>
        </w:rPr>
        <w:t>устранени</w:t>
      </w:r>
      <w:r w:rsidR="009C64C2" w:rsidRPr="00D51777">
        <w:rPr>
          <w:rFonts w:ascii="Times New Roman" w:eastAsia="Tahoma" w:hAnsi="Times New Roman" w:cs="Times New Roman"/>
          <w:sz w:val="28"/>
          <w:szCs w:val="28"/>
          <w:lang w:eastAsia="ru-RU"/>
        </w:rPr>
        <w:t>и</w:t>
      </w:r>
      <w:r w:rsidR="004A610D" w:rsidRPr="00D51777">
        <w:rPr>
          <w:rFonts w:ascii="Times New Roman" w:eastAsia="Tahoma" w:hAnsi="Times New Roman" w:cs="Times New Roman"/>
          <w:sz w:val="28"/>
          <w:szCs w:val="28"/>
          <w:lang w:eastAsia="ru-RU"/>
        </w:rPr>
        <w:t xml:space="preserve"> административных барьеров и </w:t>
      </w:r>
      <w:r w:rsidR="00E604C7" w:rsidRPr="00D51777">
        <w:rPr>
          <w:rFonts w:ascii="Times New Roman" w:eastAsia="Tahoma" w:hAnsi="Times New Roman" w:cs="Times New Roman"/>
          <w:sz w:val="28"/>
          <w:szCs w:val="28"/>
          <w:lang w:eastAsia="ru-RU"/>
        </w:rPr>
        <w:t xml:space="preserve">решении </w:t>
      </w:r>
      <w:r w:rsidR="004A610D" w:rsidRPr="00D51777">
        <w:rPr>
          <w:rFonts w:ascii="Times New Roman" w:eastAsia="Tahoma" w:hAnsi="Times New Roman" w:cs="Times New Roman"/>
          <w:sz w:val="28"/>
          <w:szCs w:val="28"/>
          <w:lang w:eastAsia="ru-RU"/>
        </w:rPr>
        <w:t xml:space="preserve">системных проблем.     </w:t>
      </w:r>
    </w:p>
    <w:p w14:paraId="0956FBDF" w14:textId="5A98B87A" w:rsidR="002F1A8E" w:rsidRPr="00D51777" w:rsidRDefault="00146C00" w:rsidP="005C28CE">
      <w:pPr>
        <w:tabs>
          <w:tab w:val="left" w:pos="142"/>
        </w:tabs>
        <w:spacing w:after="0" w:line="240" w:lineRule="auto"/>
        <w:ind w:firstLine="567"/>
        <w:jc w:val="both"/>
        <w:rPr>
          <w:rFonts w:ascii="Times New Roman" w:eastAsia="Tahoma" w:hAnsi="Times New Roman" w:cs="Times New Roman"/>
          <w:sz w:val="28"/>
          <w:szCs w:val="28"/>
          <w:lang w:eastAsia="ru-RU"/>
        </w:rPr>
      </w:pPr>
      <w:r w:rsidRPr="00D51777">
        <w:rPr>
          <w:rFonts w:ascii="Times New Roman" w:eastAsia="Tahoma" w:hAnsi="Times New Roman" w:cs="Times New Roman"/>
          <w:sz w:val="28"/>
          <w:szCs w:val="28"/>
          <w:lang w:eastAsia="ru-RU"/>
        </w:rPr>
        <w:t>В</w:t>
      </w:r>
      <w:r w:rsidR="002F1A8E" w:rsidRPr="00D51777">
        <w:rPr>
          <w:rFonts w:ascii="Times New Roman" w:eastAsia="Tahoma" w:hAnsi="Times New Roman" w:cs="Times New Roman"/>
          <w:sz w:val="28"/>
          <w:szCs w:val="28"/>
          <w:lang w:eastAsia="ru-RU"/>
        </w:rPr>
        <w:t>ажное значение</w:t>
      </w:r>
      <w:r w:rsidR="00B55DD0" w:rsidRPr="00D51777">
        <w:rPr>
          <w:rFonts w:ascii="Times New Roman" w:eastAsia="Tahoma" w:hAnsi="Times New Roman" w:cs="Times New Roman"/>
          <w:sz w:val="28"/>
          <w:szCs w:val="28"/>
          <w:lang w:eastAsia="ru-RU"/>
        </w:rPr>
        <w:t xml:space="preserve"> для получения</w:t>
      </w:r>
      <w:r w:rsidR="002F1A8E" w:rsidRPr="00D51777">
        <w:rPr>
          <w:rFonts w:ascii="Times New Roman" w:eastAsia="Tahoma" w:hAnsi="Times New Roman" w:cs="Times New Roman"/>
          <w:sz w:val="28"/>
          <w:szCs w:val="28"/>
          <w:lang w:eastAsia="ru-RU"/>
        </w:rPr>
        <w:t xml:space="preserve"> </w:t>
      </w:r>
      <w:r w:rsidR="00B55DD0" w:rsidRPr="00D51777">
        <w:rPr>
          <w:rFonts w:ascii="Times New Roman" w:eastAsia="Tahoma" w:hAnsi="Times New Roman" w:cs="Times New Roman"/>
          <w:sz w:val="28"/>
          <w:szCs w:val="28"/>
          <w:lang w:eastAsia="ru-RU"/>
        </w:rPr>
        <w:t xml:space="preserve">синергетического эффекта </w:t>
      </w:r>
      <w:r w:rsidR="006B0A23" w:rsidRPr="00D51777">
        <w:rPr>
          <w:rFonts w:ascii="Times New Roman" w:eastAsia="Tahoma" w:hAnsi="Times New Roman" w:cs="Times New Roman"/>
          <w:sz w:val="28"/>
          <w:szCs w:val="28"/>
          <w:lang w:eastAsia="ru-RU"/>
        </w:rPr>
        <w:t>будет</w:t>
      </w:r>
      <w:r w:rsidR="002F1A8E" w:rsidRPr="00D51777">
        <w:rPr>
          <w:rFonts w:ascii="Times New Roman" w:eastAsia="Tahoma" w:hAnsi="Times New Roman" w:cs="Times New Roman"/>
          <w:sz w:val="28"/>
          <w:szCs w:val="28"/>
          <w:lang w:eastAsia="ru-RU"/>
        </w:rPr>
        <w:t xml:space="preserve"> играть содействие Общества в налаживании тесной кооперации и производственно-сбытовых связей между участниками различных СЭЗ</w:t>
      </w:r>
      <w:r w:rsidR="0017790A" w:rsidRPr="00D51777">
        <w:rPr>
          <w:rFonts w:ascii="Times New Roman" w:eastAsia="Tahoma" w:hAnsi="Times New Roman" w:cs="Times New Roman"/>
          <w:sz w:val="28"/>
          <w:szCs w:val="28"/>
          <w:lang w:eastAsia="ru-RU"/>
        </w:rPr>
        <w:t xml:space="preserve"> и </w:t>
      </w:r>
      <w:r w:rsidR="002F1A8E" w:rsidRPr="00D51777">
        <w:rPr>
          <w:rFonts w:ascii="Times New Roman" w:eastAsia="Tahoma" w:hAnsi="Times New Roman" w:cs="Times New Roman"/>
          <w:sz w:val="28"/>
          <w:szCs w:val="28"/>
          <w:lang w:eastAsia="ru-RU"/>
        </w:rPr>
        <w:t>ИЗ</w:t>
      </w:r>
      <w:r w:rsidR="00E12C3E" w:rsidRPr="00D51777">
        <w:rPr>
          <w:rFonts w:ascii="Times New Roman" w:eastAsia="Tahoma" w:hAnsi="Times New Roman" w:cs="Times New Roman"/>
          <w:sz w:val="28"/>
          <w:szCs w:val="28"/>
          <w:lang w:eastAsia="ru-RU"/>
        </w:rPr>
        <w:t xml:space="preserve"> Республики Казахстан</w:t>
      </w:r>
      <w:r w:rsidR="002F1A8E" w:rsidRPr="00D51777">
        <w:rPr>
          <w:rFonts w:ascii="Times New Roman" w:eastAsia="Tahoma" w:hAnsi="Times New Roman" w:cs="Times New Roman"/>
          <w:sz w:val="28"/>
          <w:szCs w:val="28"/>
          <w:lang w:eastAsia="ru-RU"/>
        </w:rPr>
        <w:t xml:space="preserve">. </w:t>
      </w:r>
    </w:p>
    <w:p w14:paraId="2210ACA2" w14:textId="6261559B" w:rsidR="00E9098C" w:rsidRPr="00D51777" w:rsidRDefault="005F4443" w:rsidP="005C28CE">
      <w:pPr>
        <w:spacing w:after="0" w:line="240" w:lineRule="auto"/>
        <w:ind w:firstLine="567"/>
        <w:jc w:val="both"/>
        <w:rPr>
          <w:rFonts w:ascii="Times New Roman" w:hAnsi="Times New Roman" w:cs="Times New Roman"/>
          <w:b/>
          <w:bCs/>
          <w:sz w:val="28"/>
          <w:szCs w:val="28"/>
        </w:rPr>
      </w:pPr>
      <w:r w:rsidRPr="00D51777">
        <w:rPr>
          <w:rFonts w:ascii="Times New Roman" w:hAnsi="Times New Roman" w:cs="Times New Roman"/>
          <w:b/>
          <w:bCs/>
          <w:sz w:val="28"/>
          <w:szCs w:val="28"/>
        </w:rPr>
        <w:t>6</w:t>
      </w:r>
      <w:r w:rsidR="00C74FFB" w:rsidRPr="00D51777">
        <w:rPr>
          <w:rFonts w:ascii="Times New Roman" w:hAnsi="Times New Roman" w:cs="Times New Roman"/>
          <w:b/>
          <w:bCs/>
          <w:sz w:val="28"/>
          <w:szCs w:val="28"/>
        </w:rPr>
        <w:t>.</w:t>
      </w:r>
      <w:r w:rsidR="00F04CD2" w:rsidRPr="00D51777">
        <w:rPr>
          <w:rFonts w:ascii="Times New Roman" w:hAnsi="Times New Roman" w:cs="Times New Roman"/>
          <w:b/>
          <w:bCs/>
          <w:sz w:val="28"/>
          <w:szCs w:val="28"/>
        </w:rPr>
        <w:t>5</w:t>
      </w:r>
      <w:r w:rsidR="00C74FFB" w:rsidRPr="00D51777">
        <w:rPr>
          <w:rFonts w:ascii="Times New Roman" w:hAnsi="Times New Roman" w:cs="Times New Roman"/>
          <w:b/>
          <w:bCs/>
          <w:sz w:val="28"/>
          <w:szCs w:val="28"/>
        </w:rPr>
        <w:t xml:space="preserve"> </w:t>
      </w:r>
      <w:r w:rsidR="00C80774" w:rsidRPr="00D51777">
        <w:rPr>
          <w:rFonts w:ascii="Times New Roman" w:hAnsi="Times New Roman" w:cs="Times New Roman"/>
          <w:b/>
          <w:bCs/>
          <w:sz w:val="28"/>
          <w:szCs w:val="28"/>
        </w:rPr>
        <w:t>Институциональное развитие QazIndustry</w:t>
      </w:r>
    </w:p>
    <w:p w14:paraId="02C36B5D" w14:textId="4638544D" w:rsidR="0070395A" w:rsidRPr="00D51777" w:rsidRDefault="008A2D8D" w:rsidP="005C28CE">
      <w:pPr>
        <w:tabs>
          <w:tab w:val="left" w:pos="709"/>
          <w:tab w:val="left" w:pos="993"/>
        </w:tabs>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 xml:space="preserve">В </w:t>
      </w:r>
      <w:r w:rsidR="000B5CAA" w:rsidRPr="00D51777">
        <w:rPr>
          <w:rFonts w:ascii="Times New Roman" w:hAnsi="Times New Roman" w:cs="Times New Roman"/>
          <w:sz w:val="28"/>
          <w:szCs w:val="28"/>
        </w:rPr>
        <w:t>долгосрочной перспективе</w:t>
      </w:r>
      <w:r w:rsidRPr="00D51777">
        <w:rPr>
          <w:rFonts w:ascii="Times New Roman" w:hAnsi="Times New Roman" w:cs="Times New Roman"/>
          <w:sz w:val="28"/>
          <w:szCs w:val="28"/>
        </w:rPr>
        <w:t xml:space="preserve"> и</w:t>
      </w:r>
      <w:r w:rsidR="0070395A" w:rsidRPr="00D51777">
        <w:rPr>
          <w:rFonts w:ascii="Times New Roman" w:hAnsi="Times New Roman" w:cs="Times New Roman"/>
          <w:sz w:val="28"/>
          <w:szCs w:val="28"/>
        </w:rPr>
        <w:t>нституционально</w:t>
      </w:r>
      <w:r w:rsidR="00484F58" w:rsidRPr="00D51777">
        <w:rPr>
          <w:rFonts w:ascii="Times New Roman" w:hAnsi="Times New Roman" w:cs="Times New Roman"/>
          <w:sz w:val="28"/>
          <w:szCs w:val="28"/>
        </w:rPr>
        <w:t>е</w:t>
      </w:r>
      <w:r w:rsidR="0070395A" w:rsidRPr="00D51777">
        <w:rPr>
          <w:rFonts w:ascii="Times New Roman" w:hAnsi="Times New Roman" w:cs="Times New Roman"/>
          <w:sz w:val="28"/>
          <w:szCs w:val="28"/>
        </w:rPr>
        <w:t xml:space="preserve"> развити</w:t>
      </w:r>
      <w:r w:rsidR="00484F58" w:rsidRPr="00D51777">
        <w:rPr>
          <w:rFonts w:ascii="Times New Roman" w:hAnsi="Times New Roman" w:cs="Times New Roman"/>
          <w:sz w:val="28"/>
          <w:szCs w:val="28"/>
        </w:rPr>
        <w:t>е</w:t>
      </w:r>
      <w:r w:rsidR="0070395A" w:rsidRPr="00D51777">
        <w:rPr>
          <w:rFonts w:ascii="Times New Roman" w:hAnsi="Times New Roman" w:cs="Times New Roman"/>
          <w:sz w:val="28"/>
          <w:szCs w:val="28"/>
        </w:rPr>
        <w:t xml:space="preserve"> </w:t>
      </w:r>
      <w:r w:rsidRPr="00D51777">
        <w:rPr>
          <w:rFonts w:ascii="Times New Roman" w:hAnsi="Times New Roman" w:cs="Times New Roman"/>
          <w:sz w:val="28"/>
          <w:szCs w:val="28"/>
        </w:rPr>
        <w:t xml:space="preserve">Общества </w:t>
      </w:r>
      <w:r w:rsidR="00484F58" w:rsidRPr="00D51777">
        <w:rPr>
          <w:rFonts w:ascii="Times New Roman" w:hAnsi="Times New Roman" w:cs="Times New Roman"/>
          <w:sz w:val="28"/>
          <w:szCs w:val="28"/>
        </w:rPr>
        <w:t>нацелено на достижение</w:t>
      </w:r>
      <w:r w:rsidR="0070395A" w:rsidRPr="00D51777">
        <w:rPr>
          <w:rFonts w:ascii="Times New Roman" w:hAnsi="Times New Roman" w:cs="Times New Roman"/>
          <w:sz w:val="28"/>
          <w:szCs w:val="28"/>
        </w:rPr>
        <w:t xml:space="preserve"> лидерств</w:t>
      </w:r>
      <w:r w:rsidR="00484F58" w:rsidRPr="00D51777">
        <w:rPr>
          <w:rFonts w:ascii="Times New Roman" w:hAnsi="Times New Roman" w:cs="Times New Roman"/>
          <w:sz w:val="28"/>
          <w:szCs w:val="28"/>
        </w:rPr>
        <w:t>а</w:t>
      </w:r>
      <w:r w:rsidR="0070395A" w:rsidRPr="00D51777">
        <w:rPr>
          <w:rFonts w:ascii="Times New Roman" w:hAnsi="Times New Roman" w:cs="Times New Roman"/>
          <w:sz w:val="28"/>
          <w:szCs w:val="28"/>
        </w:rPr>
        <w:t xml:space="preserve">, </w:t>
      </w:r>
      <w:r w:rsidR="00484F58" w:rsidRPr="00D51777">
        <w:rPr>
          <w:rFonts w:ascii="Times New Roman" w:hAnsi="Times New Roman" w:cs="Times New Roman"/>
          <w:sz w:val="28"/>
          <w:szCs w:val="28"/>
        </w:rPr>
        <w:t xml:space="preserve">обеспечивающего </w:t>
      </w:r>
      <w:r w:rsidR="00D63512" w:rsidRPr="00D51777">
        <w:rPr>
          <w:rFonts w:ascii="Times New Roman" w:hAnsi="Times New Roman" w:cs="Times New Roman"/>
          <w:sz w:val="28"/>
          <w:szCs w:val="28"/>
        </w:rPr>
        <w:t xml:space="preserve">признание </w:t>
      </w:r>
      <w:r w:rsidR="00484F58" w:rsidRPr="00D51777">
        <w:rPr>
          <w:rFonts w:ascii="Times New Roman" w:hAnsi="Times New Roman" w:cs="Times New Roman"/>
          <w:sz w:val="28"/>
          <w:szCs w:val="28"/>
        </w:rPr>
        <w:t>ценност</w:t>
      </w:r>
      <w:r w:rsidR="00D63512" w:rsidRPr="00D51777">
        <w:rPr>
          <w:rFonts w:ascii="Times New Roman" w:hAnsi="Times New Roman" w:cs="Times New Roman"/>
          <w:sz w:val="28"/>
          <w:szCs w:val="28"/>
        </w:rPr>
        <w:t>и</w:t>
      </w:r>
      <w:r w:rsidR="00484F58" w:rsidRPr="00D51777">
        <w:rPr>
          <w:rFonts w:ascii="Times New Roman" w:hAnsi="Times New Roman" w:cs="Times New Roman"/>
          <w:sz w:val="28"/>
          <w:szCs w:val="28"/>
        </w:rPr>
        <w:t xml:space="preserve"> мнений и предложений </w:t>
      </w:r>
      <w:r w:rsidRPr="00D51777">
        <w:rPr>
          <w:rFonts w:ascii="Times New Roman" w:hAnsi="Times New Roman" w:cs="Times New Roman"/>
          <w:sz w:val="28"/>
          <w:szCs w:val="28"/>
        </w:rPr>
        <w:t xml:space="preserve">QazIndustry </w:t>
      </w:r>
      <w:r w:rsidR="00484F58" w:rsidRPr="00D51777">
        <w:rPr>
          <w:rFonts w:ascii="Times New Roman" w:hAnsi="Times New Roman" w:cs="Times New Roman"/>
          <w:sz w:val="28"/>
          <w:szCs w:val="28"/>
        </w:rPr>
        <w:t xml:space="preserve">при выработке и принятии Правительством РК и </w:t>
      </w:r>
      <w:r w:rsidR="00311AD2" w:rsidRPr="00D51777">
        <w:rPr>
          <w:rFonts w:ascii="Times New Roman" w:hAnsi="Times New Roman" w:cs="Times New Roman"/>
          <w:sz w:val="28"/>
          <w:szCs w:val="28"/>
        </w:rPr>
        <w:t xml:space="preserve">уполномоченными </w:t>
      </w:r>
      <w:r w:rsidR="00484F58" w:rsidRPr="00D51777">
        <w:rPr>
          <w:rFonts w:ascii="Times New Roman" w:hAnsi="Times New Roman" w:cs="Times New Roman"/>
          <w:sz w:val="28"/>
          <w:szCs w:val="28"/>
        </w:rPr>
        <w:t xml:space="preserve">государственными органами решений по развитию </w:t>
      </w:r>
      <w:r w:rsidR="00C07397" w:rsidRPr="00D51777">
        <w:rPr>
          <w:rFonts w:ascii="Times New Roman" w:hAnsi="Times New Roman" w:cs="Times New Roman"/>
          <w:sz w:val="28"/>
          <w:szCs w:val="28"/>
        </w:rPr>
        <w:t xml:space="preserve">промышленности и других </w:t>
      </w:r>
      <w:r w:rsidR="0070395A" w:rsidRPr="00D51777">
        <w:rPr>
          <w:rFonts w:ascii="Times New Roman" w:hAnsi="Times New Roman" w:cs="Times New Roman"/>
          <w:sz w:val="28"/>
          <w:szCs w:val="28"/>
        </w:rPr>
        <w:t>отраслей экономики.</w:t>
      </w:r>
    </w:p>
    <w:p w14:paraId="073252F7" w14:textId="57BDA78A" w:rsidR="008A2D8D" w:rsidRPr="00D51777" w:rsidRDefault="00484F58" w:rsidP="005C28CE">
      <w:pPr>
        <w:tabs>
          <w:tab w:val="left" w:pos="709"/>
          <w:tab w:val="left" w:pos="993"/>
        </w:tabs>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Соответственно, Обществ</w:t>
      </w:r>
      <w:r w:rsidR="00C07397" w:rsidRPr="00D51777">
        <w:rPr>
          <w:rFonts w:ascii="Times New Roman" w:hAnsi="Times New Roman" w:cs="Times New Roman"/>
          <w:sz w:val="28"/>
          <w:szCs w:val="28"/>
        </w:rPr>
        <w:t>у</w:t>
      </w:r>
      <w:r w:rsidRPr="00D51777">
        <w:rPr>
          <w:rFonts w:ascii="Times New Roman" w:hAnsi="Times New Roman" w:cs="Times New Roman"/>
          <w:sz w:val="28"/>
          <w:szCs w:val="28"/>
        </w:rPr>
        <w:t xml:space="preserve"> </w:t>
      </w:r>
      <w:r w:rsidR="00C07397" w:rsidRPr="00D51777">
        <w:rPr>
          <w:rFonts w:ascii="Times New Roman" w:hAnsi="Times New Roman" w:cs="Times New Roman"/>
          <w:sz w:val="28"/>
          <w:szCs w:val="28"/>
        </w:rPr>
        <w:t xml:space="preserve">необходимо </w:t>
      </w:r>
      <w:r w:rsidRPr="00D51777">
        <w:rPr>
          <w:rFonts w:ascii="Times New Roman" w:hAnsi="Times New Roman" w:cs="Times New Roman"/>
          <w:sz w:val="28"/>
          <w:szCs w:val="28"/>
        </w:rPr>
        <w:t xml:space="preserve">будет постоянно </w:t>
      </w:r>
      <w:r w:rsidR="000B5CAA" w:rsidRPr="00D51777">
        <w:rPr>
          <w:rFonts w:ascii="Times New Roman" w:hAnsi="Times New Roman" w:cs="Times New Roman"/>
          <w:sz w:val="28"/>
          <w:szCs w:val="28"/>
        </w:rPr>
        <w:t xml:space="preserve">расширять области и </w:t>
      </w:r>
      <w:r w:rsidRPr="00D51777">
        <w:rPr>
          <w:rFonts w:ascii="Times New Roman" w:hAnsi="Times New Roman" w:cs="Times New Roman"/>
          <w:sz w:val="28"/>
          <w:szCs w:val="28"/>
        </w:rPr>
        <w:t xml:space="preserve">повышать качество </w:t>
      </w:r>
      <w:r w:rsidR="008A2D8D" w:rsidRPr="00D51777">
        <w:rPr>
          <w:rFonts w:ascii="Times New Roman" w:hAnsi="Times New Roman" w:cs="Times New Roman"/>
          <w:sz w:val="28"/>
          <w:szCs w:val="28"/>
        </w:rPr>
        <w:t>результатов своей деятельности</w:t>
      </w:r>
      <w:r w:rsidR="0070395A" w:rsidRPr="00D51777">
        <w:rPr>
          <w:rFonts w:ascii="Times New Roman" w:hAnsi="Times New Roman" w:cs="Times New Roman"/>
          <w:sz w:val="28"/>
          <w:szCs w:val="28"/>
        </w:rPr>
        <w:t xml:space="preserve">. </w:t>
      </w:r>
    </w:p>
    <w:p w14:paraId="276403CA" w14:textId="7B0B74EB" w:rsidR="008A2D8D" w:rsidRPr="00D51777" w:rsidRDefault="000B5CAA" w:rsidP="005C28CE">
      <w:pPr>
        <w:tabs>
          <w:tab w:val="left" w:pos="709"/>
          <w:tab w:val="left" w:pos="993"/>
        </w:tabs>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В целом, д</w:t>
      </w:r>
      <w:r w:rsidR="008A2D8D" w:rsidRPr="00D51777">
        <w:rPr>
          <w:rFonts w:ascii="Times New Roman" w:hAnsi="Times New Roman" w:cs="Times New Roman"/>
          <w:sz w:val="28"/>
          <w:szCs w:val="28"/>
        </w:rPr>
        <w:t xml:space="preserve">анное направление развития призвано обеспечить необходимые внутренние условия </w:t>
      </w:r>
      <w:r w:rsidR="008A2D8D" w:rsidRPr="00D51777">
        <w:rPr>
          <w:rFonts w:ascii="Times New Roman" w:hAnsi="Times New Roman" w:cs="Times New Roman"/>
          <w:b/>
          <w:bCs/>
          <w:sz w:val="28"/>
          <w:szCs w:val="28"/>
        </w:rPr>
        <w:t xml:space="preserve">для </w:t>
      </w:r>
      <w:r w:rsidR="00C07397" w:rsidRPr="00D51777">
        <w:rPr>
          <w:rFonts w:ascii="Times New Roman" w:hAnsi="Times New Roman" w:cs="Times New Roman"/>
          <w:b/>
          <w:bCs/>
          <w:sz w:val="28"/>
          <w:szCs w:val="28"/>
        </w:rPr>
        <w:t>повышения эффективности деятельности</w:t>
      </w:r>
      <w:r w:rsidR="00C07397" w:rsidRPr="00D51777">
        <w:rPr>
          <w:rFonts w:ascii="Times New Roman" w:hAnsi="Times New Roman" w:cs="Times New Roman"/>
          <w:sz w:val="28"/>
          <w:szCs w:val="28"/>
        </w:rPr>
        <w:t xml:space="preserve"> </w:t>
      </w:r>
      <w:r w:rsidR="00F54CB1" w:rsidRPr="00D51777">
        <w:rPr>
          <w:rFonts w:ascii="Times New Roman" w:hAnsi="Times New Roman" w:cs="Times New Roman"/>
          <w:sz w:val="28"/>
          <w:szCs w:val="28"/>
        </w:rPr>
        <w:t xml:space="preserve">Общества </w:t>
      </w:r>
      <w:r w:rsidRPr="00D51777">
        <w:rPr>
          <w:rFonts w:ascii="Times New Roman" w:hAnsi="Times New Roman" w:cs="Times New Roman"/>
          <w:sz w:val="28"/>
          <w:szCs w:val="28"/>
        </w:rPr>
        <w:t>в рамках</w:t>
      </w:r>
      <w:r w:rsidR="00C07397" w:rsidRPr="00D51777">
        <w:rPr>
          <w:rFonts w:ascii="Times New Roman" w:hAnsi="Times New Roman" w:cs="Times New Roman"/>
          <w:sz w:val="28"/>
          <w:szCs w:val="28"/>
        </w:rPr>
        <w:t xml:space="preserve"> достижения стратегических целей</w:t>
      </w:r>
      <w:r w:rsidR="008A2D8D" w:rsidRPr="00D51777">
        <w:rPr>
          <w:rFonts w:ascii="Times New Roman" w:hAnsi="Times New Roman" w:cs="Times New Roman"/>
          <w:sz w:val="28"/>
          <w:szCs w:val="28"/>
        </w:rPr>
        <w:t xml:space="preserve"> по функциональным направлениям деятельности. </w:t>
      </w:r>
    </w:p>
    <w:p w14:paraId="64B6BF6F" w14:textId="0270B86B" w:rsidR="006A0FA8" w:rsidRPr="00D51777" w:rsidRDefault="00745CEF" w:rsidP="005C28CE">
      <w:pPr>
        <w:tabs>
          <w:tab w:val="left" w:pos="709"/>
          <w:tab w:val="left" w:pos="993"/>
        </w:tabs>
        <w:spacing w:after="0" w:line="240" w:lineRule="auto"/>
        <w:ind w:firstLine="567"/>
        <w:jc w:val="both"/>
        <w:rPr>
          <w:rFonts w:ascii="Times New Roman" w:hAnsi="Times New Roman" w:cs="Times New Roman"/>
          <w:bCs/>
          <w:sz w:val="28"/>
          <w:szCs w:val="28"/>
        </w:rPr>
      </w:pPr>
      <w:r w:rsidRPr="00D51777">
        <w:rPr>
          <w:rFonts w:ascii="Times New Roman" w:hAnsi="Times New Roman" w:cs="Times New Roman"/>
          <w:bCs/>
          <w:sz w:val="28"/>
          <w:szCs w:val="28"/>
        </w:rPr>
        <w:t>С</w:t>
      </w:r>
      <w:r w:rsidR="006A0FA8" w:rsidRPr="00D51777">
        <w:rPr>
          <w:rFonts w:ascii="Times New Roman" w:hAnsi="Times New Roman" w:cs="Times New Roman"/>
          <w:bCs/>
          <w:sz w:val="28"/>
          <w:szCs w:val="28"/>
        </w:rPr>
        <w:t>тратегически</w:t>
      </w:r>
      <w:r w:rsidR="001A41F2" w:rsidRPr="00D51777">
        <w:rPr>
          <w:rFonts w:ascii="Times New Roman" w:hAnsi="Times New Roman" w:cs="Times New Roman"/>
          <w:bCs/>
          <w:sz w:val="28"/>
          <w:szCs w:val="28"/>
        </w:rPr>
        <w:t>ми</w:t>
      </w:r>
      <w:r w:rsidR="006A0FA8" w:rsidRPr="00D51777">
        <w:rPr>
          <w:rFonts w:ascii="Times New Roman" w:hAnsi="Times New Roman" w:cs="Times New Roman"/>
          <w:bCs/>
          <w:sz w:val="28"/>
          <w:szCs w:val="28"/>
        </w:rPr>
        <w:t xml:space="preserve"> задач</w:t>
      </w:r>
      <w:r w:rsidR="001A41F2" w:rsidRPr="00D51777">
        <w:rPr>
          <w:rFonts w:ascii="Times New Roman" w:hAnsi="Times New Roman" w:cs="Times New Roman"/>
          <w:bCs/>
          <w:sz w:val="28"/>
          <w:szCs w:val="28"/>
        </w:rPr>
        <w:t>ами</w:t>
      </w:r>
      <w:r w:rsidRPr="00D51777">
        <w:rPr>
          <w:rFonts w:ascii="Times New Roman" w:hAnsi="Times New Roman" w:cs="Times New Roman"/>
          <w:bCs/>
          <w:sz w:val="28"/>
          <w:szCs w:val="28"/>
        </w:rPr>
        <w:t xml:space="preserve"> </w:t>
      </w:r>
      <w:r w:rsidR="00751E4C" w:rsidRPr="00D51777">
        <w:rPr>
          <w:rFonts w:ascii="Times New Roman" w:hAnsi="Times New Roman" w:cs="Times New Roman"/>
          <w:bCs/>
          <w:sz w:val="28"/>
          <w:szCs w:val="28"/>
        </w:rPr>
        <w:t>институционального</w:t>
      </w:r>
      <w:r w:rsidR="001A41F2" w:rsidRPr="00D51777">
        <w:rPr>
          <w:rFonts w:ascii="Times New Roman" w:hAnsi="Times New Roman" w:cs="Times New Roman"/>
          <w:bCs/>
          <w:sz w:val="28"/>
          <w:szCs w:val="28"/>
        </w:rPr>
        <w:t xml:space="preserve"> развития Общества явл</w:t>
      </w:r>
      <w:r w:rsidR="000A5299" w:rsidRPr="00D51777">
        <w:rPr>
          <w:rFonts w:ascii="Times New Roman" w:hAnsi="Times New Roman" w:cs="Times New Roman"/>
          <w:bCs/>
          <w:sz w:val="28"/>
          <w:szCs w:val="28"/>
        </w:rPr>
        <w:t>я</w:t>
      </w:r>
      <w:r w:rsidR="001A41F2" w:rsidRPr="00D51777">
        <w:rPr>
          <w:rFonts w:ascii="Times New Roman" w:hAnsi="Times New Roman" w:cs="Times New Roman"/>
          <w:bCs/>
          <w:sz w:val="28"/>
          <w:szCs w:val="28"/>
        </w:rPr>
        <w:t>ются</w:t>
      </w:r>
      <w:r w:rsidR="006A0FA8" w:rsidRPr="00D51777">
        <w:rPr>
          <w:rFonts w:ascii="Times New Roman" w:hAnsi="Times New Roman" w:cs="Times New Roman"/>
          <w:bCs/>
          <w:sz w:val="28"/>
          <w:szCs w:val="28"/>
        </w:rPr>
        <w:t>:</w:t>
      </w:r>
    </w:p>
    <w:p w14:paraId="51DB0081" w14:textId="0092E281" w:rsidR="00A66942" w:rsidRPr="00D51777" w:rsidRDefault="00DC3B3F" w:rsidP="005C28CE">
      <w:pPr>
        <w:tabs>
          <w:tab w:val="left" w:pos="567"/>
          <w:tab w:val="left" w:pos="993"/>
        </w:tabs>
        <w:spacing w:after="0" w:line="240" w:lineRule="auto"/>
        <w:jc w:val="both"/>
        <w:rPr>
          <w:rFonts w:ascii="Times New Roman" w:hAnsi="Times New Roman" w:cs="Times New Roman"/>
          <w:b/>
          <w:bCs/>
          <w:sz w:val="28"/>
          <w:szCs w:val="28"/>
        </w:rPr>
      </w:pPr>
      <w:r w:rsidRPr="00D51777">
        <w:rPr>
          <w:rFonts w:ascii="Times New Roman" w:hAnsi="Times New Roman" w:cs="Times New Roman"/>
          <w:b/>
          <w:bCs/>
          <w:sz w:val="28"/>
          <w:szCs w:val="28"/>
        </w:rPr>
        <w:lastRenderedPageBreak/>
        <w:t xml:space="preserve">        Задача 1. </w:t>
      </w:r>
      <w:r w:rsidR="00A66942" w:rsidRPr="00D51777">
        <w:rPr>
          <w:rFonts w:ascii="Times New Roman" w:hAnsi="Times New Roman" w:cs="Times New Roman"/>
          <w:b/>
          <w:bCs/>
          <w:sz w:val="28"/>
          <w:szCs w:val="28"/>
        </w:rPr>
        <w:t>Совершенствование корпоративного управления</w:t>
      </w:r>
    </w:p>
    <w:p w14:paraId="6B60EE45" w14:textId="743E853C" w:rsidR="00EC4FF6" w:rsidRPr="00D51777" w:rsidRDefault="00D64EFC" w:rsidP="005C28CE">
      <w:pPr>
        <w:widowControl w:val="0"/>
        <w:pBdr>
          <w:bottom w:val="single" w:sz="4" w:space="2" w:color="FFFFFF"/>
        </w:pBdr>
        <w:tabs>
          <w:tab w:val="left" w:pos="567"/>
          <w:tab w:val="left" w:pos="993"/>
        </w:tabs>
        <w:spacing w:after="0" w:line="240" w:lineRule="auto"/>
        <w:jc w:val="both"/>
        <w:rPr>
          <w:rFonts w:ascii="Times New Roman" w:hAnsi="Times New Roman"/>
          <w:sz w:val="28"/>
          <w:szCs w:val="28"/>
        </w:rPr>
      </w:pPr>
      <w:r w:rsidRPr="00D51777">
        <w:rPr>
          <w:rFonts w:ascii="Times New Roman" w:hAnsi="Times New Roman"/>
          <w:sz w:val="28"/>
          <w:szCs w:val="28"/>
        </w:rPr>
        <w:tab/>
      </w:r>
      <w:r w:rsidR="00EC4FF6" w:rsidRPr="00D51777">
        <w:rPr>
          <w:rFonts w:ascii="Times New Roman" w:hAnsi="Times New Roman"/>
          <w:sz w:val="28"/>
          <w:szCs w:val="28"/>
          <w:lang w:val="kk-KZ"/>
        </w:rPr>
        <w:t xml:space="preserve">Общество </w:t>
      </w:r>
      <w:r w:rsidR="00EC4FF6" w:rsidRPr="00D51777">
        <w:rPr>
          <w:rFonts w:ascii="Times New Roman" w:hAnsi="Times New Roman"/>
          <w:sz w:val="28"/>
          <w:szCs w:val="28"/>
        </w:rPr>
        <w:t>рассматривает корпоративное управление, как инструмент повышения эффективности деятельности</w:t>
      </w:r>
      <w:r w:rsidR="001A41F2" w:rsidRPr="00D51777">
        <w:rPr>
          <w:rFonts w:ascii="Times New Roman" w:hAnsi="Times New Roman"/>
          <w:sz w:val="28"/>
          <w:szCs w:val="28"/>
        </w:rPr>
        <w:t xml:space="preserve"> и</w:t>
      </w:r>
      <w:r w:rsidR="00EC4FF6" w:rsidRPr="00D51777">
        <w:rPr>
          <w:rFonts w:ascii="Times New Roman" w:hAnsi="Times New Roman"/>
          <w:sz w:val="28"/>
          <w:szCs w:val="28"/>
        </w:rPr>
        <w:t xml:space="preserve"> укрепления репутации.</w:t>
      </w:r>
    </w:p>
    <w:p w14:paraId="132DB442" w14:textId="5D954D95" w:rsidR="00CD72ED" w:rsidRPr="00D51777" w:rsidRDefault="00EC4FF6" w:rsidP="005C28CE">
      <w:pPr>
        <w:widowControl w:val="0"/>
        <w:pBdr>
          <w:bottom w:val="single" w:sz="4" w:space="2" w:color="FFFFFF"/>
        </w:pBdr>
        <w:tabs>
          <w:tab w:val="left" w:pos="567"/>
          <w:tab w:val="left" w:pos="993"/>
        </w:tabs>
        <w:spacing w:after="0" w:line="240" w:lineRule="auto"/>
        <w:jc w:val="both"/>
        <w:rPr>
          <w:rFonts w:ascii="Times New Roman" w:hAnsi="Times New Roman"/>
          <w:sz w:val="28"/>
          <w:szCs w:val="28"/>
        </w:rPr>
      </w:pPr>
      <w:r w:rsidRPr="00D51777">
        <w:rPr>
          <w:rFonts w:ascii="Times New Roman" w:hAnsi="Times New Roman"/>
          <w:sz w:val="28"/>
          <w:szCs w:val="28"/>
        </w:rPr>
        <w:tab/>
      </w:r>
      <w:r w:rsidR="00311AD2" w:rsidRPr="00D51777">
        <w:rPr>
          <w:rFonts w:ascii="Times New Roman" w:hAnsi="Times New Roman"/>
          <w:sz w:val="28"/>
          <w:szCs w:val="28"/>
        </w:rPr>
        <w:t>Развитие</w:t>
      </w:r>
      <w:r w:rsidR="0058213D" w:rsidRPr="00D51777">
        <w:rPr>
          <w:rFonts w:ascii="Times New Roman" w:hAnsi="Times New Roman"/>
          <w:sz w:val="28"/>
          <w:szCs w:val="28"/>
        </w:rPr>
        <w:t xml:space="preserve"> корпоративного управления в Обществе</w:t>
      </w:r>
      <w:r w:rsidR="000530BA" w:rsidRPr="00D51777">
        <w:rPr>
          <w:rFonts w:ascii="Times New Roman" w:hAnsi="Times New Roman"/>
          <w:sz w:val="28"/>
          <w:szCs w:val="28"/>
        </w:rPr>
        <w:t xml:space="preserve"> </w:t>
      </w:r>
      <w:r w:rsidR="0058213D" w:rsidRPr="00D51777">
        <w:rPr>
          <w:rFonts w:ascii="Times New Roman" w:hAnsi="Times New Roman"/>
          <w:sz w:val="28"/>
          <w:szCs w:val="28"/>
        </w:rPr>
        <w:t xml:space="preserve">будет </w:t>
      </w:r>
      <w:r w:rsidR="00CD72ED" w:rsidRPr="00D51777">
        <w:rPr>
          <w:rFonts w:ascii="Times New Roman" w:hAnsi="Times New Roman"/>
          <w:sz w:val="28"/>
          <w:szCs w:val="28"/>
        </w:rPr>
        <w:t>направлено на у</w:t>
      </w:r>
      <w:r w:rsidR="000530BA" w:rsidRPr="00D51777">
        <w:rPr>
          <w:rFonts w:ascii="Times New Roman" w:hAnsi="Times New Roman"/>
          <w:sz w:val="28"/>
          <w:szCs w:val="28"/>
          <w:lang w:val="kk-KZ"/>
        </w:rPr>
        <w:t>лучш</w:t>
      </w:r>
      <w:r w:rsidR="00CD72ED" w:rsidRPr="00D51777">
        <w:rPr>
          <w:rFonts w:ascii="Times New Roman" w:hAnsi="Times New Roman"/>
          <w:sz w:val="28"/>
          <w:szCs w:val="28"/>
          <w:lang w:val="kk-KZ"/>
        </w:rPr>
        <w:t>ение практики</w:t>
      </w:r>
      <w:r w:rsidR="0058213D" w:rsidRPr="00D51777">
        <w:rPr>
          <w:rFonts w:ascii="Times New Roman" w:hAnsi="Times New Roman"/>
          <w:sz w:val="28"/>
          <w:szCs w:val="28"/>
          <w:lang w:val="kk-KZ"/>
        </w:rPr>
        <w:t xml:space="preserve"> посредством реализации план</w:t>
      </w:r>
      <w:r w:rsidR="00A8561B" w:rsidRPr="00D51777">
        <w:rPr>
          <w:rFonts w:ascii="Times New Roman" w:hAnsi="Times New Roman"/>
          <w:sz w:val="28"/>
          <w:szCs w:val="28"/>
          <w:lang w:val="kk-KZ"/>
        </w:rPr>
        <w:t>ов</w:t>
      </w:r>
      <w:r w:rsidR="0058213D" w:rsidRPr="00D51777">
        <w:rPr>
          <w:rFonts w:ascii="Times New Roman" w:hAnsi="Times New Roman"/>
          <w:sz w:val="28"/>
          <w:szCs w:val="28"/>
          <w:lang w:val="kk-KZ"/>
        </w:rPr>
        <w:t xml:space="preserve"> </w:t>
      </w:r>
      <w:r w:rsidR="00311AD2" w:rsidRPr="00D51777">
        <w:rPr>
          <w:rFonts w:ascii="Times New Roman" w:hAnsi="Times New Roman"/>
          <w:sz w:val="28"/>
          <w:szCs w:val="28"/>
          <w:lang w:val="kk-KZ"/>
        </w:rPr>
        <w:t xml:space="preserve">по </w:t>
      </w:r>
      <w:r w:rsidR="0058213D" w:rsidRPr="00D51777">
        <w:rPr>
          <w:rFonts w:ascii="Times New Roman" w:hAnsi="Times New Roman"/>
          <w:sz w:val="28"/>
          <w:szCs w:val="28"/>
          <w:lang w:val="kk-KZ"/>
        </w:rPr>
        <w:t>совершенствовани</w:t>
      </w:r>
      <w:r w:rsidR="00311AD2" w:rsidRPr="00D51777">
        <w:rPr>
          <w:rFonts w:ascii="Times New Roman" w:hAnsi="Times New Roman"/>
          <w:sz w:val="28"/>
          <w:szCs w:val="28"/>
          <w:lang w:val="kk-KZ"/>
        </w:rPr>
        <w:t>ю</w:t>
      </w:r>
      <w:r w:rsidR="0058213D" w:rsidRPr="00D51777">
        <w:rPr>
          <w:rFonts w:ascii="Times New Roman" w:hAnsi="Times New Roman"/>
          <w:sz w:val="28"/>
          <w:szCs w:val="28"/>
          <w:lang w:val="kk-KZ"/>
        </w:rPr>
        <w:t xml:space="preserve"> корпоративного управления, разрабатываем</w:t>
      </w:r>
      <w:r w:rsidR="00B70404" w:rsidRPr="00D51777">
        <w:rPr>
          <w:rFonts w:ascii="Times New Roman" w:hAnsi="Times New Roman"/>
          <w:sz w:val="28"/>
          <w:szCs w:val="28"/>
          <w:lang w:val="kk-KZ"/>
        </w:rPr>
        <w:t>ых</w:t>
      </w:r>
      <w:r w:rsidR="0058213D" w:rsidRPr="00D51777">
        <w:rPr>
          <w:rFonts w:ascii="Times New Roman" w:hAnsi="Times New Roman"/>
          <w:sz w:val="28"/>
          <w:szCs w:val="28"/>
          <w:lang w:val="kk-KZ"/>
        </w:rPr>
        <w:t xml:space="preserve"> на основе результатов </w:t>
      </w:r>
      <w:r w:rsidR="00A8561B" w:rsidRPr="00D51777">
        <w:rPr>
          <w:rFonts w:ascii="Times New Roman" w:hAnsi="Times New Roman"/>
          <w:sz w:val="28"/>
          <w:szCs w:val="28"/>
          <w:lang w:val="kk-KZ"/>
        </w:rPr>
        <w:t xml:space="preserve">внутренней </w:t>
      </w:r>
      <w:r w:rsidR="0058213D" w:rsidRPr="00D51777">
        <w:rPr>
          <w:rFonts w:ascii="Times New Roman" w:hAnsi="Times New Roman"/>
          <w:sz w:val="28"/>
          <w:szCs w:val="28"/>
          <w:lang w:val="kk-KZ"/>
        </w:rPr>
        <w:t>диагностики корпоративного управления</w:t>
      </w:r>
      <w:r w:rsidR="00CD72ED" w:rsidRPr="00D51777">
        <w:rPr>
          <w:rFonts w:ascii="Times New Roman" w:hAnsi="Times New Roman"/>
          <w:sz w:val="28"/>
          <w:szCs w:val="28"/>
        </w:rPr>
        <w:t>.</w:t>
      </w:r>
    </w:p>
    <w:p w14:paraId="5B68F827" w14:textId="018817E8" w:rsidR="00CD72ED" w:rsidRPr="00D51777" w:rsidRDefault="004A610D" w:rsidP="005C28CE">
      <w:pPr>
        <w:widowControl w:val="0"/>
        <w:pBdr>
          <w:bottom w:val="single" w:sz="4" w:space="2" w:color="FFFFFF"/>
        </w:pBdr>
        <w:tabs>
          <w:tab w:val="left" w:pos="567"/>
          <w:tab w:val="left" w:pos="993"/>
        </w:tabs>
        <w:spacing w:after="0" w:line="240" w:lineRule="auto"/>
        <w:jc w:val="both"/>
        <w:rPr>
          <w:rFonts w:ascii="Times New Roman" w:hAnsi="Times New Roman" w:cs="Times New Roman"/>
          <w:sz w:val="28"/>
          <w:szCs w:val="28"/>
        </w:rPr>
      </w:pPr>
      <w:r w:rsidRPr="00D51777">
        <w:rPr>
          <w:rFonts w:ascii="Times New Roman" w:hAnsi="Times New Roman"/>
          <w:sz w:val="28"/>
          <w:szCs w:val="28"/>
        </w:rPr>
        <w:tab/>
      </w:r>
      <w:r w:rsidR="005D5D0C" w:rsidRPr="00D51777">
        <w:rPr>
          <w:rFonts w:ascii="Times New Roman" w:hAnsi="Times New Roman" w:cs="Times New Roman"/>
          <w:sz w:val="28"/>
          <w:szCs w:val="28"/>
        </w:rPr>
        <w:t>Общество на периодической основе</w:t>
      </w:r>
      <w:r w:rsidRPr="00D51777">
        <w:rPr>
          <w:rFonts w:ascii="Times New Roman" w:hAnsi="Times New Roman" w:cs="Times New Roman"/>
          <w:sz w:val="28"/>
          <w:szCs w:val="28"/>
        </w:rPr>
        <w:t xml:space="preserve">, не реже </w:t>
      </w:r>
      <w:r w:rsidR="0059641E" w:rsidRPr="00D51777">
        <w:rPr>
          <w:rFonts w:ascii="Times New Roman" w:hAnsi="Times New Roman" w:cs="Times New Roman"/>
          <w:sz w:val="28"/>
          <w:szCs w:val="28"/>
        </w:rPr>
        <w:t>одного</w:t>
      </w:r>
      <w:r w:rsidRPr="00D51777">
        <w:rPr>
          <w:rFonts w:ascii="Times New Roman" w:hAnsi="Times New Roman" w:cs="Times New Roman"/>
          <w:sz w:val="28"/>
          <w:szCs w:val="28"/>
        </w:rPr>
        <w:t xml:space="preserve"> раза в</w:t>
      </w:r>
      <w:r w:rsidR="0059641E" w:rsidRPr="00D51777">
        <w:rPr>
          <w:rFonts w:ascii="Times New Roman" w:hAnsi="Times New Roman" w:cs="Times New Roman"/>
          <w:sz w:val="28"/>
          <w:szCs w:val="28"/>
        </w:rPr>
        <w:t xml:space="preserve"> два</w:t>
      </w:r>
      <w:r w:rsidRPr="00D51777">
        <w:rPr>
          <w:rFonts w:ascii="Times New Roman" w:hAnsi="Times New Roman" w:cs="Times New Roman"/>
          <w:sz w:val="28"/>
          <w:szCs w:val="28"/>
        </w:rPr>
        <w:t xml:space="preserve"> год</w:t>
      </w:r>
      <w:r w:rsidR="0059641E" w:rsidRPr="00D51777">
        <w:rPr>
          <w:rFonts w:ascii="Times New Roman" w:hAnsi="Times New Roman" w:cs="Times New Roman"/>
          <w:sz w:val="28"/>
          <w:szCs w:val="28"/>
        </w:rPr>
        <w:t>а</w:t>
      </w:r>
      <w:r w:rsidRPr="00D51777">
        <w:rPr>
          <w:rFonts w:ascii="Times New Roman" w:hAnsi="Times New Roman" w:cs="Times New Roman"/>
          <w:sz w:val="28"/>
          <w:szCs w:val="28"/>
        </w:rPr>
        <w:t>,</w:t>
      </w:r>
      <w:r w:rsidR="005D5D0C" w:rsidRPr="00D51777">
        <w:rPr>
          <w:rFonts w:ascii="Times New Roman" w:hAnsi="Times New Roman" w:cs="Times New Roman"/>
          <w:sz w:val="28"/>
          <w:szCs w:val="28"/>
        </w:rPr>
        <w:t xml:space="preserve"> будет проводить стратегические сессии с участием членов </w:t>
      </w:r>
      <w:r w:rsidR="0059641E" w:rsidRPr="00D51777">
        <w:rPr>
          <w:rFonts w:ascii="Times New Roman" w:hAnsi="Times New Roman" w:cs="Times New Roman"/>
          <w:sz w:val="28"/>
          <w:szCs w:val="28"/>
        </w:rPr>
        <w:t xml:space="preserve">Совета директоров и </w:t>
      </w:r>
      <w:r w:rsidR="005D5D0C" w:rsidRPr="00D51777">
        <w:rPr>
          <w:rFonts w:ascii="Times New Roman" w:hAnsi="Times New Roman" w:cs="Times New Roman"/>
          <w:sz w:val="28"/>
          <w:szCs w:val="28"/>
        </w:rPr>
        <w:t xml:space="preserve">Правления </w:t>
      </w:r>
      <w:r w:rsidR="0058213D" w:rsidRPr="00D51777">
        <w:rPr>
          <w:rFonts w:ascii="Times New Roman" w:hAnsi="Times New Roman" w:cs="Times New Roman"/>
          <w:sz w:val="28"/>
          <w:szCs w:val="28"/>
        </w:rPr>
        <w:t>с</w:t>
      </w:r>
      <w:r w:rsidR="005D5D0C" w:rsidRPr="00D51777">
        <w:rPr>
          <w:rFonts w:ascii="Times New Roman" w:hAnsi="Times New Roman" w:cs="Times New Roman"/>
          <w:sz w:val="28"/>
          <w:szCs w:val="28"/>
        </w:rPr>
        <w:t xml:space="preserve"> целью </w:t>
      </w:r>
      <w:r w:rsidR="0058213D" w:rsidRPr="00D51777">
        <w:rPr>
          <w:rFonts w:ascii="Times New Roman" w:hAnsi="Times New Roman" w:cs="Times New Roman"/>
          <w:sz w:val="28"/>
          <w:szCs w:val="28"/>
        </w:rPr>
        <w:t>рассмотрения</w:t>
      </w:r>
      <w:r w:rsidR="005D5D0C" w:rsidRPr="00D51777">
        <w:rPr>
          <w:rFonts w:ascii="Times New Roman" w:hAnsi="Times New Roman" w:cs="Times New Roman"/>
          <w:sz w:val="28"/>
          <w:szCs w:val="28"/>
        </w:rPr>
        <w:t xml:space="preserve"> </w:t>
      </w:r>
      <w:r w:rsidR="0058213D" w:rsidRPr="00D51777">
        <w:rPr>
          <w:rFonts w:ascii="Times New Roman" w:hAnsi="Times New Roman" w:cs="Times New Roman"/>
          <w:sz w:val="28"/>
          <w:szCs w:val="28"/>
        </w:rPr>
        <w:t>проблемных вопросов</w:t>
      </w:r>
      <w:r w:rsidR="005D5D0C" w:rsidRPr="00D51777">
        <w:rPr>
          <w:rFonts w:ascii="Times New Roman" w:hAnsi="Times New Roman" w:cs="Times New Roman"/>
          <w:sz w:val="28"/>
          <w:szCs w:val="28"/>
        </w:rPr>
        <w:t xml:space="preserve"> реализации стратегии,</w:t>
      </w:r>
      <w:r w:rsidR="00CD72ED" w:rsidRPr="00D51777">
        <w:rPr>
          <w:rFonts w:ascii="Times New Roman" w:hAnsi="Times New Roman" w:cs="Times New Roman"/>
          <w:sz w:val="28"/>
          <w:szCs w:val="28"/>
        </w:rPr>
        <w:t xml:space="preserve"> </w:t>
      </w:r>
      <w:r w:rsidR="0058213D" w:rsidRPr="00D51777">
        <w:rPr>
          <w:rFonts w:ascii="Times New Roman" w:hAnsi="Times New Roman" w:cs="Times New Roman"/>
          <w:sz w:val="28"/>
          <w:szCs w:val="28"/>
        </w:rPr>
        <w:t xml:space="preserve">корректировки или </w:t>
      </w:r>
      <w:r w:rsidR="00CD72ED" w:rsidRPr="00D51777">
        <w:rPr>
          <w:rFonts w:ascii="Times New Roman" w:hAnsi="Times New Roman" w:cs="Times New Roman"/>
          <w:sz w:val="28"/>
          <w:szCs w:val="28"/>
        </w:rPr>
        <w:t>актуализаци</w:t>
      </w:r>
      <w:r w:rsidR="0058213D" w:rsidRPr="00D51777">
        <w:rPr>
          <w:rFonts w:ascii="Times New Roman" w:hAnsi="Times New Roman" w:cs="Times New Roman"/>
          <w:sz w:val="28"/>
          <w:szCs w:val="28"/>
        </w:rPr>
        <w:t>и</w:t>
      </w:r>
      <w:r w:rsidR="005D5D0C" w:rsidRPr="00D51777">
        <w:rPr>
          <w:rFonts w:ascii="Times New Roman" w:hAnsi="Times New Roman" w:cs="Times New Roman"/>
          <w:sz w:val="28"/>
          <w:szCs w:val="28"/>
        </w:rPr>
        <w:t xml:space="preserve"> стратегических </w:t>
      </w:r>
      <w:r w:rsidR="00311AD2" w:rsidRPr="00D51777">
        <w:rPr>
          <w:rFonts w:ascii="Times New Roman" w:hAnsi="Times New Roman" w:cs="Times New Roman"/>
          <w:sz w:val="28"/>
          <w:szCs w:val="28"/>
        </w:rPr>
        <w:t xml:space="preserve">целей и </w:t>
      </w:r>
      <w:r w:rsidR="005D5D0C" w:rsidRPr="00D51777">
        <w:rPr>
          <w:rFonts w:ascii="Times New Roman" w:hAnsi="Times New Roman" w:cs="Times New Roman"/>
          <w:sz w:val="28"/>
          <w:szCs w:val="28"/>
        </w:rPr>
        <w:t xml:space="preserve">задач с учетом </w:t>
      </w:r>
      <w:r w:rsidR="0059641E" w:rsidRPr="00D51777">
        <w:rPr>
          <w:rFonts w:ascii="Times New Roman" w:hAnsi="Times New Roman" w:cs="Times New Roman"/>
          <w:sz w:val="28"/>
          <w:szCs w:val="28"/>
        </w:rPr>
        <w:t xml:space="preserve">существенных </w:t>
      </w:r>
      <w:r w:rsidR="005D5D0C" w:rsidRPr="00D51777">
        <w:rPr>
          <w:rFonts w:ascii="Times New Roman" w:hAnsi="Times New Roman" w:cs="Times New Roman"/>
          <w:sz w:val="28"/>
          <w:szCs w:val="28"/>
        </w:rPr>
        <w:t xml:space="preserve">изменений </w:t>
      </w:r>
      <w:r w:rsidR="00CD72ED" w:rsidRPr="00D51777">
        <w:rPr>
          <w:rFonts w:ascii="Times New Roman" w:hAnsi="Times New Roman" w:cs="Times New Roman"/>
          <w:sz w:val="28"/>
          <w:szCs w:val="28"/>
        </w:rPr>
        <w:t xml:space="preserve">внутренней и </w:t>
      </w:r>
      <w:r w:rsidR="005D5D0C" w:rsidRPr="00D51777">
        <w:rPr>
          <w:rFonts w:ascii="Times New Roman" w:hAnsi="Times New Roman" w:cs="Times New Roman"/>
          <w:sz w:val="28"/>
          <w:szCs w:val="28"/>
        </w:rPr>
        <w:t>внешней сред</w:t>
      </w:r>
      <w:r w:rsidR="00236342" w:rsidRPr="00D51777">
        <w:rPr>
          <w:rFonts w:ascii="Times New Roman" w:hAnsi="Times New Roman" w:cs="Times New Roman"/>
          <w:sz w:val="28"/>
          <w:szCs w:val="28"/>
        </w:rPr>
        <w:t>ы</w:t>
      </w:r>
      <w:r w:rsidR="005D5D0C" w:rsidRPr="00D51777">
        <w:rPr>
          <w:rFonts w:ascii="Times New Roman" w:hAnsi="Times New Roman" w:cs="Times New Roman"/>
          <w:sz w:val="28"/>
          <w:szCs w:val="28"/>
        </w:rPr>
        <w:t>.</w:t>
      </w:r>
    </w:p>
    <w:p w14:paraId="432AFBF2" w14:textId="33644642" w:rsidR="00CD72ED" w:rsidRPr="00D51777" w:rsidRDefault="008774C5" w:rsidP="005C28CE">
      <w:pPr>
        <w:widowControl w:val="0"/>
        <w:pBdr>
          <w:bottom w:val="single" w:sz="4" w:space="2" w:color="FFFFFF"/>
        </w:pBdr>
        <w:tabs>
          <w:tab w:val="left" w:pos="567"/>
          <w:tab w:val="left" w:pos="993"/>
        </w:tabs>
        <w:spacing w:after="0" w:line="240" w:lineRule="auto"/>
        <w:jc w:val="both"/>
        <w:rPr>
          <w:rFonts w:ascii="Times New Roman" w:hAnsi="Times New Roman" w:cs="Times New Roman"/>
          <w:b/>
          <w:sz w:val="28"/>
          <w:szCs w:val="28"/>
        </w:rPr>
      </w:pPr>
      <w:r w:rsidRPr="00D51777">
        <w:rPr>
          <w:rFonts w:ascii="Times New Roman" w:hAnsi="Times New Roman" w:cs="Times New Roman"/>
          <w:sz w:val="28"/>
          <w:szCs w:val="28"/>
        </w:rPr>
        <w:tab/>
      </w:r>
      <w:r w:rsidR="00BE77AE" w:rsidRPr="00D51777">
        <w:rPr>
          <w:rFonts w:ascii="Times New Roman" w:hAnsi="Times New Roman" w:cs="Times New Roman"/>
          <w:b/>
          <w:bCs/>
          <w:sz w:val="28"/>
          <w:szCs w:val="28"/>
        </w:rPr>
        <w:t>З</w:t>
      </w:r>
      <w:r w:rsidR="00005911" w:rsidRPr="00D51777">
        <w:rPr>
          <w:rFonts w:ascii="Times New Roman" w:hAnsi="Times New Roman" w:cs="Times New Roman"/>
          <w:b/>
          <w:bCs/>
          <w:sz w:val="28"/>
          <w:szCs w:val="28"/>
        </w:rPr>
        <w:t>а</w:t>
      </w:r>
      <w:r w:rsidR="00005911" w:rsidRPr="00D51777">
        <w:rPr>
          <w:rFonts w:ascii="Times New Roman" w:hAnsi="Times New Roman" w:cs="Times New Roman"/>
          <w:b/>
          <w:sz w:val="28"/>
          <w:szCs w:val="28"/>
        </w:rPr>
        <w:t xml:space="preserve">дача 2. </w:t>
      </w:r>
      <w:r w:rsidR="006D028A" w:rsidRPr="00D51777">
        <w:rPr>
          <w:rFonts w:ascii="Times New Roman" w:hAnsi="Times New Roman" w:cs="Times New Roman"/>
          <w:b/>
          <w:sz w:val="28"/>
          <w:szCs w:val="28"/>
        </w:rPr>
        <w:t>Р</w:t>
      </w:r>
      <w:r w:rsidR="00B93E06" w:rsidRPr="00D51777">
        <w:rPr>
          <w:rFonts w:ascii="Times New Roman" w:hAnsi="Times New Roman" w:cs="Times New Roman"/>
          <w:b/>
          <w:sz w:val="28"/>
          <w:szCs w:val="28"/>
        </w:rPr>
        <w:t>азвити</w:t>
      </w:r>
      <w:r w:rsidR="00684766" w:rsidRPr="00D51777">
        <w:rPr>
          <w:rFonts w:ascii="Times New Roman" w:hAnsi="Times New Roman" w:cs="Times New Roman"/>
          <w:b/>
          <w:sz w:val="28"/>
          <w:szCs w:val="28"/>
        </w:rPr>
        <w:t>е</w:t>
      </w:r>
      <w:r w:rsidR="006D028A" w:rsidRPr="00D51777">
        <w:rPr>
          <w:rFonts w:ascii="Times New Roman" w:hAnsi="Times New Roman" w:cs="Times New Roman"/>
          <w:b/>
          <w:sz w:val="28"/>
          <w:szCs w:val="28"/>
        </w:rPr>
        <w:t xml:space="preserve"> компетенций</w:t>
      </w:r>
    </w:p>
    <w:p w14:paraId="6310402A" w14:textId="04B60415" w:rsidR="00CD72ED" w:rsidRPr="00D51777" w:rsidRDefault="006A0FA8" w:rsidP="005C28CE">
      <w:pPr>
        <w:widowControl w:val="0"/>
        <w:pBdr>
          <w:bottom w:val="single" w:sz="4" w:space="2" w:color="FFFFFF"/>
        </w:pBdr>
        <w:tabs>
          <w:tab w:val="left" w:pos="567"/>
          <w:tab w:val="left" w:pos="993"/>
        </w:tabs>
        <w:spacing w:after="0" w:line="240" w:lineRule="auto"/>
        <w:jc w:val="both"/>
        <w:rPr>
          <w:rFonts w:ascii="Times New Roman" w:hAnsi="Times New Roman" w:cs="Times New Roman"/>
          <w:sz w:val="28"/>
          <w:szCs w:val="28"/>
        </w:rPr>
      </w:pPr>
      <w:r w:rsidRPr="00D51777">
        <w:rPr>
          <w:rFonts w:ascii="Times New Roman" w:hAnsi="Times New Roman" w:cs="Times New Roman"/>
          <w:sz w:val="28"/>
          <w:szCs w:val="28"/>
        </w:rPr>
        <w:tab/>
        <w:t>Общество обладает значительным институциональным капиталом в составе накопленных опыта, знаний (методы исследований, результаты аналитической деятельности, база</w:t>
      </w:r>
      <w:r w:rsidR="00754D20" w:rsidRPr="00D51777">
        <w:rPr>
          <w:rFonts w:ascii="Times New Roman" w:hAnsi="Times New Roman" w:cs="Times New Roman"/>
          <w:sz w:val="28"/>
          <w:szCs w:val="28"/>
        </w:rPr>
        <w:t xml:space="preserve"> отраслевых знаний</w:t>
      </w:r>
      <w:r w:rsidR="00100762" w:rsidRPr="00D51777">
        <w:rPr>
          <w:rFonts w:ascii="Times New Roman" w:hAnsi="Times New Roman" w:cs="Times New Roman"/>
          <w:sz w:val="28"/>
          <w:szCs w:val="28"/>
        </w:rPr>
        <w:t>, историческая память</w:t>
      </w:r>
      <w:r w:rsidRPr="00D51777">
        <w:rPr>
          <w:rFonts w:ascii="Times New Roman" w:hAnsi="Times New Roman" w:cs="Times New Roman"/>
          <w:sz w:val="28"/>
          <w:szCs w:val="28"/>
        </w:rPr>
        <w:t>), умений и навыков научной и интеллектуальной деятельности, сплоченной команды профессиональных экспертов</w:t>
      </w:r>
      <w:r w:rsidR="00100762" w:rsidRPr="00D51777">
        <w:rPr>
          <w:rFonts w:ascii="Times New Roman" w:hAnsi="Times New Roman" w:cs="Times New Roman"/>
          <w:sz w:val="28"/>
          <w:szCs w:val="28"/>
        </w:rPr>
        <w:t>, устоявши</w:t>
      </w:r>
      <w:r w:rsidR="001A41F2" w:rsidRPr="00D51777">
        <w:rPr>
          <w:rFonts w:ascii="Times New Roman" w:hAnsi="Times New Roman" w:cs="Times New Roman"/>
          <w:sz w:val="28"/>
          <w:szCs w:val="28"/>
        </w:rPr>
        <w:t>х</w:t>
      </w:r>
      <w:r w:rsidR="00100762" w:rsidRPr="00D51777">
        <w:rPr>
          <w:rFonts w:ascii="Times New Roman" w:hAnsi="Times New Roman" w:cs="Times New Roman"/>
          <w:sz w:val="28"/>
          <w:szCs w:val="28"/>
        </w:rPr>
        <w:t>ся внешни</w:t>
      </w:r>
      <w:r w:rsidR="001A41F2" w:rsidRPr="00D51777">
        <w:rPr>
          <w:rFonts w:ascii="Times New Roman" w:hAnsi="Times New Roman" w:cs="Times New Roman"/>
          <w:sz w:val="28"/>
          <w:szCs w:val="28"/>
        </w:rPr>
        <w:t>х</w:t>
      </w:r>
      <w:r w:rsidR="00100762" w:rsidRPr="00D51777">
        <w:rPr>
          <w:rFonts w:ascii="Times New Roman" w:hAnsi="Times New Roman" w:cs="Times New Roman"/>
          <w:sz w:val="28"/>
          <w:szCs w:val="28"/>
        </w:rPr>
        <w:t xml:space="preserve"> связ</w:t>
      </w:r>
      <w:r w:rsidR="001A41F2" w:rsidRPr="00D51777">
        <w:rPr>
          <w:rFonts w:ascii="Times New Roman" w:hAnsi="Times New Roman" w:cs="Times New Roman"/>
          <w:sz w:val="28"/>
          <w:szCs w:val="28"/>
        </w:rPr>
        <w:t>ей</w:t>
      </w:r>
      <w:r w:rsidR="00100762" w:rsidRPr="00D51777">
        <w:rPr>
          <w:rFonts w:ascii="Times New Roman" w:hAnsi="Times New Roman" w:cs="Times New Roman"/>
          <w:sz w:val="28"/>
          <w:szCs w:val="28"/>
        </w:rPr>
        <w:t xml:space="preserve"> Общества с государственными органами, институтами развития, специализированными компаниями, не</w:t>
      </w:r>
      <w:r w:rsidR="00ED5928" w:rsidRPr="00D51777">
        <w:rPr>
          <w:rFonts w:ascii="Times New Roman" w:hAnsi="Times New Roman" w:cs="Times New Roman"/>
          <w:sz w:val="28"/>
          <w:szCs w:val="28"/>
        </w:rPr>
        <w:t>правительственными</w:t>
      </w:r>
      <w:r w:rsidR="00100762" w:rsidRPr="00D51777">
        <w:rPr>
          <w:rFonts w:ascii="Times New Roman" w:hAnsi="Times New Roman" w:cs="Times New Roman"/>
          <w:sz w:val="28"/>
          <w:szCs w:val="28"/>
        </w:rPr>
        <w:t xml:space="preserve"> организациями, экспертным сообществом, бизнес-структурами</w:t>
      </w:r>
      <w:r w:rsidR="000A5299" w:rsidRPr="00D51777">
        <w:rPr>
          <w:rFonts w:ascii="Times New Roman" w:hAnsi="Times New Roman" w:cs="Times New Roman"/>
          <w:sz w:val="28"/>
          <w:szCs w:val="28"/>
        </w:rPr>
        <w:t>,</w:t>
      </w:r>
      <w:r w:rsidR="000A5299" w:rsidRPr="00D51777">
        <w:rPr>
          <w:rFonts w:ascii="Times New Roman" w:hAnsi="Times New Roman" w:cs="Times New Roman"/>
          <w:sz w:val="21"/>
          <w:szCs w:val="21"/>
        </w:rPr>
        <w:t xml:space="preserve"> </w:t>
      </w:r>
      <w:r w:rsidR="000A5299" w:rsidRPr="00D51777">
        <w:rPr>
          <w:rFonts w:ascii="Times New Roman" w:hAnsi="Times New Roman" w:cs="Times New Roman"/>
          <w:sz w:val="28"/>
          <w:szCs w:val="28"/>
        </w:rPr>
        <w:t>репутации одного из ведущих институтов развития РК</w:t>
      </w:r>
      <w:r w:rsidRPr="00D51777">
        <w:rPr>
          <w:rFonts w:ascii="Times New Roman" w:hAnsi="Times New Roman" w:cs="Times New Roman"/>
          <w:sz w:val="28"/>
          <w:szCs w:val="28"/>
        </w:rPr>
        <w:t>.</w:t>
      </w:r>
    </w:p>
    <w:p w14:paraId="017A6F84" w14:textId="4EA3ACA7" w:rsidR="00CD72ED" w:rsidRPr="00D51777" w:rsidRDefault="006A0FA8" w:rsidP="005C28CE">
      <w:pPr>
        <w:widowControl w:val="0"/>
        <w:pBdr>
          <w:bottom w:val="single" w:sz="4" w:space="2" w:color="FFFFFF"/>
        </w:pBdr>
        <w:tabs>
          <w:tab w:val="num" w:pos="709"/>
          <w:tab w:val="left" w:pos="993"/>
        </w:tabs>
        <w:spacing w:after="0" w:line="240" w:lineRule="auto"/>
        <w:jc w:val="both"/>
        <w:rPr>
          <w:rFonts w:ascii="Times New Roman" w:hAnsi="Times New Roman" w:cs="Times New Roman"/>
          <w:sz w:val="28"/>
          <w:szCs w:val="28"/>
        </w:rPr>
      </w:pPr>
      <w:r w:rsidRPr="00D51777">
        <w:rPr>
          <w:rFonts w:ascii="Times New Roman" w:hAnsi="Times New Roman" w:cs="Times New Roman"/>
          <w:sz w:val="28"/>
          <w:szCs w:val="28"/>
        </w:rPr>
        <w:t xml:space="preserve">        Однако</w:t>
      </w:r>
      <w:r w:rsidR="00AE2FDC" w:rsidRPr="00D51777">
        <w:rPr>
          <w:rFonts w:ascii="Times New Roman" w:hAnsi="Times New Roman" w:cs="Times New Roman"/>
          <w:sz w:val="28"/>
          <w:szCs w:val="28"/>
        </w:rPr>
        <w:t>,</w:t>
      </w:r>
      <w:r w:rsidRPr="00D51777">
        <w:rPr>
          <w:rFonts w:ascii="Times New Roman" w:hAnsi="Times New Roman" w:cs="Times New Roman"/>
          <w:sz w:val="28"/>
          <w:szCs w:val="28"/>
        </w:rPr>
        <w:t xml:space="preserve"> амбициозное Видение Общества</w:t>
      </w:r>
      <w:r w:rsidR="00AE2FDC" w:rsidRPr="00D51777">
        <w:rPr>
          <w:rFonts w:ascii="Times New Roman" w:hAnsi="Times New Roman" w:cs="Times New Roman"/>
          <w:sz w:val="28"/>
          <w:szCs w:val="28"/>
        </w:rPr>
        <w:t xml:space="preserve">, как «мозгового» центра </w:t>
      </w:r>
      <w:r w:rsidR="00892E5D" w:rsidRPr="00D51777">
        <w:rPr>
          <w:rFonts w:ascii="Times New Roman" w:hAnsi="Times New Roman" w:cs="Times New Roman"/>
          <w:sz w:val="28"/>
          <w:szCs w:val="28"/>
        </w:rPr>
        <w:t xml:space="preserve">индустриального </w:t>
      </w:r>
      <w:r w:rsidR="004A15E5" w:rsidRPr="00D51777">
        <w:rPr>
          <w:rFonts w:ascii="Times New Roman" w:hAnsi="Times New Roman" w:cs="Times New Roman"/>
          <w:bCs/>
          <w:sz w:val="28"/>
          <w:szCs w:val="28"/>
        </w:rPr>
        <w:t>развития страны</w:t>
      </w:r>
      <w:r w:rsidR="00AE2FDC" w:rsidRPr="00D51777">
        <w:rPr>
          <w:rFonts w:ascii="Times New Roman" w:hAnsi="Times New Roman" w:cs="Times New Roman"/>
          <w:sz w:val="28"/>
          <w:szCs w:val="28"/>
        </w:rPr>
        <w:t>,</w:t>
      </w:r>
      <w:r w:rsidR="00AE2FDC" w:rsidRPr="00D51777">
        <w:rPr>
          <w:sz w:val="28"/>
          <w:szCs w:val="28"/>
        </w:rPr>
        <w:t xml:space="preserve"> </w:t>
      </w:r>
      <w:r w:rsidRPr="00D51777">
        <w:rPr>
          <w:rFonts w:ascii="Times New Roman" w:hAnsi="Times New Roman" w:cs="Times New Roman"/>
          <w:sz w:val="28"/>
          <w:szCs w:val="28"/>
        </w:rPr>
        <w:t xml:space="preserve">выдвигает </w:t>
      </w:r>
      <w:r w:rsidR="00546796" w:rsidRPr="00D51777">
        <w:rPr>
          <w:rFonts w:ascii="Times New Roman" w:hAnsi="Times New Roman" w:cs="Times New Roman"/>
          <w:sz w:val="28"/>
          <w:szCs w:val="28"/>
        </w:rPr>
        <w:t>задачу непрерывного наращивани</w:t>
      </w:r>
      <w:r w:rsidR="009C597C" w:rsidRPr="00D51777">
        <w:rPr>
          <w:rFonts w:ascii="Times New Roman" w:hAnsi="Times New Roman" w:cs="Times New Roman"/>
          <w:sz w:val="28"/>
          <w:szCs w:val="28"/>
        </w:rPr>
        <w:t>я</w:t>
      </w:r>
      <w:r w:rsidR="00546796" w:rsidRPr="00D51777">
        <w:rPr>
          <w:rFonts w:ascii="Times New Roman" w:hAnsi="Times New Roman" w:cs="Times New Roman"/>
          <w:sz w:val="28"/>
          <w:szCs w:val="28"/>
        </w:rPr>
        <w:t xml:space="preserve"> </w:t>
      </w:r>
      <w:r w:rsidR="006D028A" w:rsidRPr="00D51777">
        <w:rPr>
          <w:rFonts w:ascii="Times New Roman" w:hAnsi="Times New Roman" w:cs="Times New Roman"/>
          <w:sz w:val="28"/>
          <w:szCs w:val="28"/>
        </w:rPr>
        <w:t>компетенций</w:t>
      </w:r>
      <w:r w:rsidR="00546796" w:rsidRPr="00D51777">
        <w:rPr>
          <w:rFonts w:ascii="Times New Roman" w:hAnsi="Times New Roman" w:cs="Times New Roman"/>
          <w:sz w:val="28"/>
          <w:szCs w:val="28"/>
        </w:rPr>
        <w:t>.</w:t>
      </w:r>
      <w:r w:rsidR="00CD72ED" w:rsidRPr="00D51777">
        <w:rPr>
          <w:rFonts w:ascii="Times New Roman" w:hAnsi="Times New Roman" w:cs="Times New Roman"/>
          <w:sz w:val="28"/>
          <w:szCs w:val="28"/>
        </w:rPr>
        <w:t xml:space="preserve"> </w:t>
      </w:r>
    </w:p>
    <w:p w14:paraId="5114CFC7" w14:textId="32235724" w:rsidR="00CD72ED" w:rsidRPr="00D51777" w:rsidRDefault="00745CEF" w:rsidP="005C28CE">
      <w:pPr>
        <w:widowControl w:val="0"/>
        <w:pBdr>
          <w:bottom w:val="single" w:sz="4" w:space="2" w:color="FFFFFF"/>
        </w:pBdr>
        <w:tabs>
          <w:tab w:val="num" w:pos="709"/>
          <w:tab w:val="left" w:pos="993"/>
        </w:tabs>
        <w:spacing w:after="0" w:line="240" w:lineRule="auto"/>
        <w:jc w:val="both"/>
        <w:rPr>
          <w:rFonts w:ascii="Times New Roman" w:hAnsi="Times New Roman" w:cs="Times New Roman"/>
          <w:sz w:val="28"/>
          <w:szCs w:val="28"/>
        </w:rPr>
      </w:pPr>
      <w:r w:rsidRPr="00D51777">
        <w:rPr>
          <w:rFonts w:ascii="Times New Roman" w:hAnsi="Times New Roman" w:cs="Times New Roman"/>
          <w:sz w:val="28"/>
          <w:szCs w:val="28"/>
        </w:rPr>
        <w:t xml:space="preserve">        </w:t>
      </w:r>
      <w:r w:rsidR="00546796" w:rsidRPr="00D51777">
        <w:rPr>
          <w:rFonts w:ascii="Times New Roman" w:hAnsi="Times New Roman" w:cs="Times New Roman"/>
          <w:sz w:val="28"/>
          <w:szCs w:val="28"/>
        </w:rPr>
        <w:t xml:space="preserve">Это связано с </w:t>
      </w:r>
      <w:r w:rsidR="00AE2FDC" w:rsidRPr="00D51777">
        <w:rPr>
          <w:rFonts w:ascii="Times New Roman" w:hAnsi="Times New Roman" w:cs="Times New Roman"/>
          <w:sz w:val="28"/>
          <w:szCs w:val="28"/>
        </w:rPr>
        <w:t xml:space="preserve">усилением конкуренции на рынке аналитических исследований Казахстана, </w:t>
      </w:r>
      <w:r w:rsidR="00546796" w:rsidRPr="00D51777">
        <w:rPr>
          <w:rFonts w:ascii="Times New Roman" w:hAnsi="Times New Roman" w:cs="Times New Roman"/>
          <w:sz w:val="28"/>
          <w:szCs w:val="28"/>
        </w:rPr>
        <w:t>увеличением объемов и усложнением тем</w:t>
      </w:r>
      <w:r w:rsidR="000A7DD1" w:rsidRPr="00D51777">
        <w:rPr>
          <w:rFonts w:ascii="Times New Roman" w:hAnsi="Times New Roman" w:cs="Times New Roman"/>
          <w:sz w:val="28"/>
          <w:szCs w:val="28"/>
        </w:rPr>
        <w:t>атик</w:t>
      </w:r>
      <w:r w:rsidR="00546796" w:rsidRPr="00D51777">
        <w:rPr>
          <w:rFonts w:ascii="Times New Roman" w:hAnsi="Times New Roman" w:cs="Times New Roman"/>
          <w:sz w:val="28"/>
          <w:szCs w:val="28"/>
        </w:rPr>
        <w:t xml:space="preserve"> аналитических и экспертных исследований, коммерциализаци</w:t>
      </w:r>
      <w:r w:rsidR="005D5D0C" w:rsidRPr="00D51777">
        <w:rPr>
          <w:rFonts w:ascii="Times New Roman" w:hAnsi="Times New Roman" w:cs="Times New Roman"/>
          <w:sz w:val="28"/>
          <w:szCs w:val="28"/>
        </w:rPr>
        <w:t>ей</w:t>
      </w:r>
      <w:r w:rsidR="00546796" w:rsidRPr="00D51777">
        <w:rPr>
          <w:rFonts w:ascii="Times New Roman" w:hAnsi="Times New Roman" w:cs="Times New Roman"/>
          <w:sz w:val="28"/>
          <w:szCs w:val="28"/>
        </w:rPr>
        <w:t xml:space="preserve"> отдельных видов услуг (конс</w:t>
      </w:r>
      <w:r w:rsidR="007252AD" w:rsidRPr="00D51777">
        <w:rPr>
          <w:rFonts w:ascii="Times New Roman" w:hAnsi="Times New Roman" w:cs="Times New Roman"/>
          <w:sz w:val="28"/>
          <w:szCs w:val="28"/>
        </w:rPr>
        <w:t>ультационные</w:t>
      </w:r>
      <w:r w:rsidR="00546796" w:rsidRPr="00D51777">
        <w:rPr>
          <w:rFonts w:ascii="Times New Roman" w:hAnsi="Times New Roman" w:cs="Times New Roman"/>
          <w:sz w:val="28"/>
          <w:szCs w:val="28"/>
        </w:rPr>
        <w:t>,</w:t>
      </w:r>
      <w:r w:rsidR="007252AD" w:rsidRPr="00D51777">
        <w:rPr>
          <w:rFonts w:ascii="Times New Roman" w:hAnsi="Times New Roman" w:cs="Times New Roman"/>
          <w:sz w:val="28"/>
          <w:szCs w:val="28"/>
        </w:rPr>
        <w:t xml:space="preserve"> аналитические,</w:t>
      </w:r>
      <w:r w:rsidR="00546796" w:rsidRPr="00D51777">
        <w:rPr>
          <w:rFonts w:ascii="Times New Roman" w:hAnsi="Times New Roman" w:cs="Times New Roman"/>
          <w:sz w:val="28"/>
          <w:szCs w:val="28"/>
        </w:rPr>
        <w:t xml:space="preserve"> маркетинговые услуги, </w:t>
      </w:r>
      <w:r w:rsidR="0017790A" w:rsidRPr="00D51777">
        <w:rPr>
          <w:rFonts w:ascii="Times New Roman" w:hAnsi="Times New Roman" w:cs="Times New Roman"/>
          <w:sz w:val="28"/>
          <w:szCs w:val="28"/>
        </w:rPr>
        <w:t>экспертные</w:t>
      </w:r>
      <w:r w:rsidR="00546796" w:rsidRPr="00D51777">
        <w:rPr>
          <w:rFonts w:ascii="Times New Roman" w:hAnsi="Times New Roman" w:cs="Times New Roman"/>
          <w:sz w:val="28"/>
          <w:szCs w:val="28"/>
        </w:rPr>
        <w:t xml:space="preserve"> и </w:t>
      </w:r>
      <w:r w:rsidR="006362DC" w:rsidRPr="00D51777">
        <w:rPr>
          <w:rFonts w:ascii="Times New Roman" w:hAnsi="Times New Roman" w:cs="Times New Roman"/>
          <w:sz w:val="28"/>
          <w:szCs w:val="28"/>
        </w:rPr>
        <w:t>др</w:t>
      </w:r>
      <w:r w:rsidR="00546796" w:rsidRPr="00D51777">
        <w:rPr>
          <w:rFonts w:ascii="Times New Roman" w:hAnsi="Times New Roman" w:cs="Times New Roman"/>
          <w:sz w:val="28"/>
          <w:szCs w:val="28"/>
        </w:rPr>
        <w:t>.).</w:t>
      </w:r>
    </w:p>
    <w:p w14:paraId="1C9D8131" w14:textId="540D0D03" w:rsidR="008D1923" w:rsidRPr="00D51777" w:rsidRDefault="00722D8B" w:rsidP="005C28CE">
      <w:pPr>
        <w:widowControl w:val="0"/>
        <w:pBdr>
          <w:bottom w:val="single" w:sz="4" w:space="2" w:color="FFFFFF"/>
        </w:pBdr>
        <w:tabs>
          <w:tab w:val="num" w:pos="567"/>
          <w:tab w:val="left" w:pos="993"/>
        </w:tabs>
        <w:spacing w:after="0" w:line="240" w:lineRule="auto"/>
        <w:jc w:val="both"/>
        <w:rPr>
          <w:rFonts w:ascii="Times New Roman" w:hAnsi="Times New Roman" w:cs="Times New Roman"/>
          <w:sz w:val="28"/>
          <w:szCs w:val="28"/>
        </w:rPr>
      </w:pPr>
      <w:r w:rsidRPr="00D51777">
        <w:tab/>
      </w:r>
      <w:r w:rsidR="006D028A" w:rsidRPr="00D51777">
        <w:rPr>
          <w:rFonts w:ascii="Times New Roman" w:hAnsi="Times New Roman" w:cs="Times New Roman"/>
          <w:sz w:val="28"/>
          <w:szCs w:val="28"/>
        </w:rPr>
        <w:t>Ожидается</w:t>
      </w:r>
      <w:r w:rsidR="008D1923" w:rsidRPr="00D51777">
        <w:rPr>
          <w:rFonts w:ascii="Times New Roman" w:hAnsi="Times New Roman" w:cs="Times New Roman"/>
          <w:sz w:val="28"/>
          <w:szCs w:val="28"/>
        </w:rPr>
        <w:t xml:space="preserve"> реализаци</w:t>
      </w:r>
      <w:r w:rsidR="006D028A" w:rsidRPr="00D51777">
        <w:rPr>
          <w:rFonts w:ascii="Times New Roman" w:hAnsi="Times New Roman" w:cs="Times New Roman"/>
          <w:sz w:val="28"/>
          <w:szCs w:val="28"/>
        </w:rPr>
        <w:t>я</w:t>
      </w:r>
      <w:r w:rsidR="000A5299" w:rsidRPr="00D51777">
        <w:rPr>
          <w:rFonts w:ascii="Times New Roman" w:hAnsi="Times New Roman" w:cs="Times New Roman"/>
          <w:sz w:val="28"/>
          <w:szCs w:val="28"/>
        </w:rPr>
        <w:t>, но не ограничиваясь,</w:t>
      </w:r>
      <w:r w:rsidR="008D1923" w:rsidRPr="00D51777">
        <w:rPr>
          <w:rFonts w:ascii="Times New Roman" w:hAnsi="Times New Roman" w:cs="Times New Roman"/>
          <w:sz w:val="28"/>
          <w:szCs w:val="28"/>
        </w:rPr>
        <w:t xml:space="preserve"> следующих</w:t>
      </w:r>
      <w:r w:rsidR="00FB575D" w:rsidRPr="00D51777">
        <w:rPr>
          <w:rFonts w:ascii="Times New Roman" w:hAnsi="Times New Roman" w:cs="Times New Roman"/>
          <w:sz w:val="28"/>
          <w:szCs w:val="28"/>
        </w:rPr>
        <w:t xml:space="preserve"> </w:t>
      </w:r>
      <w:r w:rsidR="008D1923" w:rsidRPr="00D51777">
        <w:rPr>
          <w:rFonts w:ascii="Times New Roman" w:hAnsi="Times New Roman" w:cs="Times New Roman"/>
          <w:sz w:val="28"/>
          <w:szCs w:val="28"/>
        </w:rPr>
        <w:t>инициатив:</w:t>
      </w:r>
    </w:p>
    <w:p w14:paraId="750D4554" w14:textId="306D7254" w:rsidR="008D1923" w:rsidRPr="00D51777" w:rsidRDefault="008D1923" w:rsidP="005C28CE">
      <w:pPr>
        <w:widowControl w:val="0"/>
        <w:pBdr>
          <w:bottom w:val="single" w:sz="4" w:space="2" w:color="FFFFFF"/>
        </w:pBdr>
        <w:tabs>
          <w:tab w:val="num" w:pos="993"/>
        </w:tabs>
        <w:spacing w:after="0" w:line="240" w:lineRule="auto"/>
        <w:ind w:firstLine="567"/>
        <w:jc w:val="both"/>
        <w:rPr>
          <w:rFonts w:ascii="Times New Roman" w:hAnsi="Times New Roman"/>
          <w:bCs/>
          <w:sz w:val="28"/>
          <w:szCs w:val="28"/>
        </w:rPr>
      </w:pPr>
      <w:r w:rsidRPr="00D51777">
        <w:rPr>
          <w:rFonts w:ascii="Times New Roman" w:hAnsi="Times New Roman" w:cs="Times New Roman"/>
          <w:sz w:val="28"/>
          <w:szCs w:val="28"/>
        </w:rPr>
        <w:t>-</w:t>
      </w:r>
      <w:r w:rsidR="00A80102" w:rsidRPr="00D51777">
        <w:rPr>
          <w:rFonts w:ascii="Times New Roman" w:hAnsi="Times New Roman" w:cs="Times New Roman"/>
          <w:sz w:val="28"/>
          <w:szCs w:val="28"/>
        </w:rPr>
        <w:t xml:space="preserve"> </w:t>
      </w:r>
      <w:r w:rsidR="00F92CBA" w:rsidRPr="00D51777">
        <w:rPr>
          <w:rFonts w:ascii="Times New Roman" w:hAnsi="Times New Roman" w:cs="Times New Roman"/>
          <w:sz w:val="28"/>
          <w:szCs w:val="28"/>
        </w:rPr>
        <w:t>создание</w:t>
      </w:r>
      <w:r w:rsidR="00B70404" w:rsidRPr="00D51777">
        <w:rPr>
          <w:rFonts w:ascii="Times New Roman" w:hAnsi="Times New Roman" w:cs="Times New Roman"/>
          <w:sz w:val="28"/>
          <w:szCs w:val="28"/>
        </w:rPr>
        <w:t xml:space="preserve"> новых</w:t>
      </w:r>
      <w:r w:rsidR="00F92CBA" w:rsidRPr="00D51777">
        <w:rPr>
          <w:rFonts w:ascii="Times New Roman" w:hAnsi="Times New Roman" w:cs="Times New Roman"/>
          <w:sz w:val="28"/>
          <w:szCs w:val="28"/>
        </w:rPr>
        <w:t xml:space="preserve"> </w:t>
      </w:r>
      <w:r w:rsidR="007160A5" w:rsidRPr="00D51777">
        <w:rPr>
          <w:rFonts w:ascii="Times New Roman" w:hAnsi="Times New Roman" w:cs="Times New Roman"/>
          <w:sz w:val="28"/>
          <w:szCs w:val="28"/>
        </w:rPr>
        <w:t>отраслевых компетенций</w:t>
      </w:r>
      <w:r w:rsidRPr="00D51777">
        <w:rPr>
          <w:rFonts w:ascii="Times New Roman" w:hAnsi="Times New Roman" w:cs="Times New Roman"/>
          <w:sz w:val="28"/>
          <w:szCs w:val="28"/>
        </w:rPr>
        <w:t>, например</w:t>
      </w:r>
      <w:r w:rsidR="007160A5" w:rsidRPr="00D51777">
        <w:rPr>
          <w:rFonts w:ascii="Times New Roman" w:hAnsi="Times New Roman" w:cs="Times New Roman"/>
          <w:sz w:val="28"/>
          <w:szCs w:val="28"/>
        </w:rPr>
        <w:t xml:space="preserve"> в сфере энергоэффективности</w:t>
      </w:r>
      <w:r w:rsidR="0017790A" w:rsidRPr="00D51777">
        <w:rPr>
          <w:rFonts w:ascii="Times New Roman" w:hAnsi="Times New Roman" w:cs="Times New Roman"/>
          <w:sz w:val="28"/>
          <w:szCs w:val="28"/>
        </w:rPr>
        <w:t>,</w:t>
      </w:r>
      <w:r w:rsidR="007160A5" w:rsidRPr="00D51777">
        <w:rPr>
          <w:rFonts w:ascii="Times New Roman" w:hAnsi="Times New Roman" w:cs="Times New Roman"/>
          <w:sz w:val="28"/>
          <w:szCs w:val="28"/>
        </w:rPr>
        <w:t xml:space="preserve"> энергоаудита,</w:t>
      </w:r>
      <w:r w:rsidR="00513E41" w:rsidRPr="00D51777">
        <w:rPr>
          <w:rFonts w:ascii="Times New Roman" w:hAnsi="Times New Roman" w:cs="Times New Roman"/>
          <w:sz w:val="28"/>
          <w:szCs w:val="28"/>
        </w:rPr>
        <w:t xml:space="preserve"> </w:t>
      </w:r>
      <w:r w:rsidR="000A5299" w:rsidRPr="00D51777">
        <w:rPr>
          <w:rFonts w:ascii="Times New Roman" w:hAnsi="Times New Roman" w:cs="Times New Roman"/>
          <w:sz w:val="28"/>
          <w:szCs w:val="28"/>
        </w:rPr>
        <w:t>анализа и экспертизы в сфере</w:t>
      </w:r>
      <w:r w:rsidR="00513E41" w:rsidRPr="00D51777">
        <w:rPr>
          <w:rFonts w:ascii="Times New Roman" w:hAnsi="Times New Roman" w:cs="Times New Roman"/>
          <w:sz w:val="28"/>
          <w:szCs w:val="28"/>
        </w:rPr>
        <w:t xml:space="preserve"> водны</w:t>
      </w:r>
      <w:r w:rsidR="000A5299" w:rsidRPr="00D51777">
        <w:rPr>
          <w:rFonts w:ascii="Times New Roman" w:hAnsi="Times New Roman" w:cs="Times New Roman"/>
          <w:sz w:val="28"/>
          <w:szCs w:val="28"/>
        </w:rPr>
        <w:t>х</w:t>
      </w:r>
      <w:r w:rsidR="00513E41" w:rsidRPr="00D51777">
        <w:rPr>
          <w:rFonts w:ascii="Times New Roman" w:hAnsi="Times New Roman" w:cs="Times New Roman"/>
          <w:sz w:val="28"/>
          <w:szCs w:val="28"/>
        </w:rPr>
        <w:t xml:space="preserve"> ресурс</w:t>
      </w:r>
      <w:r w:rsidR="000A5299" w:rsidRPr="00D51777">
        <w:rPr>
          <w:rFonts w:ascii="Times New Roman" w:hAnsi="Times New Roman" w:cs="Times New Roman"/>
          <w:sz w:val="28"/>
          <w:szCs w:val="28"/>
        </w:rPr>
        <w:t>ов</w:t>
      </w:r>
      <w:r w:rsidR="00513E41" w:rsidRPr="00D51777">
        <w:rPr>
          <w:rFonts w:ascii="Times New Roman" w:hAnsi="Times New Roman" w:cs="Times New Roman"/>
          <w:sz w:val="28"/>
          <w:szCs w:val="28"/>
        </w:rPr>
        <w:t xml:space="preserve">, </w:t>
      </w:r>
      <w:r w:rsidR="0017790A" w:rsidRPr="00D51777">
        <w:rPr>
          <w:rFonts w:ascii="Times New Roman" w:hAnsi="Times New Roman"/>
          <w:bCs/>
          <w:sz w:val="28"/>
          <w:szCs w:val="28"/>
        </w:rPr>
        <w:t>экспертизы по местному содержанию проектов</w:t>
      </w:r>
      <w:r w:rsidR="000A5299" w:rsidRPr="00D51777">
        <w:rPr>
          <w:rFonts w:ascii="Times New Roman" w:hAnsi="Times New Roman"/>
          <w:bCs/>
          <w:sz w:val="28"/>
          <w:szCs w:val="28"/>
        </w:rPr>
        <w:t xml:space="preserve"> и др.</w:t>
      </w:r>
      <w:r w:rsidR="0017790A" w:rsidRPr="00D51777">
        <w:rPr>
          <w:rFonts w:ascii="Times New Roman" w:hAnsi="Times New Roman"/>
          <w:bCs/>
          <w:sz w:val="28"/>
          <w:szCs w:val="28"/>
        </w:rPr>
        <w:t xml:space="preserve">; </w:t>
      </w:r>
    </w:p>
    <w:p w14:paraId="3C51E4D3" w14:textId="7A8E6AD3" w:rsidR="008D1923" w:rsidRPr="00D51777" w:rsidRDefault="008D1923" w:rsidP="005C28CE">
      <w:pPr>
        <w:widowControl w:val="0"/>
        <w:pBdr>
          <w:bottom w:val="single" w:sz="4" w:space="2" w:color="FFFFFF"/>
        </w:pBdr>
        <w:tabs>
          <w:tab w:val="num" w:pos="993"/>
        </w:tabs>
        <w:spacing w:after="0" w:line="240" w:lineRule="auto"/>
        <w:ind w:firstLine="567"/>
        <w:jc w:val="both"/>
        <w:rPr>
          <w:rFonts w:ascii="Times New Roman" w:hAnsi="Times New Roman" w:cs="Times New Roman"/>
          <w:sz w:val="28"/>
          <w:szCs w:val="28"/>
        </w:rPr>
      </w:pPr>
      <w:r w:rsidRPr="00D51777">
        <w:rPr>
          <w:rFonts w:ascii="Times New Roman" w:hAnsi="Times New Roman"/>
          <w:bCs/>
          <w:sz w:val="28"/>
          <w:szCs w:val="28"/>
        </w:rPr>
        <w:t>-</w:t>
      </w:r>
      <w:r w:rsidR="00A80102" w:rsidRPr="00D51777">
        <w:rPr>
          <w:rFonts w:ascii="Times New Roman" w:hAnsi="Times New Roman"/>
          <w:bCs/>
          <w:sz w:val="28"/>
          <w:szCs w:val="28"/>
        </w:rPr>
        <w:t xml:space="preserve"> </w:t>
      </w:r>
      <w:r w:rsidRPr="00D51777">
        <w:rPr>
          <w:rFonts w:ascii="Times New Roman" w:hAnsi="Times New Roman"/>
          <w:bCs/>
          <w:sz w:val="28"/>
          <w:szCs w:val="28"/>
        </w:rPr>
        <w:t>р</w:t>
      </w:r>
      <w:r w:rsidR="00722D8B" w:rsidRPr="00D51777">
        <w:rPr>
          <w:rFonts w:ascii="Times New Roman" w:hAnsi="Times New Roman" w:cs="Times New Roman"/>
          <w:sz w:val="28"/>
          <w:szCs w:val="28"/>
        </w:rPr>
        <w:t>азвитие инструментального аппарат</w:t>
      </w:r>
      <w:r w:rsidR="00581F34" w:rsidRPr="00D51777">
        <w:rPr>
          <w:rFonts w:ascii="Times New Roman" w:hAnsi="Times New Roman" w:cs="Times New Roman"/>
          <w:sz w:val="28"/>
          <w:szCs w:val="28"/>
        </w:rPr>
        <w:t>а</w:t>
      </w:r>
      <w:r w:rsidR="00722D8B" w:rsidRPr="00D51777">
        <w:rPr>
          <w:rFonts w:ascii="Times New Roman" w:hAnsi="Times New Roman" w:cs="Times New Roman"/>
          <w:sz w:val="28"/>
          <w:szCs w:val="28"/>
        </w:rPr>
        <w:t xml:space="preserve"> исследовани</w:t>
      </w:r>
      <w:r w:rsidR="00FB575D" w:rsidRPr="00D51777">
        <w:rPr>
          <w:rFonts w:ascii="Times New Roman" w:hAnsi="Times New Roman" w:cs="Times New Roman"/>
          <w:sz w:val="28"/>
          <w:szCs w:val="28"/>
        </w:rPr>
        <w:t>й</w:t>
      </w:r>
      <w:r w:rsidR="00722D8B" w:rsidRPr="00D51777">
        <w:rPr>
          <w:rFonts w:ascii="Times New Roman" w:hAnsi="Times New Roman" w:cs="Times New Roman"/>
          <w:sz w:val="28"/>
          <w:szCs w:val="28"/>
        </w:rPr>
        <w:t xml:space="preserve"> </w:t>
      </w:r>
      <w:r w:rsidR="000A7DD1" w:rsidRPr="00D51777">
        <w:rPr>
          <w:rFonts w:ascii="Times New Roman" w:hAnsi="Times New Roman" w:cs="Times New Roman"/>
          <w:sz w:val="28"/>
          <w:szCs w:val="28"/>
        </w:rPr>
        <w:t>(</w:t>
      </w:r>
      <w:r w:rsidR="00722D8B" w:rsidRPr="00D51777">
        <w:rPr>
          <w:rFonts w:ascii="Times New Roman" w:hAnsi="Times New Roman" w:cs="Times New Roman"/>
          <w:sz w:val="28"/>
          <w:szCs w:val="28"/>
        </w:rPr>
        <w:t>метод</w:t>
      </w:r>
      <w:r w:rsidR="000A7DD1" w:rsidRPr="00D51777">
        <w:rPr>
          <w:rFonts w:ascii="Times New Roman" w:hAnsi="Times New Roman" w:cs="Times New Roman"/>
          <w:sz w:val="28"/>
          <w:szCs w:val="28"/>
        </w:rPr>
        <w:t>ы</w:t>
      </w:r>
      <w:r w:rsidR="00722D8B" w:rsidRPr="00D51777">
        <w:rPr>
          <w:rFonts w:ascii="Times New Roman" w:hAnsi="Times New Roman" w:cs="Times New Roman"/>
          <w:sz w:val="28"/>
          <w:szCs w:val="28"/>
        </w:rPr>
        <w:t xml:space="preserve"> системного и факторного анализа, метод</w:t>
      </w:r>
      <w:r w:rsidR="000A7DD1" w:rsidRPr="00D51777">
        <w:rPr>
          <w:rFonts w:ascii="Times New Roman" w:hAnsi="Times New Roman" w:cs="Times New Roman"/>
          <w:sz w:val="28"/>
          <w:szCs w:val="28"/>
        </w:rPr>
        <w:t>ы</w:t>
      </w:r>
      <w:r w:rsidR="00722D8B" w:rsidRPr="00D51777">
        <w:rPr>
          <w:rFonts w:ascii="Times New Roman" w:hAnsi="Times New Roman" w:cs="Times New Roman"/>
          <w:sz w:val="28"/>
          <w:szCs w:val="28"/>
        </w:rPr>
        <w:t xml:space="preserve"> теоретического обобщения и сравнения, экономико-математически</w:t>
      </w:r>
      <w:r w:rsidR="00B70404" w:rsidRPr="00D51777">
        <w:rPr>
          <w:rFonts w:ascii="Times New Roman" w:hAnsi="Times New Roman" w:cs="Times New Roman"/>
          <w:sz w:val="28"/>
          <w:szCs w:val="28"/>
        </w:rPr>
        <w:t>е</w:t>
      </w:r>
      <w:r w:rsidR="00722D8B" w:rsidRPr="00D51777">
        <w:rPr>
          <w:rFonts w:ascii="Times New Roman" w:hAnsi="Times New Roman" w:cs="Times New Roman"/>
          <w:sz w:val="28"/>
          <w:szCs w:val="28"/>
        </w:rPr>
        <w:t xml:space="preserve"> метод</w:t>
      </w:r>
      <w:r w:rsidR="00B70404" w:rsidRPr="00D51777">
        <w:rPr>
          <w:rFonts w:ascii="Times New Roman" w:hAnsi="Times New Roman" w:cs="Times New Roman"/>
          <w:sz w:val="28"/>
          <w:szCs w:val="28"/>
        </w:rPr>
        <w:t>ы</w:t>
      </w:r>
      <w:r w:rsidR="00722D8B" w:rsidRPr="00D51777">
        <w:rPr>
          <w:rFonts w:ascii="Times New Roman" w:hAnsi="Times New Roman" w:cs="Times New Roman"/>
          <w:sz w:val="28"/>
          <w:szCs w:val="28"/>
        </w:rPr>
        <w:t xml:space="preserve"> моделировани</w:t>
      </w:r>
      <w:r w:rsidR="00B70404" w:rsidRPr="00D51777">
        <w:rPr>
          <w:rFonts w:ascii="Times New Roman" w:hAnsi="Times New Roman" w:cs="Times New Roman"/>
          <w:sz w:val="28"/>
          <w:szCs w:val="28"/>
        </w:rPr>
        <w:t>я</w:t>
      </w:r>
      <w:r w:rsidR="00722D8B" w:rsidRPr="00D51777">
        <w:rPr>
          <w:rFonts w:ascii="Times New Roman" w:hAnsi="Times New Roman" w:cs="Times New Roman"/>
          <w:sz w:val="28"/>
          <w:szCs w:val="28"/>
        </w:rPr>
        <w:t>, теори</w:t>
      </w:r>
      <w:r w:rsidR="00581F34" w:rsidRPr="00D51777">
        <w:rPr>
          <w:rFonts w:ascii="Times New Roman" w:hAnsi="Times New Roman" w:cs="Times New Roman"/>
          <w:sz w:val="28"/>
          <w:szCs w:val="28"/>
        </w:rPr>
        <w:t>и</w:t>
      </w:r>
      <w:r w:rsidR="00722D8B" w:rsidRPr="00D51777">
        <w:rPr>
          <w:rFonts w:ascii="Times New Roman" w:hAnsi="Times New Roman" w:cs="Times New Roman"/>
          <w:sz w:val="28"/>
          <w:szCs w:val="28"/>
        </w:rPr>
        <w:t xml:space="preserve"> больших систем управления, теори</w:t>
      </w:r>
      <w:r w:rsidR="00581F34" w:rsidRPr="00D51777">
        <w:rPr>
          <w:rFonts w:ascii="Times New Roman" w:hAnsi="Times New Roman" w:cs="Times New Roman"/>
          <w:sz w:val="28"/>
          <w:szCs w:val="28"/>
        </w:rPr>
        <w:t>и</w:t>
      </w:r>
      <w:r w:rsidR="00722D8B" w:rsidRPr="00D51777">
        <w:rPr>
          <w:rFonts w:ascii="Times New Roman" w:hAnsi="Times New Roman" w:cs="Times New Roman"/>
          <w:sz w:val="28"/>
          <w:szCs w:val="28"/>
        </w:rPr>
        <w:t xml:space="preserve"> оптимального управления, экономико-статистически</w:t>
      </w:r>
      <w:r w:rsidR="000A7DD1" w:rsidRPr="00D51777">
        <w:rPr>
          <w:rFonts w:ascii="Times New Roman" w:hAnsi="Times New Roman" w:cs="Times New Roman"/>
          <w:sz w:val="28"/>
          <w:szCs w:val="28"/>
        </w:rPr>
        <w:t>е</w:t>
      </w:r>
      <w:r w:rsidR="00722D8B" w:rsidRPr="00D51777">
        <w:rPr>
          <w:rFonts w:ascii="Times New Roman" w:hAnsi="Times New Roman" w:cs="Times New Roman"/>
          <w:sz w:val="28"/>
          <w:szCs w:val="28"/>
        </w:rPr>
        <w:t xml:space="preserve"> метод</w:t>
      </w:r>
      <w:r w:rsidR="000A7DD1" w:rsidRPr="00D51777">
        <w:rPr>
          <w:rFonts w:ascii="Times New Roman" w:hAnsi="Times New Roman" w:cs="Times New Roman"/>
          <w:sz w:val="28"/>
          <w:szCs w:val="28"/>
        </w:rPr>
        <w:t>ы</w:t>
      </w:r>
      <w:r w:rsidR="00722D8B" w:rsidRPr="00D51777">
        <w:rPr>
          <w:rFonts w:ascii="Times New Roman" w:hAnsi="Times New Roman" w:cs="Times New Roman"/>
          <w:sz w:val="28"/>
          <w:szCs w:val="28"/>
        </w:rPr>
        <w:t xml:space="preserve"> анализа данных</w:t>
      </w:r>
      <w:r w:rsidR="000A7DD1" w:rsidRPr="00D51777">
        <w:rPr>
          <w:rFonts w:ascii="Times New Roman" w:hAnsi="Times New Roman" w:cs="Times New Roman"/>
          <w:sz w:val="28"/>
          <w:szCs w:val="28"/>
        </w:rPr>
        <w:t xml:space="preserve">, </w:t>
      </w:r>
      <w:r w:rsidR="00722D8B" w:rsidRPr="00D51777">
        <w:rPr>
          <w:rFonts w:ascii="Times New Roman" w:hAnsi="Times New Roman" w:cs="Times New Roman"/>
          <w:sz w:val="28"/>
          <w:szCs w:val="28"/>
        </w:rPr>
        <w:t>в том числе метод</w:t>
      </w:r>
      <w:r w:rsidR="000A7DD1" w:rsidRPr="00D51777">
        <w:rPr>
          <w:rFonts w:ascii="Times New Roman" w:hAnsi="Times New Roman" w:cs="Times New Roman"/>
          <w:sz w:val="28"/>
          <w:szCs w:val="28"/>
        </w:rPr>
        <w:t>ы</w:t>
      </w:r>
      <w:r w:rsidR="00722D8B" w:rsidRPr="00D51777">
        <w:rPr>
          <w:rFonts w:ascii="Times New Roman" w:hAnsi="Times New Roman" w:cs="Times New Roman"/>
          <w:sz w:val="28"/>
          <w:szCs w:val="28"/>
        </w:rPr>
        <w:t xml:space="preserve"> параметрической экспертизы)</w:t>
      </w:r>
      <w:r w:rsidR="0017790A" w:rsidRPr="00D51777">
        <w:rPr>
          <w:rFonts w:ascii="Times New Roman" w:hAnsi="Times New Roman" w:cs="Times New Roman"/>
          <w:sz w:val="28"/>
          <w:szCs w:val="28"/>
        </w:rPr>
        <w:t>;</w:t>
      </w:r>
      <w:r w:rsidR="002B1BD8" w:rsidRPr="00D51777">
        <w:rPr>
          <w:rFonts w:ascii="Times New Roman" w:hAnsi="Times New Roman" w:cs="Times New Roman"/>
          <w:sz w:val="28"/>
          <w:szCs w:val="28"/>
        </w:rPr>
        <w:t xml:space="preserve"> </w:t>
      </w:r>
    </w:p>
    <w:p w14:paraId="2C0BBEF7" w14:textId="44A523D0" w:rsidR="008D1923" w:rsidRPr="00D51777" w:rsidRDefault="008D1923" w:rsidP="005C28CE">
      <w:pPr>
        <w:widowControl w:val="0"/>
        <w:pBdr>
          <w:bottom w:val="single" w:sz="4" w:space="2" w:color="FFFFFF"/>
        </w:pBdr>
        <w:tabs>
          <w:tab w:val="num" w:pos="851"/>
        </w:tabs>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w:t>
      </w:r>
      <w:r w:rsidR="00A80102" w:rsidRPr="00D51777">
        <w:rPr>
          <w:rFonts w:ascii="Times New Roman" w:hAnsi="Times New Roman" w:cs="Times New Roman"/>
          <w:sz w:val="28"/>
          <w:szCs w:val="28"/>
        </w:rPr>
        <w:t xml:space="preserve"> </w:t>
      </w:r>
      <w:r w:rsidR="00F92CBA" w:rsidRPr="00D51777">
        <w:rPr>
          <w:rFonts w:ascii="Times New Roman" w:hAnsi="Times New Roman" w:cs="Times New Roman"/>
          <w:sz w:val="28"/>
          <w:szCs w:val="28"/>
        </w:rPr>
        <w:t xml:space="preserve">освоение </w:t>
      </w:r>
      <w:r w:rsidR="00520987" w:rsidRPr="00D51777">
        <w:rPr>
          <w:rFonts w:ascii="Times New Roman" w:hAnsi="Times New Roman" w:cs="Times New Roman"/>
          <w:sz w:val="28"/>
          <w:szCs w:val="28"/>
        </w:rPr>
        <w:t xml:space="preserve">методов и техник </w:t>
      </w:r>
      <w:r w:rsidR="00A82CD4" w:rsidRPr="00D51777">
        <w:rPr>
          <w:rFonts w:ascii="Times New Roman" w:hAnsi="Times New Roman" w:cs="Times New Roman"/>
          <w:sz w:val="28"/>
          <w:szCs w:val="28"/>
        </w:rPr>
        <w:t>выявления</w:t>
      </w:r>
      <w:r w:rsidR="002B1BD8" w:rsidRPr="00D51777">
        <w:rPr>
          <w:rFonts w:ascii="Times New Roman" w:hAnsi="Times New Roman" w:cs="Times New Roman"/>
          <w:sz w:val="28"/>
          <w:szCs w:val="28"/>
        </w:rPr>
        <w:t xml:space="preserve"> </w:t>
      </w:r>
      <w:r w:rsidR="00A82CD4" w:rsidRPr="00D51777">
        <w:rPr>
          <w:rFonts w:ascii="Times New Roman" w:hAnsi="Times New Roman" w:cs="Times New Roman"/>
          <w:sz w:val="28"/>
          <w:szCs w:val="28"/>
        </w:rPr>
        <w:t xml:space="preserve">корневых проблем </w:t>
      </w:r>
      <w:r w:rsidR="002B1BD8" w:rsidRPr="00D51777">
        <w:rPr>
          <w:rFonts w:ascii="Times New Roman" w:hAnsi="Times New Roman" w:cs="Times New Roman"/>
          <w:sz w:val="28"/>
          <w:szCs w:val="28"/>
        </w:rPr>
        <w:t>и поиска решений</w:t>
      </w:r>
      <w:r w:rsidR="0017790A" w:rsidRPr="00D51777">
        <w:rPr>
          <w:rFonts w:ascii="Times New Roman" w:hAnsi="Times New Roman" w:cs="Times New Roman"/>
          <w:sz w:val="28"/>
          <w:szCs w:val="28"/>
        </w:rPr>
        <w:t>;</w:t>
      </w:r>
    </w:p>
    <w:p w14:paraId="706B5B48" w14:textId="0E5BCE3D" w:rsidR="008D1923" w:rsidRPr="00D51777" w:rsidRDefault="008D1923" w:rsidP="005C28CE">
      <w:pPr>
        <w:widowControl w:val="0"/>
        <w:pBdr>
          <w:bottom w:val="single" w:sz="4" w:space="2" w:color="FFFFFF"/>
        </w:pBdr>
        <w:tabs>
          <w:tab w:val="num" w:pos="993"/>
        </w:tabs>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w:t>
      </w:r>
      <w:r w:rsidR="00A80102" w:rsidRPr="00D51777">
        <w:rPr>
          <w:rFonts w:ascii="Times New Roman" w:hAnsi="Times New Roman" w:cs="Times New Roman"/>
          <w:sz w:val="28"/>
          <w:szCs w:val="28"/>
        </w:rPr>
        <w:t xml:space="preserve"> </w:t>
      </w:r>
      <w:r w:rsidR="000A5299" w:rsidRPr="00D51777">
        <w:rPr>
          <w:rFonts w:ascii="Times New Roman" w:hAnsi="Times New Roman" w:cs="Times New Roman"/>
          <w:sz w:val="28"/>
          <w:szCs w:val="28"/>
        </w:rPr>
        <w:t>постоянное</w:t>
      </w:r>
      <w:r w:rsidR="00FB575D" w:rsidRPr="00D51777">
        <w:rPr>
          <w:rFonts w:ascii="Times New Roman" w:hAnsi="Times New Roman" w:cs="Times New Roman"/>
          <w:sz w:val="28"/>
          <w:szCs w:val="28"/>
        </w:rPr>
        <w:t xml:space="preserve"> </w:t>
      </w:r>
      <w:r w:rsidR="007160A5" w:rsidRPr="00D51777">
        <w:rPr>
          <w:rFonts w:ascii="Times New Roman" w:hAnsi="Times New Roman" w:cs="Times New Roman"/>
          <w:sz w:val="28"/>
          <w:szCs w:val="28"/>
        </w:rPr>
        <w:t>обучение</w:t>
      </w:r>
      <w:r w:rsidR="00FB575D" w:rsidRPr="00D51777">
        <w:rPr>
          <w:rFonts w:ascii="Times New Roman" w:hAnsi="Times New Roman" w:cs="Times New Roman"/>
          <w:sz w:val="28"/>
          <w:szCs w:val="28"/>
        </w:rPr>
        <w:t xml:space="preserve"> сотрудников</w:t>
      </w:r>
      <w:r w:rsidR="0017790A" w:rsidRPr="00D51777">
        <w:rPr>
          <w:rFonts w:ascii="Times New Roman" w:hAnsi="Times New Roman" w:cs="Times New Roman"/>
          <w:sz w:val="28"/>
          <w:szCs w:val="28"/>
        </w:rPr>
        <w:t>;</w:t>
      </w:r>
      <w:r w:rsidR="00E676D9" w:rsidRPr="00D51777">
        <w:rPr>
          <w:rFonts w:ascii="Times New Roman" w:hAnsi="Times New Roman" w:cs="Times New Roman"/>
          <w:sz w:val="28"/>
          <w:szCs w:val="28"/>
        </w:rPr>
        <w:t xml:space="preserve"> </w:t>
      </w:r>
    </w:p>
    <w:p w14:paraId="224047CB" w14:textId="7303AE4F" w:rsidR="008D1923" w:rsidRPr="00D51777" w:rsidRDefault="008D1923" w:rsidP="005C28CE">
      <w:pPr>
        <w:widowControl w:val="0"/>
        <w:pBdr>
          <w:bottom w:val="single" w:sz="4" w:space="2" w:color="FFFFFF"/>
        </w:pBdr>
        <w:tabs>
          <w:tab w:val="num" w:pos="993"/>
        </w:tabs>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w:t>
      </w:r>
      <w:r w:rsidR="00A80102" w:rsidRPr="00D51777">
        <w:rPr>
          <w:rFonts w:ascii="Times New Roman" w:hAnsi="Times New Roman" w:cs="Times New Roman"/>
          <w:sz w:val="28"/>
          <w:szCs w:val="28"/>
        </w:rPr>
        <w:t xml:space="preserve"> </w:t>
      </w:r>
      <w:r w:rsidRPr="00D51777">
        <w:rPr>
          <w:rFonts w:ascii="Times New Roman" w:hAnsi="Times New Roman" w:cs="Times New Roman"/>
          <w:sz w:val="28"/>
          <w:szCs w:val="28"/>
        </w:rPr>
        <w:t>с</w:t>
      </w:r>
      <w:r w:rsidR="00E676D9" w:rsidRPr="00D51777">
        <w:rPr>
          <w:rFonts w:ascii="Times New Roman" w:hAnsi="Times New Roman" w:cs="Times New Roman"/>
          <w:sz w:val="28"/>
          <w:szCs w:val="28"/>
        </w:rPr>
        <w:t xml:space="preserve">отрудничество со специализированными организациями и экспертным </w:t>
      </w:r>
      <w:r w:rsidR="00E676D9" w:rsidRPr="00D51777">
        <w:rPr>
          <w:rFonts w:ascii="Times New Roman" w:hAnsi="Times New Roman" w:cs="Times New Roman"/>
          <w:sz w:val="28"/>
          <w:szCs w:val="28"/>
        </w:rPr>
        <w:lastRenderedPageBreak/>
        <w:t>сообществом</w:t>
      </w:r>
      <w:r w:rsidR="0017790A" w:rsidRPr="00D51777">
        <w:rPr>
          <w:rFonts w:ascii="Times New Roman" w:hAnsi="Times New Roman" w:cs="Times New Roman"/>
          <w:sz w:val="28"/>
          <w:szCs w:val="28"/>
        </w:rPr>
        <w:t>;</w:t>
      </w:r>
      <w:r w:rsidR="00520987" w:rsidRPr="00D51777">
        <w:rPr>
          <w:rFonts w:ascii="Times New Roman" w:hAnsi="Times New Roman" w:cs="Times New Roman"/>
          <w:sz w:val="28"/>
          <w:szCs w:val="28"/>
        </w:rPr>
        <w:t xml:space="preserve"> </w:t>
      </w:r>
    </w:p>
    <w:p w14:paraId="2673E14F" w14:textId="6F42F6B8" w:rsidR="00A82CD4" w:rsidRPr="00D51777" w:rsidRDefault="008D1923" w:rsidP="005C28CE">
      <w:pPr>
        <w:widowControl w:val="0"/>
        <w:pBdr>
          <w:bottom w:val="single" w:sz="4" w:space="2" w:color="FFFFFF"/>
        </w:pBdr>
        <w:tabs>
          <w:tab w:val="left" w:pos="709"/>
          <w:tab w:val="num" w:pos="993"/>
        </w:tabs>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w:t>
      </w:r>
      <w:r w:rsidR="00A80102" w:rsidRPr="00D51777">
        <w:rPr>
          <w:rFonts w:ascii="Times New Roman" w:hAnsi="Times New Roman" w:cs="Times New Roman"/>
          <w:sz w:val="28"/>
          <w:szCs w:val="28"/>
        </w:rPr>
        <w:t xml:space="preserve"> </w:t>
      </w:r>
      <w:r w:rsidR="00520987" w:rsidRPr="00D51777">
        <w:rPr>
          <w:rFonts w:ascii="Times New Roman" w:hAnsi="Times New Roman" w:cs="Times New Roman"/>
          <w:sz w:val="28"/>
          <w:szCs w:val="28"/>
        </w:rPr>
        <w:t>создание виртуальной корпоративной библиотеки специализированной литературы и организационных знаний</w:t>
      </w:r>
      <w:r w:rsidR="00217A0B" w:rsidRPr="00D51777">
        <w:rPr>
          <w:rFonts w:ascii="Times New Roman" w:hAnsi="Times New Roman" w:cs="Times New Roman"/>
          <w:sz w:val="28"/>
          <w:szCs w:val="28"/>
        </w:rPr>
        <w:t xml:space="preserve"> и</w:t>
      </w:r>
      <w:r w:rsidR="00520987" w:rsidRPr="00D51777">
        <w:rPr>
          <w:rFonts w:ascii="Times New Roman" w:hAnsi="Times New Roman" w:cs="Times New Roman"/>
          <w:sz w:val="28"/>
          <w:szCs w:val="28"/>
        </w:rPr>
        <w:t xml:space="preserve"> </w:t>
      </w:r>
      <w:r w:rsidR="00217A0B" w:rsidRPr="00D51777">
        <w:rPr>
          <w:rFonts w:ascii="Times New Roman" w:hAnsi="Times New Roman" w:cs="Times New Roman"/>
          <w:sz w:val="28"/>
          <w:szCs w:val="28"/>
        </w:rPr>
        <w:t>внутренней</w:t>
      </w:r>
      <w:r w:rsidR="00520987" w:rsidRPr="00D51777">
        <w:rPr>
          <w:rFonts w:ascii="Times New Roman" w:hAnsi="Times New Roman" w:cs="Times New Roman"/>
          <w:sz w:val="28"/>
          <w:szCs w:val="28"/>
        </w:rPr>
        <w:t xml:space="preserve"> площадк</w:t>
      </w:r>
      <w:r w:rsidR="00217A0B" w:rsidRPr="00D51777">
        <w:rPr>
          <w:rFonts w:ascii="Times New Roman" w:hAnsi="Times New Roman" w:cs="Times New Roman"/>
          <w:sz w:val="28"/>
          <w:szCs w:val="28"/>
        </w:rPr>
        <w:t>и для</w:t>
      </w:r>
      <w:r w:rsidR="00520987" w:rsidRPr="00D51777">
        <w:rPr>
          <w:rFonts w:ascii="Times New Roman" w:hAnsi="Times New Roman" w:cs="Times New Roman"/>
          <w:sz w:val="28"/>
          <w:szCs w:val="28"/>
        </w:rPr>
        <w:t xml:space="preserve"> обмена и транслирования позитивного опыта</w:t>
      </w:r>
      <w:r w:rsidR="00754D20" w:rsidRPr="00D51777">
        <w:rPr>
          <w:rFonts w:ascii="Times New Roman" w:hAnsi="Times New Roman" w:cs="Times New Roman"/>
          <w:sz w:val="28"/>
          <w:szCs w:val="28"/>
        </w:rPr>
        <w:t xml:space="preserve"> применения</w:t>
      </w:r>
      <w:r w:rsidR="00520987" w:rsidRPr="00D51777">
        <w:rPr>
          <w:rFonts w:ascii="Times New Roman" w:hAnsi="Times New Roman" w:cs="Times New Roman"/>
          <w:sz w:val="28"/>
          <w:szCs w:val="28"/>
        </w:rPr>
        <w:t xml:space="preserve"> </w:t>
      </w:r>
      <w:r w:rsidR="00217A0B" w:rsidRPr="00D51777">
        <w:rPr>
          <w:rFonts w:ascii="Times New Roman" w:hAnsi="Times New Roman" w:cs="Times New Roman"/>
          <w:sz w:val="28"/>
          <w:szCs w:val="28"/>
        </w:rPr>
        <w:t>новы</w:t>
      </w:r>
      <w:r w:rsidR="00754D20" w:rsidRPr="00D51777">
        <w:rPr>
          <w:rFonts w:ascii="Times New Roman" w:hAnsi="Times New Roman" w:cs="Times New Roman"/>
          <w:sz w:val="28"/>
          <w:szCs w:val="28"/>
        </w:rPr>
        <w:t>х</w:t>
      </w:r>
      <w:r w:rsidR="00217A0B" w:rsidRPr="00D51777">
        <w:rPr>
          <w:rFonts w:ascii="Times New Roman" w:hAnsi="Times New Roman" w:cs="Times New Roman"/>
          <w:sz w:val="28"/>
          <w:szCs w:val="28"/>
        </w:rPr>
        <w:t xml:space="preserve"> способ</w:t>
      </w:r>
      <w:r w:rsidR="00754D20" w:rsidRPr="00D51777">
        <w:rPr>
          <w:rFonts w:ascii="Times New Roman" w:hAnsi="Times New Roman" w:cs="Times New Roman"/>
          <w:sz w:val="28"/>
          <w:szCs w:val="28"/>
        </w:rPr>
        <w:t>ов</w:t>
      </w:r>
      <w:r w:rsidR="00217A0B" w:rsidRPr="00D51777">
        <w:rPr>
          <w:rFonts w:ascii="Times New Roman" w:hAnsi="Times New Roman" w:cs="Times New Roman"/>
          <w:sz w:val="28"/>
          <w:szCs w:val="28"/>
        </w:rPr>
        <w:t xml:space="preserve"> и прием</w:t>
      </w:r>
      <w:r w:rsidR="00754D20" w:rsidRPr="00D51777">
        <w:rPr>
          <w:rFonts w:ascii="Times New Roman" w:hAnsi="Times New Roman" w:cs="Times New Roman"/>
          <w:sz w:val="28"/>
          <w:szCs w:val="28"/>
        </w:rPr>
        <w:t>ов</w:t>
      </w:r>
      <w:r w:rsidR="00217A0B" w:rsidRPr="00D51777">
        <w:rPr>
          <w:rFonts w:ascii="Times New Roman" w:hAnsi="Times New Roman" w:cs="Times New Roman"/>
          <w:sz w:val="28"/>
          <w:szCs w:val="28"/>
        </w:rPr>
        <w:t xml:space="preserve"> работы.</w:t>
      </w:r>
    </w:p>
    <w:p w14:paraId="469754BD" w14:textId="078AAF81" w:rsidR="00520987" w:rsidRPr="00D51777" w:rsidRDefault="003D03D1" w:rsidP="005C28CE">
      <w:pPr>
        <w:pStyle w:val="1"/>
        <w:spacing w:before="0" w:line="240" w:lineRule="auto"/>
        <w:jc w:val="both"/>
        <w:rPr>
          <w:rFonts w:ascii="Times New Roman" w:eastAsiaTheme="minorHAnsi" w:hAnsi="Times New Roman" w:cs="Times New Roman"/>
          <w:color w:val="auto"/>
          <w:sz w:val="28"/>
          <w:szCs w:val="28"/>
        </w:rPr>
      </w:pPr>
      <w:r w:rsidRPr="00D51777">
        <w:rPr>
          <w:rFonts w:ascii="Times New Roman" w:hAnsi="Times New Roman" w:cs="Times New Roman"/>
          <w:color w:val="auto"/>
          <w:sz w:val="28"/>
          <w:szCs w:val="28"/>
        </w:rPr>
        <w:tab/>
      </w:r>
      <w:r w:rsidRPr="00D51777">
        <w:rPr>
          <w:rFonts w:ascii="Times New Roman" w:eastAsiaTheme="minorHAnsi" w:hAnsi="Times New Roman" w:cs="Times New Roman"/>
          <w:color w:val="auto"/>
          <w:sz w:val="28"/>
          <w:szCs w:val="28"/>
        </w:rPr>
        <w:t>В контексте стоящих перед Обществом целей и задач одним</w:t>
      </w:r>
      <w:r w:rsidR="00D154EC" w:rsidRPr="00D51777">
        <w:rPr>
          <w:rFonts w:ascii="Times New Roman" w:eastAsiaTheme="minorHAnsi" w:hAnsi="Times New Roman" w:cs="Times New Roman"/>
          <w:color w:val="auto"/>
          <w:sz w:val="28"/>
          <w:szCs w:val="28"/>
        </w:rPr>
        <w:t>и</w:t>
      </w:r>
      <w:r w:rsidRPr="00D51777">
        <w:rPr>
          <w:rFonts w:ascii="Times New Roman" w:eastAsiaTheme="minorHAnsi" w:hAnsi="Times New Roman" w:cs="Times New Roman"/>
          <w:color w:val="auto"/>
          <w:sz w:val="28"/>
          <w:szCs w:val="28"/>
        </w:rPr>
        <w:t xml:space="preserve"> из важн</w:t>
      </w:r>
      <w:r w:rsidR="00D154EC" w:rsidRPr="00D51777">
        <w:rPr>
          <w:rFonts w:ascii="Times New Roman" w:eastAsiaTheme="minorHAnsi" w:hAnsi="Times New Roman" w:cs="Times New Roman"/>
          <w:color w:val="auto"/>
          <w:sz w:val="28"/>
          <w:szCs w:val="28"/>
        </w:rPr>
        <w:t>ейших</w:t>
      </w:r>
      <w:r w:rsidRPr="00D51777">
        <w:rPr>
          <w:rFonts w:ascii="Times New Roman" w:eastAsiaTheme="minorHAnsi" w:hAnsi="Times New Roman" w:cs="Times New Roman"/>
          <w:color w:val="auto"/>
          <w:sz w:val="28"/>
          <w:szCs w:val="28"/>
        </w:rPr>
        <w:t xml:space="preserve"> направлений обучения ключевых менеджеров и сотрудников </w:t>
      </w:r>
      <w:r w:rsidR="00D154EC" w:rsidRPr="00D51777">
        <w:rPr>
          <w:rFonts w:ascii="Times New Roman" w:eastAsiaTheme="minorHAnsi" w:hAnsi="Times New Roman" w:cs="Times New Roman"/>
          <w:color w:val="auto"/>
          <w:sz w:val="28"/>
          <w:szCs w:val="28"/>
        </w:rPr>
        <w:t>являю</w:t>
      </w:r>
      <w:r w:rsidRPr="00D51777">
        <w:rPr>
          <w:rFonts w:ascii="Times New Roman" w:eastAsiaTheme="minorHAnsi" w:hAnsi="Times New Roman" w:cs="Times New Roman"/>
          <w:color w:val="auto"/>
          <w:sz w:val="28"/>
          <w:szCs w:val="28"/>
        </w:rPr>
        <w:t>тся системно</w:t>
      </w:r>
      <w:r w:rsidR="00D154EC" w:rsidRPr="00D51777">
        <w:rPr>
          <w:rFonts w:ascii="Times New Roman" w:eastAsiaTheme="minorHAnsi" w:hAnsi="Times New Roman" w:cs="Times New Roman"/>
          <w:color w:val="auto"/>
          <w:sz w:val="28"/>
          <w:szCs w:val="28"/>
        </w:rPr>
        <w:t>е</w:t>
      </w:r>
      <w:r w:rsidRPr="00D51777">
        <w:rPr>
          <w:rFonts w:ascii="Times New Roman" w:eastAsiaTheme="minorHAnsi" w:hAnsi="Times New Roman" w:cs="Times New Roman"/>
          <w:color w:val="auto"/>
          <w:sz w:val="28"/>
          <w:szCs w:val="28"/>
        </w:rPr>
        <w:t xml:space="preserve"> мышлени</w:t>
      </w:r>
      <w:r w:rsidR="00D154EC" w:rsidRPr="00D51777">
        <w:rPr>
          <w:rFonts w:ascii="Times New Roman" w:eastAsiaTheme="minorHAnsi" w:hAnsi="Times New Roman" w:cs="Times New Roman"/>
          <w:color w:val="auto"/>
          <w:sz w:val="28"/>
          <w:szCs w:val="28"/>
        </w:rPr>
        <w:t>е</w:t>
      </w:r>
      <w:r w:rsidR="0017790A" w:rsidRPr="00D51777">
        <w:rPr>
          <w:rFonts w:ascii="Times New Roman" w:eastAsiaTheme="minorHAnsi" w:hAnsi="Times New Roman" w:cs="Times New Roman"/>
          <w:color w:val="auto"/>
          <w:sz w:val="28"/>
          <w:szCs w:val="28"/>
        </w:rPr>
        <w:t>,</w:t>
      </w:r>
      <w:r w:rsidR="005D5D0C" w:rsidRPr="00D51777">
        <w:rPr>
          <w:rFonts w:ascii="Times New Roman" w:eastAsiaTheme="minorHAnsi" w:hAnsi="Times New Roman" w:cs="Times New Roman"/>
          <w:color w:val="auto"/>
          <w:sz w:val="28"/>
          <w:szCs w:val="28"/>
        </w:rPr>
        <w:t xml:space="preserve"> лидерство</w:t>
      </w:r>
      <w:r w:rsidRPr="00D51777">
        <w:rPr>
          <w:rFonts w:ascii="Times New Roman" w:eastAsiaTheme="minorHAnsi" w:hAnsi="Times New Roman" w:cs="Times New Roman"/>
          <w:color w:val="auto"/>
          <w:sz w:val="28"/>
          <w:szCs w:val="28"/>
        </w:rPr>
        <w:t xml:space="preserve">, </w:t>
      </w:r>
      <w:r w:rsidR="00217A0B" w:rsidRPr="00D51777">
        <w:rPr>
          <w:rFonts w:ascii="Times New Roman" w:eastAsiaTheme="minorHAnsi" w:hAnsi="Times New Roman" w:cs="Times New Roman"/>
          <w:color w:val="auto"/>
          <w:sz w:val="28"/>
          <w:szCs w:val="28"/>
        </w:rPr>
        <w:t>техника</w:t>
      </w:r>
      <w:r w:rsidR="00D154EC" w:rsidRPr="00D51777">
        <w:rPr>
          <w:rFonts w:ascii="Times New Roman" w:eastAsiaTheme="minorHAnsi" w:hAnsi="Times New Roman" w:cs="Times New Roman"/>
          <w:color w:val="auto"/>
          <w:sz w:val="28"/>
          <w:szCs w:val="28"/>
        </w:rPr>
        <w:t xml:space="preserve"> </w:t>
      </w:r>
      <w:r w:rsidR="005D5D0C" w:rsidRPr="00D51777">
        <w:rPr>
          <w:rFonts w:ascii="Times New Roman" w:eastAsiaTheme="minorHAnsi" w:hAnsi="Times New Roman" w:cs="Times New Roman"/>
          <w:color w:val="auto"/>
          <w:sz w:val="28"/>
          <w:szCs w:val="28"/>
        </w:rPr>
        <w:t>выявлени</w:t>
      </w:r>
      <w:r w:rsidR="00217A0B" w:rsidRPr="00D51777">
        <w:rPr>
          <w:rFonts w:ascii="Times New Roman" w:eastAsiaTheme="minorHAnsi" w:hAnsi="Times New Roman" w:cs="Times New Roman"/>
          <w:color w:val="auto"/>
          <w:sz w:val="28"/>
          <w:szCs w:val="28"/>
        </w:rPr>
        <w:t>я</w:t>
      </w:r>
      <w:r w:rsidR="005D5D0C" w:rsidRPr="00D51777">
        <w:rPr>
          <w:rFonts w:ascii="Times New Roman" w:eastAsiaTheme="minorHAnsi" w:hAnsi="Times New Roman" w:cs="Times New Roman"/>
          <w:color w:val="auto"/>
          <w:sz w:val="28"/>
          <w:szCs w:val="28"/>
        </w:rPr>
        <w:t xml:space="preserve"> слабых сигналов и </w:t>
      </w:r>
      <w:r w:rsidR="00D154EC" w:rsidRPr="00D51777">
        <w:rPr>
          <w:rFonts w:ascii="Times New Roman" w:eastAsiaTheme="minorHAnsi" w:hAnsi="Times New Roman" w:cs="Times New Roman"/>
          <w:color w:val="auto"/>
          <w:sz w:val="28"/>
          <w:szCs w:val="28"/>
        </w:rPr>
        <w:t>приняти</w:t>
      </w:r>
      <w:r w:rsidR="00217A0B" w:rsidRPr="00D51777">
        <w:rPr>
          <w:rFonts w:ascii="Times New Roman" w:eastAsiaTheme="minorHAnsi" w:hAnsi="Times New Roman" w:cs="Times New Roman"/>
          <w:color w:val="auto"/>
          <w:sz w:val="28"/>
          <w:szCs w:val="28"/>
        </w:rPr>
        <w:t>я</w:t>
      </w:r>
      <w:r w:rsidR="00D154EC" w:rsidRPr="00D51777">
        <w:rPr>
          <w:rFonts w:ascii="Times New Roman" w:eastAsiaTheme="minorHAnsi" w:hAnsi="Times New Roman" w:cs="Times New Roman"/>
          <w:color w:val="auto"/>
          <w:sz w:val="28"/>
          <w:szCs w:val="28"/>
        </w:rPr>
        <w:t xml:space="preserve"> решений в условиях неопределенности</w:t>
      </w:r>
      <w:r w:rsidR="0017790A" w:rsidRPr="00D51777">
        <w:rPr>
          <w:rFonts w:ascii="Times New Roman" w:eastAsiaTheme="minorHAnsi" w:hAnsi="Times New Roman" w:cs="Times New Roman"/>
          <w:color w:val="auto"/>
          <w:sz w:val="28"/>
          <w:szCs w:val="28"/>
        </w:rPr>
        <w:t xml:space="preserve">, </w:t>
      </w:r>
      <w:proofErr w:type="spellStart"/>
      <w:r w:rsidR="0017790A" w:rsidRPr="00D51777">
        <w:rPr>
          <w:rFonts w:ascii="Times New Roman" w:eastAsiaTheme="minorHAnsi" w:hAnsi="Times New Roman" w:cs="Times New Roman"/>
          <w:color w:val="auto"/>
          <w:sz w:val="28"/>
          <w:szCs w:val="28"/>
        </w:rPr>
        <w:t>soft</w:t>
      </w:r>
      <w:proofErr w:type="spellEnd"/>
      <w:r w:rsidR="0017790A" w:rsidRPr="00D51777">
        <w:rPr>
          <w:rFonts w:ascii="Times New Roman" w:eastAsiaTheme="minorHAnsi" w:hAnsi="Times New Roman" w:cs="Times New Roman"/>
          <w:color w:val="auto"/>
          <w:sz w:val="28"/>
          <w:szCs w:val="28"/>
        </w:rPr>
        <w:t xml:space="preserve"> </w:t>
      </w:r>
      <w:proofErr w:type="spellStart"/>
      <w:r w:rsidR="0017790A" w:rsidRPr="00D51777">
        <w:rPr>
          <w:rFonts w:ascii="Times New Roman" w:eastAsiaTheme="minorHAnsi" w:hAnsi="Times New Roman" w:cs="Times New Roman"/>
          <w:color w:val="auto"/>
          <w:sz w:val="28"/>
          <w:szCs w:val="28"/>
        </w:rPr>
        <w:t>skills</w:t>
      </w:r>
      <w:proofErr w:type="spellEnd"/>
      <w:r w:rsidR="007B5ACF" w:rsidRPr="00D51777">
        <w:rPr>
          <w:rFonts w:ascii="Times New Roman" w:eastAsiaTheme="minorHAnsi" w:hAnsi="Times New Roman" w:cs="Times New Roman"/>
          <w:color w:val="auto"/>
          <w:sz w:val="28"/>
          <w:szCs w:val="28"/>
        </w:rPr>
        <w:t>,</w:t>
      </w:r>
      <w:r w:rsidRPr="00D51777">
        <w:rPr>
          <w:rFonts w:ascii="Times New Roman" w:eastAsiaTheme="minorHAnsi" w:hAnsi="Times New Roman" w:cs="Times New Roman"/>
          <w:color w:val="auto"/>
          <w:sz w:val="28"/>
          <w:szCs w:val="28"/>
        </w:rPr>
        <w:t xml:space="preserve"> </w:t>
      </w:r>
      <w:r w:rsidR="007B5ACF" w:rsidRPr="00D51777">
        <w:rPr>
          <w:rFonts w:ascii="Times New Roman" w:eastAsiaTheme="minorHAnsi" w:hAnsi="Times New Roman" w:cs="Times New Roman"/>
          <w:color w:val="auto"/>
          <w:sz w:val="28"/>
          <w:szCs w:val="28"/>
        </w:rPr>
        <w:t xml:space="preserve">сертификация </w:t>
      </w:r>
      <w:proofErr w:type="spellStart"/>
      <w:r w:rsidR="007B5ACF" w:rsidRPr="00D51777">
        <w:rPr>
          <w:rFonts w:ascii="Times New Roman" w:eastAsiaTheme="minorHAnsi" w:hAnsi="Times New Roman" w:cs="Times New Roman"/>
          <w:color w:val="auto"/>
          <w:sz w:val="28"/>
          <w:szCs w:val="28"/>
        </w:rPr>
        <w:t>DipIFR</w:t>
      </w:r>
      <w:proofErr w:type="spellEnd"/>
      <w:r w:rsidR="007B5ACF" w:rsidRPr="00D51777">
        <w:rPr>
          <w:rFonts w:ascii="Times New Roman" w:eastAsiaTheme="minorHAnsi" w:hAnsi="Times New Roman" w:cs="Times New Roman"/>
          <w:color w:val="auto"/>
          <w:sz w:val="28"/>
          <w:szCs w:val="28"/>
        </w:rPr>
        <w:t xml:space="preserve"> для бухгалтерских работников.</w:t>
      </w:r>
    </w:p>
    <w:p w14:paraId="0350CB3A" w14:textId="35E9DA02" w:rsidR="008774C5" w:rsidRPr="00D51777" w:rsidRDefault="00217A0B" w:rsidP="005C28CE">
      <w:pPr>
        <w:widowControl w:val="0"/>
        <w:pBdr>
          <w:bottom w:val="single" w:sz="4" w:space="2" w:color="FFFFFF"/>
        </w:pBdr>
        <w:tabs>
          <w:tab w:val="num" w:pos="567"/>
          <w:tab w:val="left" w:pos="993"/>
        </w:tabs>
        <w:spacing w:after="0" w:line="240" w:lineRule="auto"/>
        <w:jc w:val="both"/>
        <w:rPr>
          <w:rFonts w:ascii="Times New Roman" w:hAnsi="Times New Roman" w:cs="Times New Roman"/>
          <w:b/>
          <w:sz w:val="28"/>
          <w:szCs w:val="28"/>
        </w:rPr>
      </w:pPr>
      <w:r w:rsidRPr="00D51777">
        <w:rPr>
          <w:rFonts w:ascii="Times New Roman" w:hAnsi="Times New Roman" w:cs="Times New Roman"/>
          <w:sz w:val="28"/>
          <w:szCs w:val="28"/>
        </w:rPr>
        <w:tab/>
      </w:r>
      <w:r w:rsidR="00005911" w:rsidRPr="00D51777">
        <w:rPr>
          <w:rFonts w:ascii="Times New Roman" w:hAnsi="Times New Roman" w:cs="Times New Roman"/>
          <w:b/>
          <w:sz w:val="28"/>
          <w:szCs w:val="28"/>
        </w:rPr>
        <w:t xml:space="preserve">Задача 3. </w:t>
      </w:r>
      <w:r w:rsidR="0037048B" w:rsidRPr="00D51777">
        <w:rPr>
          <w:rFonts w:ascii="Times New Roman" w:hAnsi="Times New Roman" w:cs="Times New Roman"/>
          <w:b/>
          <w:sz w:val="28"/>
          <w:szCs w:val="28"/>
        </w:rPr>
        <w:t>Коммерциализация отдельных видов услуг</w:t>
      </w:r>
    </w:p>
    <w:p w14:paraId="567A7E98" w14:textId="199C0601" w:rsidR="008774C5" w:rsidRPr="00D51777" w:rsidRDefault="00F77EEF" w:rsidP="005C28CE">
      <w:pPr>
        <w:widowControl w:val="0"/>
        <w:pBdr>
          <w:bottom w:val="single" w:sz="4" w:space="2" w:color="FFFFFF"/>
        </w:pBdr>
        <w:tabs>
          <w:tab w:val="num" w:pos="567"/>
          <w:tab w:val="left" w:pos="993"/>
        </w:tabs>
        <w:spacing w:after="0" w:line="240" w:lineRule="auto"/>
        <w:jc w:val="both"/>
        <w:rPr>
          <w:rFonts w:ascii="Times New Roman" w:hAnsi="Times New Roman" w:cs="Times New Roman"/>
          <w:sz w:val="28"/>
          <w:szCs w:val="28"/>
        </w:rPr>
      </w:pPr>
      <w:r w:rsidRPr="00D51777">
        <w:rPr>
          <w:rFonts w:ascii="Times New Roman" w:hAnsi="Times New Roman" w:cs="Times New Roman"/>
          <w:sz w:val="28"/>
          <w:szCs w:val="28"/>
        </w:rPr>
        <w:tab/>
      </w:r>
      <w:r w:rsidR="00F92CBA" w:rsidRPr="00D51777">
        <w:rPr>
          <w:rFonts w:ascii="Times New Roman" w:hAnsi="Times New Roman" w:cs="Times New Roman"/>
          <w:sz w:val="28"/>
          <w:szCs w:val="28"/>
        </w:rPr>
        <w:t>В</w:t>
      </w:r>
      <w:r w:rsidR="001B69C2" w:rsidRPr="00D51777">
        <w:rPr>
          <w:rFonts w:ascii="Times New Roman" w:hAnsi="Times New Roman" w:cs="Times New Roman"/>
          <w:sz w:val="28"/>
          <w:szCs w:val="28"/>
        </w:rPr>
        <w:t xml:space="preserve"> целях</w:t>
      </w:r>
      <w:r w:rsidR="00100762" w:rsidRPr="00D51777">
        <w:rPr>
          <w:rFonts w:ascii="Times New Roman" w:hAnsi="Times New Roman" w:cs="Times New Roman"/>
          <w:sz w:val="28"/>
          <w:szCs w:val="28"/>
        </w:rPr>
        <w:t xml:space="preserve"> </w:t>
      </w:r>
      <w:r w:rsidR="0037048B" w:rsidRPr="00D51777">
        <w:rPr>
          <w:rFonts w:ascii="Times New Roman" w:hAnsi="Times New Roman" w:cs="Times New Roman"/>
          <w:sz w:val="28"/>
          <w:szCs w:val="28"/>
        </w:rPr>
        <w:t>снижения</w:t>
      </w:r>
      <w:r w:rsidR="00100762" w:rsidRPr="00D51777">
        <w:rPr>
          <w:rFonts w:ascii="Times New Roman" w:hAnsi="Times New Roman" w:cs="Times New Roman"/>
          <w:sz w:val="28"/>
          <w:szCs w:val="28"/>
        </w:rPr>
        <w:t xml:space="preserve"> </w:t>
      </w:r>
      <w:r w:rsidR="0037048B" w:rsidRPr="00D51777">
        <w:rPr>
          <w:rFonts w:ascii="Times New Roman" w:hAnsi="Times New Roman" w:cs="Times New Roman"/>
          <w:sz w:val="28"/>
          <w:szCs w:val="28"/>
        </w:rPr>
        <w:t>зависимости от государственн</w:t>
      </w:r>
      <w:r w:rsidR="00644D90" w:rsidRPr="00D51777">
        <w:rPr>
          <w:rFonts w:ascii="Times New Roman" w:hAnsi="Times New Roman" w:cs="Times New Roman"/>
          <w:sz w:val="28"/>
          <w:szCs w:val="28"/>
        </w:rPr>
        <w:t>ы</w:t>
      </w:r>
      <w:r w:rsidR="008D1923" w:rsidRPr="00D51777">
        <w:rPr>
          <w:rFonts w:ascii="Times New Roman" w:hAnsi="Times New Roman" w:cs="Times New Roman"/>
          <w:sz w:val="28"/>
          <w:szCs w:val="28"/>
        </w:rPr>
        <w:t>х</w:t>
      </w:r>
      <w:r w:rsidR="00644D90" w:rsidRPr="00D51777">
        <w:rPr>
          <w:rFonts w:ascii="Times New Roman" w:hAnsi="Times New Roman" w:cs="Times New Roman"/>
          <w:sz w:val="28"/>
          <w:szCs w:val="28"/>
        </w:rPr>
        <w:t xml:space="preserve"> </w:t>
      </w:r>
      <w:r w:rsidR="008D1923" w:rsidRPr="00D51777">
        <w:rPr>
          <w:rFonts w:ascii="Times New Roman" w:hAnsi="Times New Roman" w:cs="Times New Roman"/>
          <w:sz w:val="28"/>
          <w:szCs w:val="28"/>
        </w:rPr>
        <w:t>заказов</w:t>
      </w:r>
      <w:r w:rsidR="0037048B" w:rsidRPr="00D51777">
        <w:rPr>
          <w:rFonts w:ascii="Times New Roman" w:hAnsi="Times New Roman" w:cs="Times New Roman"/>
          <w:sz w:val="28"/>
          <w:szCs w:val="28"/>
        </w:rPr>
        <w:t xml:space="preserve"> </w:t>
      </w:r>
      <w:r w:rsidR="00100762" w:rsidRPr="00D51777">
        <w:rPr>
          <w:rFonts w:ascii="Times New Roman" w:hAnsi="Times New Roman" w:cs="Times New Roman"/>
          <w:sz w:val="28"/>
          <w:szCs w:val="28"/>
        </w:rPr>
        <w:t xml:space="preserve">предполагается </w:t>
      </w:r>
      <w:r w:rsidR="00754D20" w:rsidRPr="00D51777">
        <w:rPr>
          <w:rFonts w:ascii="Times New Roman" w:hAnsi="Times New Roman" w:cs="Times New Roman"/>
          <w:sz w:val="28"/>
          <w:szCs w:val="28"/>
        </w:rPr>
        <w:t xml:space="preserve">усилить </w:t>
      </w:r>
      <w:r w:rsidR="00100762" w:rsidRPr="00D51777">
        <w:rPr>
          <w:rFonts w:ascii="Times New Roman" w:hAnsi="Times New Roman" w:cs="Times New Roman"/>
          <w:sz w:val="28"/>
          <w:szCs w:val="28"/>
        </w:rPr>
        <w:t>коммерциализаци</w:t>
      </w:r>
      <w:r w:rsidR="00754D20" w:rsidRPr="00D51777">
        <w:rPr>
          <w:rFonts w:ascii="Times New Roman" w:hAnsi="Times New Roman" w:cs="Times New Roman"/>
          <w:sz w:val="28"/>
          <w:szCs w:val="28"/>
        </w:rPr>
        <w:t>ю</w:t>
      </w:r>
      <w:r w:rsidR="00100762" w:rsidRPr="00D51777">
        <w:rPr>
          <w:rFonts w:ascii="Times New Roman" w:hAnsi="Times New Roman" w:cs="Times New Roman"/>
          <w:sz w:val="28"/>
          <w:szCs w:val="28"/>
        </w:rPr>
        <w:t xml:space="preserve"> некоторых видов услуг</w:t>
      </w:r>
      <w:r w:rsidR="005D5D0C" w:rsidRPr="00D51777">
        <w:rPr>
          <w:rFonts w:ascii="Times New Roman" w:hAnsi="Times New Roman" w:cs="Times New Roman"/>
          <w:sz w:val="28"/>
          <w:szCs w:val="28"/>
        </w:rPr>
        <w:t xml:space="preserve"> Общества</w:t>
      </w:r>
      <w:r w:rsidR="00B70404" w:rsidRPr="00D51777">
        <w:rPr>
          <w:rFonts w:ascii="Times New Roman" w:hAnsi="Times New Roman" w:cs="Times New Roman"/>
          <w:sz w:val="28"/>
          <w:szCs w:val="28"/>
        </w:rPr>
        <w:t xml:space="preserve">, таких как </w:t>
      </w:r>
      <w:r w:rsidR="00001E58" w:rsidRPr="00D51777">
        <w:rPr>
          <w:rFonts w:ascii="Times New Roman" w:hAnsi="Times New Roman" w:cs="Times New Roman"/>
          <w:sz w:val="28"/>
          <w:szCs w:val="28"/>
        </w:rPr>
        <w:t>к</w:t>
      </w:r>
      <w:r w:rsidR="006B7A61" w:rsidRPr="00D51777">
        <w:rPr>
          <w:rFonts w:ascii="Times New Roman" w:hAnsi="Times New Roman" w:cs="Times New Roman"/>
          <w:sz w:val="28"/>
          <w:szCs w:val="28"/>
        </w:rPr>
        <w:t>онсалтинговые услуги, маркетинговые исследования, информационн</w:t>
      </w:r>
      <w:r w:rsidR="00D16F70" w:rsidRPr="00D51777">
        <w:rPr>
          <w:rFonts w:ascii="Times New Roman" w:hAnsi="Times New Roman" w:cs="Times New Roman"/>
          <w:sz w:val="28"/>
          <w:szCs w:val="28"/>
        </w:rPr>
        <w:t>о-аналитические</w:t>
      </w:r>
      <w:r w:rsidR="006B7A61" w:rsidRPr="00D51777">
        <w:rPr>
          <w:rFonts w:ascii="Times New Roman" w:hAnsi="Times New Roman" w:cs="Times New Roman"/>
          <w:sz w:val="28"/>
          <w:szCs w:val="28"/>
        </w:rPr>
        <w:t xml:space="preserve"> услуги.  </w:t>
      </w:r>
    </w:p>
    <w:p w14:paraId="3FF79515" w14:textId="58A2315F" w:rsidR="008774C5" w:rsidRPr="00D51777" w:rsidRDefault="008774C5" w:rsidP="005C28CE">
      <w:pPr>
        <w:widowControl w:val="0"/>
        <w:pBdr>
          <w:bottom w:val="single" w:sz="4" w:space="2" w:color="FFFFFF"/>
        </w:pBdr>
        <w:tabs>
          <w:tab w:val="num" w:pos="567"/>
          <w:tab w:val="left" w:pos="993"/>
        </w:tabs>
        <w:spacing w:after="0" w:line="240" w:lineRule="auto"/>
        <w:jc w:val="both"/>
        <w:rPr>
          <w:rFonts w:ascii="Times New Roman" w:hAnsi="Times New Roman" w:cs="Times New Roman"/>
          <w:sz w:val="28"/>
          <w:szCs w:val="28"/>
        </w:rPr>
      </w:pPr>
      <w:r w:rsidRPr="00D51777">
        <w:rPr>
          <w:rFonts w:ascii="Times New Roman" w:hAnsi="Times New Roman" w:cs="Times New Roman"/>
          <w:sz w:val="28"/>
          <w:szCs w:val="28"/>
        </w:rPr>
        <w:tab/>
      </w:r>
      <w:r w:rsidR="0070383F" w:rsidRPr="00D51777">
        <w:rPr>
          <w:rFonts w:ascii="Times New Roman" w:hAnsi="Times New Roman" w:cs="Times New Roman"/>
          <w:sz w:val="28"/>
          <w:szCs w:val="28"/>
        </w:rPr>
        <w:t xml:space="preserve">Общество </w:t>
      </w:r>
      <w:r w:rsidR="00754D20" w:rsidRPr="00D51777">
        <w:rPr>
          <w:rFonts w:ascii="Times New Roman" w:hAnsi="Times New Roman" w:cs="Times New Roman"/>
          <w:sz w:val="28"/>
          <w:szCs w:val="28"/>
        </w:rPr>
        <w:t xml:space="preserve">изучит </w:t>
      </w:r>
      <w:r w:rsidR="00644D90" w:rsidRPr="00D51777">
        <w:rPr>
          <w:rFonts w:ascii="Times New Roman" w:hAnsi="Times New Roman" w:cs="Times New Roman"/>
          <w:sz w:val="28"/>
          <w:szCs w:val="28"/>
        </w:rPr>
        <w:t>возможность и целесообразность</w:t>
      </w:r>
      <w:r w:rsidR="00754D20" w:rsidRPr="00D51777">
        <w:rPr>
          <w:rFonts w:ascii="Times New Roman" w:hAnsi="Times New Roman" w:cs="Times New Roman"/>
          <w:sz w:val="28"/>
          <w:szCs w:val="28"/>
        </w:rPr>
        <w:t xml:space="preserve"> </w:t>
      </w:r>
      <w:r w:rsidR="0070383F" w:rsidRPr="00D51777">
        <w:rPr>
          <w:rFonts w:ascii="Times New Roman" w:hAnsi="Times New Roman" w:cs="Times New Roman"/>
          <w:sz w:val="28"/>
          <w:szCs w:val="28"/>
        </w:rPr>
        <w:t>инициир</w:t>
      </w:r>
      <w:r w:rsidR="00754D20" w:rsidRPr="00D51777">
        <w:rPr>
          <w:rFonts w:ascii="Times New Roman" w:hAnsi="Times New Roman" w:cs="Times New Roman"/>
          <w:sz w:val="28"/>
          <w:szCs w:val="28"/>
        </w:rPr>
        <w:t>ова</w:t>
      </w:r>
      <w:r w:rsidR="00644D90" w:rsidRPr="00D51777">
        <w:rPr>
          <w:rFonts w:ascii="Times New Roman" w:hAnsi="Times New Roman" w:cs="Times New Roman"/>
          <w:sz w:val="28"/>
          <w:szCs w:val="28"/>
        </w:rPr>
        <w:t>ния</w:t>
      </w:r>
      <w:r w:rsidR="0070383F" w:rsidRPr="00D51777">
        <w:rPr>
          <w:rFonts w:ascii="Times New Roman" w:hAnsi="Times New Roman" w:cs="Times New Roman"/>
          <w:sz w:val="28"/>
          <w:szCs w:val="28"/>
        </w:rPr>
        <w:t xml:space="preserve"> </w:t>
      </w:r>
      <w:r w:rsidR="005D3C7F" w:rsidRPr="00D51777">
        <w:rPr>
          <w:rFonts w:ascii="Times New Roman" w:hAnsi="Times New Roman" w:cs="Times New Roman"/>
          <w:sz w:val="28"/>
          <w:szCs w:val="28"/>
        </w:rPr>
        <w:t xml:space="preserve">вопроса о создании </w:t>
      </w:r>
      <w:r w:rsidR="00080E8E" w:rsidRPr="00D51777">
        <w:rPr>
          <w:rFonts w:ascii="Times New Roman" w:hAnsi="Times New Roman" w:cs="Times New Roman"/>
          <w:sz w:val="28"/>
          <w:szCs w:val="28"/>
        </w:rPr>
        <w:t xml:space="preserve">отдельного </w:t>
      </w:r>
      <w:r w:rsidR="005D3C7F" w:rsidRPr="00D51777">
        <w:rPr>
          <w:rFonts w:ascii="Times New Roman" w:hAnsi="Times New Roman" w:cs="Times New Roman"/>
          <w:sz w:val="28"/>
          <w:szCs w:val="28"/>
        </w:rPr>
        <w:t xml:space="preserve">структурного подразделения для оказания услуг сторонним организациям или </w:t>
      </w:r>
      <w:r w:rsidR="008E60C2" w:rsidRPr="00D51777">
        <w:rPr>
          <w:rFonts w:ascii="Times New Roman" w:hAnsi="Times New Roman" w:cs="Times New Roman"/>
          <w:sz w:val="28"/>
          <w:szCs w:val="28"/>
        </w:rPr>
        <w:t xml:space="preserve">приобретении актива </w:t>
      </w:r>
      <w:r w:rsidR="0037048B" w:rsidRPr="00D51777">
        <w:rPr>
          <w:rFonts w:ascii="Times New Roman" w:hAnsi="Times New Roman" w:cs="Times New Roman"/>
          <w:sz w:val="28"/>
          <w:szCs w:val="28"/>
        </w:rPr>
        <w:t>и</w:t>
      </w:r>
      <w:r w:rsidR="008E60C2" w:rsidRPr="00D51777">
        <w:rPr>
          <w:rFonts w:ascii="Times New Roman" w:hAnsi="Times New Roman" w:cs="Times New Roman"/>
          <w:sz w:val="28"/>
          <w:szCs w:val="28"/>
        </w:rPr>
        <w:t xml:space="preserve"> создани</w:t>
      </w:r>
      <w:r w:rsidR="005D5D0C" w:rsidRPr="00D51777">
        <w:rPr>
          <w:rFonts w:ascii="Times New Roman" w:hAnsi="Times New Roman" w:cs="Times New Roman"/>
          <w:sz w:val="28"/>
          <w:szCs w:val="28"/>
        </w:rPr>
        <w:t>и</w:t>
      </w:r>
      <w:r w:rsidR="008E60C2" w:rsidRPr="00D51777">
        <w:rPr>
          <w:rFonts w:ascii="Times New Roman" w:hAnsi="Times New Roman" w:cs="Times New Roman"/>
          <w:sz w:val="28"/>
          <w:szCs w:val="28"/>
        </w:rPr>
        <w:t xml:space="preserve"> на его основе </w:t>
      </w:r>
      <w:r w:rsidR="0070383F" w:rsidRPr="00D51777">
        <w:rPr>
          <w:rFonts w:ascii="Times New Roman" w:hAnsi="Times New Roman" w:cs="Times New Roman"/>
          <w:sz w:val="28"/>
          <w:szCs w:val="28"/>
        </w:rPr>
        <w:t xml:space="preserve">дочерней организации для оказания </w:t>
      </w:r>
      <w:r w:rsidR="00754D20" w:rsidRPr="00D51777">
        <w:rPr>
          <w:rFonts w:ascii="Times New Roman" w:hAnsi="Times New Roman" w:cs="Times New Roman"/>
          <w:sz w:val="28"/>
          <w:szCs w:val="28"/>
        </w:rPr>
        <w:t xml:space="preserve">коммерческих </w:t>
      </w:r>
      <w:r w:rsidR="0070383F" w:rsidRPr="00D51777">
        <w:rPr>
          <w:rFonts w:ascii="Times New Roman" w:hAnsi="Times New Roman" w:cs="Times New Roman"/>
          <w:sz w:val="28"/>
          <w:szCs w:val="28"/>
        </w:rPr>
        <w:t xml:space="preserve">услуг </w:t>
      </w:r>
      <w:r w:rsidR="0037048B" w:rsidRPr="00D51777">
        <w:rPr>
          <w:rFonts w:ascii="Times New Roman" w:hAnsi="Times New Roman" w:cs="Times New Roman"/>
          <w:sz w:val="28"/>
          <w:szCs w:val="28"/>
        </w:rPr>
        <w:t>на местном и региональном рынках</w:t>
      </w:r>
      <w:r w:rsidR="0070383F" w:rsidRPr="00D51777">
        <w:rPr>
          <w:rFonts w:ascii="Times New Roman" w:hAnsi="Times New Roman" w:cs="Times New Roman"/>
          <w:sz w:val="28"/>
          <w:szCs w:val="28"/>
        </w:rPr>
        <w:t xml:space="preserve">. </w:t>
      </w:r>
      <w:r w:rsidR="000A5299" w:rsidRPr="00D51777">
        <w:rPr>
          <w:rFonts w:ascii="Times New Roman" w:hAnsi="Times New Roman" w:cs="Times New Roman"/>
          <w:sz w:val="28"/>
          <w:szCs w:val="28"/>
        </w:rPr>
        <w:t xml:space="preserve">В этой связи </w:t>
      </w:r>
      <w:r w:rsidR="00001E58" w:rsidRPr="00D51777">
        <w:rPr>
          <w:rFonts w:ascii="Times New Roman" w:hAnsi="Times New Roman" w:cs="Times New Roman"/>
          <w:sz w:val="28"/>
          <w:szCs w:val="28"/>
        </w:rPr>
        <w:t xml:space="preserve">Общество </w:t>
      </w:r>
      <w:r w:rsidR="000A5299" w:rsidRPr="00D51777">
        <w:rPr>
          <w:rFonts w:ascii="Times New Roman" w:hAnsi="Times New Roman" w:cs="Times New Roman"/>
          <w:sz w:val="28"/>
          <w:szCs w:val="28"/>
        </w:rPr>
        <w:t>рассмотрит</w:t>
      </w:r>
      <w:r w:rsidR="00001E58" w:rsidRPr="00D51777">
        <w:rPr>
          <w:rFonts w:ascii="Times New Roman" w:hAnsi="Times New Roman" w:cs="Times New Roman"/>
          <w:sz w:val="28"/>
          <w:szCs w:val="28"/>
        </w:rPr>
        <w:t xml:space="preserve"> целесообразность </w:t>
      </w:r>
      <w:r w:rsidR="000A5299" w:rsidRPr="00D51777">
        <w:rPr>
          <w:rFonts w:ascii="Times New Roman" w:hAnsi="Times New Roman" w:cs="Times New Roman"/>
          <w:sz w:val="28"/>
          <w:szCs w:val="28"/>
        </w:rPr>
        <w:t xml:space="preserve">создания </w:t>
      </w:r>
      <w:r w:rsidR="0070383F" w:rsidRPr="00D51777">
        <w:rPr>
          <w:rFonts w:ascii="Times New Roman" w:hAnsi="Times New Roman" w:cs="Times New Roman"/>
          <w:sz w:val="28"/>
          <w:szCs w:val="28"/>
        </w:rPr>
        <w:t xml:space="preserve">коммерческих партнерств </w:t>
      </w:r>
      <w:r w:rsidR="008E60C2" w:rsidRPr="00D51777">
        <w:rPr>
          <w:rFonts w:ascii="Times New Roman" w:hAnsi="Times New Roman" w:cs="Times New Roman"/>
          <w:sz w:val="28"/>
          <w:szCs w:val="28"/>
        </w:rPr>
        <w:t xml:space="preserve">или иных форм сотрудничества </w:t>
      </w:r>
      <w:r w:rsidR="0070383F" w:rsidRPr="00D51777">
        <w:rPr>
          <w:rFonts w:ascii="Times New Roman" w:hAnsi="Times New Roman" w:cs="Times New Roman"/>
          <w:sz w:val="28"/>
          <w:szCs w:val="28"/>
        </w:rPr>
        <w:t xml:space="preserve">с ведущими отечественными и зарубежными </w:t>
      </w:r>
      <w:r w:rsidR="00754D20" w:rsidRPr="00D51777">
        <w:rPr>
          <w:rFonts w:ascii="Times New Roman" w:hAnsi="Times New Roman" w:cs="Times New Roman"/>
          <w:sz w:val="28"/>
          <w:szCs w:val="28"/>
        </w:rPr>
        <w:t xml:space="preserve">специализированными </w:t>
      </w:r>
      <w:r w:rsidR="0070383F" w:rsidRPr="00D51777">
        <w:rPr>
          <w:rFonts w:ascii="Times New Roman" w:hAnsi="Times New Roman" w:cs="Times New Roman"/>
          <w:sz w:val="28"/>
          <w:szCs w:val="28"/>
        </w:rPr>
        <w:t>компаниями</w:t>
      </w:r>
      <w:r w:rsidR="00001E58" w:rsidRPr="00D51777">
        <w:rPr>
          <w:rFonts w:ascii="Times New Roman" w:hAnsi="Times New Roman" w:cs="Times New Roman"/>
          <w:sz w:val="28"/>
          <w:szCs w:val="28"/>
        </w:rPr>
        <w:t>, которые</w:t>
      </w:r>
      <w:r w:rsidR="00127CF7" w:rsidRPr="00D51777">
        <w:rPr>
          <w:rFonts w:ascii="Times New Roman" w:hAnsi="Times New Roman" w:cs="Times New Roman"/>
          <w:sz w:val="28"/>
          <w:szCs w:val="28"/>
        </w:rPr>
        <w:t xml:space="preserve"> позвол</w:t>
      </w:r>
      <w:r w:rsidR="00001E58" w:rsidRPr="00D51777">
        <w:rPr>
          <w:rFonts w:ascii="Times New Roman" w:hAnsi="Times New Roman" w:cs="Times New Roman"/>
          <w:sz w:val="28"/>
          <w:szCs w:val="28"/>
        </w:rPr>
        <w:t>я</w:t>
      </w:r>
      <w:r w:rsidR="00127CF7" w:rsidRPr="00D51777">
        <w:rPr>
          <w:rFonts w:ascii="Times New Roman" w:hAnsi="Times New Roman" w:cs="Times New Roman"/>
          <w:sz w:val="28"/>
          <w:szCs w:val="28"/>
        </w:rPr>
        <w:t xml:space="preserve">т расширить </w:t>
      </w:r>
      <w:r w:rsidR="000A5299" w:rsidRPr="00D51777">
        <w:rPr>
          <w:rFonts w:ascii="Times New Roman" w:hAnsi="Times New Roman" w:cs="Times New Roman"/>
          <w:sz w:val="28"/>
          <w:szCs w:val="28"/>
        </w:rPr>
        <w:t xml:space="preserve">организационные </w:t>
      </w:r>
      <w:r w:rsidR="00127CF7" w:rsidRPr="00D51777">
        <w:rPr>
          <w:rFonts w:ascii="Times New Roman" w:hAnsi="Times New Roman" w:cs="Times New Roman"/>
          <w:sz w:val="28"/>
          <w:szCs w:val="28"/>
        </w:rPr>
        <w:t>компетенции</w:t>
      </w:r>
      <w:r w:rsidR="000A5299" w:rsidRPr="00D51777">
        <w:rPr>
          <w:rFonts w:ascii="Times New Roman" w:hAnsi="Times New Roman" w:cs="Times New Roman"/>
          <w:sz w:val="28"/>
          <w:szCs w:val="28"/>
        </w:rPr>
        <w:t xml:space="preserve"> </w:t>
      </w:r>
      <w:r w:rsidR="00127CF7" w:rsidRPr="00D51777">
        <w:rPr>
          <w:rFonts w:ascii="Times New Roman" w:hAnsi="Times New Roman" w:cs="Times New Roman"/>
          <w:sz w:val="28"/>
          <w:szCs w:val="28"/>
        </w:rPr>
        <w:t>и увеличить возможности для дальнейшего развития</w:t>
      </w:r>
      <w:r w:rsidR="001B69C2" w:rsidRPr="00D51777">
        <w:rPr>
          <w:rFonts w:ascii="Times New Roman" w:hAnsi="Times New Roman" w:cs="Times New Roman"/>
          <w:sz w:val="28"/>
          <w:szCs w:val="28"/>
        </w:rPr>
        <w:t xml:space="preserve">. </w:t>
      </w:r>
    </w:p>
    <w:p w14:paraId="181F0B31" w14:textId="0191550F" w:rsidR="008774C5" w:rsidRPr="00D51777" w:rsidRDefault="008774C5" w:rsidP="005C28CE">
      <w:pPr>
        <w:widowControl w:val="0"/>
        <w:pBdr>
          <w:bottom w:val="single" w:sz="4" w:space="2" w:color="FFFFFF"/>
        </w:pBdr>
        <w:tabs>
          <w:tab w:val="num" w:pos="567"/>
          <w:tab w:val="left" w:pos="993"/>
        </w:tabs>
        <w:spacing w:after="0" w:line="240" w:lineRule="auto"/>
        <w:jc w:val="both"/>
        <w:rPr>
          <w:rFonts w:ascii="Times New Roman" w:hAnsi="Times New Roman" w:cs="Times New Roman"/>
          <w:sz w:val="28"/>
          <w:szCs w:val="28"/>
        </w:rPr>
      </w:pPr>
      <w:r w:rsidRPr="00D51777">
        <w:rPr>
          <w:rFonts w:ascii="Times New Roman" w:hAnsi="Times New Roman" w:cs="Times New Roman"/>
          <w:sz w:val="28"/>
          <w:szCs w:val="28"/>
        </w:rPr>
        <w:tab/>
      </w:r>
      <w:r w:rsidR="001B69C2" w:rsidRPr="00D51777">
        <w:rPr>
          <w:rFonts w:ascii="Times New Roman" w:hAnsi="Times New Roman" w:cs="Times New Roman"/>
          <w:sz w:val="28"/>
          <w:szCs w:val="28"/>
        </w:rPr>
        <w:t>При этом</w:t>
      </w:r>
      <w:r w:rsidR="0057246F" w:rsidRPr="00D51777">
        <w:rPr>
          <w:rFonts w:ascii="Times New Roman" w:hAnsi="Times New Roman" w:cs="Times New Roman"/>
          <w:sz w:val="28"/>
          <w:szCs w:val="28"/>
        </w:rPr>
        <w:t xml:space="preserve"> </w:t>
      </w:r>
      <w:r w:rsidR="00C60BD7" w:rsidRPr="00D51777">
        <w:rPr>
          <w:rFonts w:ascii="Times New Roman" w:hAnsi="Times New Roman" w:cs="Times New Roman"/>
          <w:sz w:val="28"/>
          <w:szCs w:val="28"/>
        </w:rPr>
        <w:t>коммерческая</w:t>
      </w:r>
      <w:r w:rsidR="001B69C2" w:rsidRPr="00D51777">
        <w:rPr>
          <w:rFonts w:ascii="Times New Roman" w:hAnsi="Times New Roman" w:cs="Times New Roman"/>
          <w:sz w:val="28"/>
          <w:szCs w:val="28"/>
        </w:rPr>
        <w:t xml:space="preserve"> деятельность Общества не должна </w:t>
      </w:r>
      <w:r w:rsidR="008E60C2" w:rsidRPr="00D51777">
        <w:rPr>
          <w:rFonts w:ascii="Times New Roman" w:hAnsi="Times New Roman" w:cs="Times New Roman"/>
          <w:sz w:val="28"/>
          <w:szCs w:val="28"/>
        </w:rPr>
        <w:t>приводить</w:t>
      </w:r>
      <w:r w:rsidR="001B69C2" w:rsidRPr="00D51777">
        <w:rPr>
          <w:rFonts w:ascii="Times New Roman" w:hAnsi="Times New Roman" w:cs="Times New Roman"/>
          <w:sz w:val="28"/>
          <w:szCs w:val="28"/>
        </w:rPr>
        <w:t xml:space="preserve"> </w:t>
      </w:r>
      <w:r w:rsidR="008E60C2" w:rsidRPr="00D51777">
        <w:rPr>
          <w:rFonts w:ascii="Times New Roman" w:hAnsi="Times New Roman" w:cs="Times New Roman"/>
          <w:sz w:val="28"/>
          <w:szCs w:val="28"/>
        </w:rPr>
        <w:t xml:space="preserve">к </w:t>
      </w:r>
      <w:r w:rsidR="00A82CD4" w:rsidRPr="00D51777">
        <w:rPr>
          <w:rFonts w:ascii="Times New Roman" w:hAnsi="Times New Roman" w:cs="Times New Roman"/>
          <w:sz w:val="28"/>
          <w:szCs w:val="28"/>
        </w:rPr>
        <w:t xml:space="preserve">снижению объемов и качества оказания услуг по государственному заказу и </w:t>
      </w:r>
      <w:r w:rsidR="001B69C2" w:rsidRPr="00D51777">
        <w:rPr>
          <w:rFonts w:ascii="Times New Roman" w:hAnsi="Times New Roman" w:cs="Times New Roman"/>
          <w:sz w:val="28"/>
          <w:szCs w:val="28"/>
        </w:rPr>
        <w:t>огранич</w:t>
      </w:r>
      <w:r w:rsidR="008E60C2" w:rsidRPr="00D51777">
        <w:rPr>
          <w:rFonts w:ascii="Times New Roman" w:hAnsi="Times New Roman" w:cs="Times New Roman"/>
          <w:sz w:val="28"/>
          <w:szCs w:val="28"/>
        </w:rPr>
        <w:t>ению конкуренции</w:t>
      </w:r>
      <w:r w:rsidR="001B69C2" w:rsidRPr="00D51777">
        <w:rPr>
          <w:rFonts w:ascii="Times New Roman" w:hAnsi="Times New Roman" w:cs="Times New Roman"/>
          <w:sz w:val="28"/>
          <w:szCs w:val="28"/>
        </w:rPr>
        <w:t xml:space="preserve"> на отечественном рынке профессиональных услуг. </w:t>
      </w:r>
    </w:p>
    <w:p w14:paraId="3F78D353" w14:textId="77777777" w:rsidR="00F54CB1" w:rsidRPr="00D51777" w:rsidRDefault="00F54CB1" w:rsidP="005C28CE">
      <w:pPr>
        <w:widowControl w:val="0"/>
        <w:pBdr>
          <w:bottom w:val="single" w:sz="4" w:space="2" w:color="FFFFFF"/>
        </w:pBdr>
        <w:tabs>
          <w:tab w:val="num" w:pos="567"/>
          <w:tab w:val="left" w:pos="993"/>
        </w:tabs>
        <w:spacing w:after="0" w:line="240" w:lineRule="auto"/>
        <w:jc w:val="both"/>
        <w:rPr>
          <w:rFonts w:ascii="Times New Roman" w:hAnsi="Times New Roman" w:cs="Times New Roman"/>
          <w:sz w:val="28"/>
          <w:szCs w:val="28"/>
        </w:rPr>
      </w:pPr>
    </w:p>
    <w:p w14:paraId="3908DC92" w14:textId="505332A6" w:rsidR="00BE77AE" w:rsidRPr="00D51777" w:rsidRDefault="008774C5" w:rsidP="005C28CE">
      <w:pPr>
        <w:widowControl w:val="0"/>
        <w:pBdr>
          <w:bottom w:val="single" w:sz="4" w:space="2" w:color="FFFFFF"/>
        </w:pBdr>
        <w:tabs>
          <w:tab w:val="num" w:pos="567"/>
          <w:tab w:val="left" w:pos="993"/>
        </w:tabs>
        <w:spacing w:after="0" w:line="240" w:lineRule="auto"/>
        <w:jc w:val="both"/>
        <w:rPr>
          <w:rFonts w:ascii="Times New Roman" w:hAnsi="Times New Roman" w:cs="Times New Roman"/>
          <w:b/>
          <w:sz w:val="28"/>
          <w:szCs w:val="28"/>
        </w:rPr>
      </w:pPr>
      <w:r w:rsidRPr="00D51777">
        <w:rPr>
          <w:rFonts w:ascii="Times New Roman" w:hAnsi="Times New Roman" w:cs="Times New Roman"/>
          <w:sz w:val="28"/>
          <w:szCs w:val="28"/>
        </w:rPr>
        <w:tab/>
      </w:r>
      <w:r w:rsidR="00BE77AE" w:rsidRPr="00D51777">
        <w:rPr>
          <w:rFonts w:ascii="Times New Roman" w:hAnsi="Times New Roman" w:cs="Times New Roman"/>
          <w:b/>
          <w:sz w:val="28"/>
          <w:szCs w:val="28"/>
        </w:rPr>
        <w:t xml:space="preserve">Задача 4. Повышение операционной эффективности </w:t>
      </w:r>
    </w:p>
    <w:p w14:paraId="280C30A9" w14:textId="625A7861" w:rsidR="008774C5" w:rsidRPr="00D51777" w:rsidRDefault="00D217AD" w:rsidP="005C28CE">
      <w:pPr>
        <w:widowControl w:val="0"/>
        <w:pBdr>
          <w:bottom w:val="single" w:sz="4" w:space="2" w:color="FFFFFF"/>
        </w:pBdr>
        <w:tabs>
          <w:tab w:val="num" w:pos="567"/>
          <w:tab w:val="left" w:pos="993"/>
        </w:tabs>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 xml:space="preserve">Рост операционной эффективности </w:t>
      </w:r>
      <w:r w:rsidR="00581F34" w:rsidRPr="00D51777">
        <w:rPr>
          <w:rFonts w:ascii="Times New Roman" w:hAnsi="Times New Roman" w:cs="Times New Roman"/>
          <w:sz w:val="28"/>
          <w:szCs w:val="28"/>
        </w:rPr>
        <w:t>с</w:t>
      </w:r>
      <w:r w:rsidRPr="00D51777">
        <w:rPr>
          <w:rFonts w:ascii="Times New Roman" w:hAnsi="Times New Roman" w:cs="Times New Roman"/>
          <w:sz w:val="28"/>
          <w:szCs w:val="28"/>
        </w:rPr>
        <w:t>вязан с реализацией проектов организационного развития</w:t>
      </w:r>
      <w:r w:rsidR="00A8561B" w:rsidRPr="00D51777">
        <w:rPr>
          <w:rFonts w:ascii="Times New Roman" w:hAnsi="Times New Roman" w:cs="Times New Roman"/>
          <w:sz w:val="28"/>
          <w:szCs w:val="28"/>
        </w:rPr>
        <w:t xml:space="preserve"> и внедрением организационных изменений</w:t>
      </w:r>
      <w:r w:rsidR="00CE73D3" w:rsidRPr="00D51777">
        <w:rPr>
          <w:rFonts w:ascii="Times New Roman" w:hAnsi="Times New Roman" w:cs="Times New Roman"/>
          <w:sz w:val="28"/>
          <w:szCs w:val="28"/>
        </w:rPr>
        <w:t>.</w:t>
      </w:r>
    </w:p>
    <w:p w14:paraId="76B39B95" w14:textId="1218D406" w:rsidR="00754D20" w:rsidRPr="00D51777" w:rsidRDefault="008774C5" w:rsidP="005C28CE">
      <w:pPr>
        <w:widowControl w:val="0"/>
        <w:pBdr>
          <w:bottom w:val="single" w:sz="4" w:space="2" w:color="FFFFFF"/>
        </w:pBdr>
        <w:tabs>
          <w:tab w:val="num" w:pos="567"/>
          <w:tab w:val="left" w:pos="993"/>
        </w:tabs>
        <w:spacing w:after="0" w:line="240" w:lineRule="auto"/>
        <w:jc w:val="both"/>
        <w:rPr>
          <w:rFonts w:ascii="Times New Roman" w:hAnsi="Times New Roman" w:cs="Times New Roman"/>
          <w:sz w:val="28"/>
          <w:szCs w:val="28"/>
        </w:rPr>
      </w:pPr>
      <w:r w:rsidRPr="00D51777">
        <w:rPr>
          <w:rFonts w:ascii="Times New Roman" w:hAnsi="Times New Roman" w:cs="Times New Roman"/>
          <w:sz w:val="28"/>
          <w:szCs w:val="28"/>
        </w:rPr>
        <w:tab/>
      </w:r>
      <w:r w:rsidR="00044536" w:rsidRPr="00D51777">
        <w:rPr>
          <w:rFonts w:ascii="Times New Roman" w:hAnsi="Times New Roman" w:cs="Times New Roman"/>
          <w:sz w:val="28"/>
          <w:szCs w:val="28"/>
        </w:rPr>
        <w:t>В рассматриваемый период к</w:t>
      </w:r>
      <w:r w:rsidR="007B32CC" w:rsidRPr="00D51777">
        <w:rPr>
          <w:rFonts w:ascii="Times New Roman" w:hAnsi="Times New Roman" w:cs="Times New Roman"/>
          <w:sz w:val="28"/>
          <w:szCs w:val="28"/>
        </w:rPr>
        <w:t>лючев</w:t>
      </w:r>
      <w:r w:rsidR="00A82CD4" w:rsidRPr="00D51777">
        <w:rPr>
          <w:rFonts w:ascii="Times New Roman" w:hAnsi="Times New Roman" w:cs="Times New Roman"/>
          <w:sz w:val="28"/>
          <w:szCs w:val="28"/>
        </w:rPr>
        <w:t>ой задачей</w:t>
      </w:r>
      <w:r w:rsidR="001C066B" w:rsidRPr="00D51777">
        <w:rPr>
          <w:rFonts w:ascii="Times New Roman" w:hAnsi="Times New Roman" w:cs="Times New Roman"/>
          <w:sz w:val="28"/>
          <w:szCs w:val="28"/>
        </w:rPr>
        <w:t xml:space="preserve"> организационного развития</w:t>
      </w:r>
      <w:r w:rsidR="007B32CC" w:rsidRPr="00D51777">
        <w:rPr>
          <w:rFonts w:ascii="Times New Roman" w:hAnsi="Times New Roman" w:cs="Times New Roman"/>
          <w:sz w:val="28"/>
          <w:szCs w:val="28"/>
        </w:rPr>
        <w:t xml:space="preserve"> явля</w:t>
      </w:r>
      <w:r w:rsidR="00A82CD4" w:rsidRPr="00D51777">
        <w:rPr>
          <w:rFonts w:ascii="Times New Roman" w:hAnsi="Times New Roman" w:cs="Times New Roman"/>
          <w:sz w:val="28"/>
          <w:szCs w:val="28"/>
        </w:rPr>
        <w:t>е</w:t>
      </w:r>
      <w:r w:rsidR="007B32CC" w:rsidRPr="00D51777">
        <w:rPr>
          <w:rFonts w:ascii="Times New Roman" w:hAnsi="Times New Roman" w:cs="Times New Roman"/>
          <w:sz w:val="28"/>
          <w:szCs w:val="28"/>
        </w:rPr>
        <w:t>тся</w:t>
      </w:r>
      <w:r w:rsidR="00CB5748" w:rsidRPr="00D51777">
        <w:rPr>
          <w:rFonts w:ascii="Times New Roman" w:hAnsi="Times New Roman" w:cs="Times New Roman"/>
          <w:sz w:val="28"/>
          <w:szCs w:val="28"/>
        </w:rPr>
        <w:t xml:space="preserve"> </w:t>
      </w:r>
      <w:r w:rsidR="00A82CD4" w:rsidRPr="00D51777">
        <w:rPr>
          <w:rFonts w:ascii="Times New Roman" w:hAnsi="Times New Roman" w:cs="Times New Roman"/>
          <w:sz w:val="28"/>
          <w:szCs w:val="28"/>
        </w:rPr>
        <w:t>цифровая трансформация Общества, включая проекты внедрения проектного офиса, автоматизации</w:t>
      </w:r>
      <w:r w:rsidR="00CB5748" w:rsidRPr="00D51777">
        <w:rPr>
          <w:rFonts w:ascii="Times New Roman" w:hAnsi="Times New Roman" w:cs="Times New Roman"/>
          <w:sz w:val="28"/>
          <w:szCs w:val="28"/>
        </w:rPr>
        <w:t xml:space="preserve"> </w:t>
      </w:r>
      <w:r w:rsidR="000065F5" w:rsidRPr="00D51777">
        <w:rPr>
          <w:rFonts w:ascii="Times New Roman" w:hAnsi="Times New Roman" w:cs="Times New Roman"/>
          <w:sz w:val="28"/>
          <w:szCs w:val="28"/>
        </w:rPr>
        <w:t xml:space="preserve">бизнес-процессов </w:t>
      </w:r>
      <w:r w:rsidR="00CB5748" w:rsidRPr="00D51777">
        <w:rPr>
          <w:rFonts w:ascii="Times New Roman" w:hAnsi="Times New Roman" w:cs="Times New Roman"/>
          <w:sz w:val="28"/>
          <w:szCs w:val="28"/>
        </w:rPr>
        <w:t xml:space="preserve">оказания операторских услуг </w:t>
      </w:r>
      <w:r w:rsidR="00A82CD4" w:rsidRPr="00D51777">
        <w:rPr>
          <w:rFonts w:ascii="Times New Roman" w:hAnsi="Times New Roman" w:cs="Times New Roman"/>
          <w:sz w:val="28"/>
          <w:szCs w:val="28"/>
        </w:rPr>
        <w:t xml:space="preserve">по предоставлению мер государственного стимулирования субъектам бизнеса, кадрового документооборота, </w:t>
      </w:r>
      <w:r w:rsidR="00425518" w:rsidRPr="00D51777">
        <w:rPr>
          <w:rFonts w:ascii="Times New Roman" w:hAnsi="Times New Roman" w:cs="Times New Roman"/>
          <w:sz w:val="28"/>
          <w:szCs w:val="28"/>
        </w:rPr>
        <w:t>работы Правления, интеграции цифровых систем</w:t>
      </w:r>
      <w:r w:rsidR="00044536" w:rsidRPr="00D51777">
        <w:rPr>
          <w:rFonts w:ascii="Times New Roman" w:hAnsi="Times New Roman" w:cs="Times New Roman"/>
          <w:sz w:val="28"/>
          <w:szCs w:val="28"/>
        </w:rPr>
        <w:t>.</w:t>
      </w:r>
      <w:r w:rsidR="00CB5748" w:rsidRPr="00D51777">
        <w:rPr>
          <w:rFonts w:ascii="Times New Roman" w:hAnsi="Times New Roman" w:cs="Times New Roman"/>
          <w:sz w:val="28"/>
          <w:szCs w:val="28"/>
        </w:rPr>
        <w:t xml:space="preserve">   </w:t>
      </w:r>
    </w:p>
    <w:p w14:paraId="1A6B4950" w14:textId="6A122F18" w:rsidR="00754D20" w:rsidRPr="00D51777" w:rsidRDefault="00754D20" w:rsidP="005C28CE">
      <w:pPr>
        <w:widowControl w:val="0"/>
        <w:pBdr>
          <w:bottom w:val="single" w:sz="4" w:space="2" w:color="FFFFFF"/>
        </w:pBdr>
        <w:tabs>
          <w:tab w:val="num" w:pos="567"/>
          <w:tab w:val="left" w:pos="993"/>
        </w:tabs>
        <w:spacing w:after="0" w:line="240" w:lineRule="auto"/>
        <w:jc w:val="both"/>
        <w:rPr>
          <w:sz w:val="28"/>
          <w:szCs w:val="28"/>
        </w:rPr>
      </w:pPr>
      <w:r w:rsidRPr="00D51777">
        <w:rPr>
          <w:rFonts w:ascii="Times New Roman" w:hAnsi="Times New Roman" w:cs="Times New Roman"/>
          <w:sz w:val="28"/>
          <w:szCs w:val="28"/>
        </w:rPr>
        <w:tab/>
      </w:r>
      <w:r w:rsidR="005B1FB6" w:rsidRPr="00D51777">
        <w:rPr>
          <w:rFonts w:ascii="Times New Roman" w:hAnsi="Times New Roman" w:cs="Times New Roman"/>
          <w:sz w:val="28"/>
          <w:szCs w:val="28"/>
        </w:rPr>
        <w:t>П</w:t>
      </w:r>
      <w:r w:rsidR="00127CF7" w:rsidRPr="00D51777">
        <w:rPr>
          <w:rFonts w:ascii="Times New Roman" w:hAnsi="Times New Roman"/>
          <w:sz w:val="28"/>
          <w:szCs w:val="28"/>
          <w:lang w:eastAsia="ru-RU"/>
        </w:rPr>
        <w:t>роектн</w:t>
      </w:r>
      <w:r w:rsidR="005B1FB6" w:rsidRPr="00D51777">
        <w:rPr>
          <w:rFonts w:ascii="Times New Roman" w:hAnsi="Times New Roman"/>
          <w:sz w:val="28"/>
          <w:szCs w:val="28"/>
          <w:lang w:eastAsia="ru-RU"/>
        </w:rPr>
        <w:t>ый</w:t>
      </w:r>
      <w:r w:rsidR="00127CF7" w:rsidRPr="00D51777">
        <w:rPr>
          <w:rFonts w:ascii="Times New Roman" w:hAnsi="Times New Roman"/>
          <w:sz w:val="28"/>
          <w:szCs w:val="28"/>
          <w:lang w:eastAsia="ru-RU"/>
        </w:rPr>
        <w:t xml:space="preserve"> офис</w:t>
      </w:r>
      <w:r w:rsidR="00774B6B" w:rsidRPr="00D51777">
        <w:rPr>
          <w:rFonts w:ascii="Times New Roman" w:hAnsi="Times New Roman"/>
          <w:sz w:val="28"/>
          <w:szCs w:val="28"/>
          <w:lang w:eastAsia="ru-RU"/>
        </w:rPr>
        <w:t xml:space="preserve"> предметно</w:t>
      </w:r>
      <w:r w:rsidR="00127CF7" w:rsidRPr="00D51777">
        <w:rPr>
          <w:rFonts w:ascii="Times New Roman" w:hAnsi="Times New Roman"/>
          <w:sz w:val="28"/>
          <w:szCs w:val="28"/>
          <w:lang w:eastAsia="ru-RU"/>
        </w:rPr>
        <w:t xml:space="preserve"> </w:t>
      </w:r>
      <w:r w:rsidR="005B1FB6" w:rsidRPr="00D51777">
        <w:rPr>
          <w:rFonts w:ascii="Times New Roman" w:hAnsi="Times New Roman"/>
          <w:sz w:val="28"/>
          <w:szCs w:val="28"/>
          <w:lang w:eastAsia="ru-RU"/>
        </w:rPr>
        <w:t>будет охватывать доходны</w:t>
      </w:r>
      <w:r w:rsidR="00774B6B" w:rsidRPr="00D51777">
        <w:rPr>
          <w:rFonts w:ascii="Times New Roman" w:hAnsi="Times New Roman"/>
          <w:sz w:val="28"/>
          <w:szCs w:val="28"/>
          <w:lang w:eastAsia="ru-RU"/>
        </w:rPr>
        <w:t>е</w:t>
      </w:r>
      <w:r w:rsidR="005B1FB6" w:rsidRPr="00D51777">
        <w:rPr>
          <w:rFonts w:ascii="Times New Roman" w:hAnsi="Times New Roman"/>
          <w:sz w:val="28"/>
          <w:szCs w:val="28"/>
          <w:lang w:eastAsia="ru-RU"/>
        </w:rPr>
        <w:t xml:space="preserve"> договор</w:t>
      </w:r>
      <w:r w:rsidR="00774B6B" w:rsidRPr="00D51777">
        <w:rPr>
          <w:rFonts w:ascii="Times New Roman" w:hAnsi="Times New Roman"/>
          <w:sz w:val="28"/>
          <w:szCs w:val="28"/>
          <w:lang w:eastAsia="ru-RU"/>
        </w:rPr>
        <w:t>ы</w:t>
      </w:r>
      <w:r w:rsidR="005B1FB6" w:rsidRPr="00D51777">
        <w:rPr>
          <w:rFonts w:ascii="Times New Roman" w:hAnsi="Times New Roman"/>
          <w:sz w:val="28"/>
          <w:szCs w:val="28"/>
          <w:lang w:eastAsia="ru-RU"/>
        </w:rPr>
        <w:t xml:space="preserve">, </w:t>
      </w:r>
      <w:r w:rsidR="00CE73D3" w:rsidRPr="00D51777">
        <w:rPr>
          <w:rFonts w:ascii="Times New Roman" w:hAnsi="Times New Roman"/>
          <w:sz w:val="28"/>
          <w:szCs w:val="28"/>
          <w:lang w:eastAsia="ru-RU"/>
        </w:rPr>
        <w:t>административно-управленчески</w:t>
      </w:r>
      <w:r w:rsidR="00774B6B" w:rsidRPr="00D51777">
        <w:rPr>
          <w:rFonts w:ascii="Times New Roman" w:hAnsi="Times New Roman"/>
          <w:sz w:val="28"/>
          <w:szCs w:val="28"/>
          <w:lang w:eastAsia="ru-RU"/>
        </w:rPr>
        <w:t>е</w:t>
      </w:r>
      <w:r w:rsidR="00CE73D3" w:rsidRPr="00D51777">
        <w:rPr>
          <w:rFonts w:ascii="Times New Roman" w:hAnsi="Times New Roman"/>
          <w:sz w:val="28"/>
          <w:szCs w:val="28"/>
          <w:lang w:eastAsia="ru-RU"/>
        </w:rPr>
        <w:t xml:space="preserve"> задач</w:t>
      </w:r>
      <w:r w:rsidR="00774B6B" w:rsidRPr="00D51777">
        <w:rPr>
          <w:rFonts w:ascii="Times New Roman" w:hAnsi="Times New Roman"/>
          <w:sz w:val="28"/>
          <w:szCs w:val="28"/>
          <w:lang w:eastAsia="ru-RU"/>
        </w:rPr>
        <w:t>и</w:t>
      </w:r>
      <w:r w:rsidR="00CE73D3" w:rsidRPr="00D51777">
        <w:rPr>
          <w:rFonts w:ascii="Times New Roman" w:hAnsi="Times New Roman"/>
          <w:sz w:val="28"/>
          <w:szCs w:val="28"/>
          <w:lang w:eastAsia="ru-RU"/>
        </w:rPr>
        <w:t>, внутренни</w:t>
      </w:r>
      <w:r w:rsidR="00774B6B" w:rsidRPr="00D51777">
        <w:rPr>
          <w:rFonts w:ascii="Times New Roman" w:hAnsi="Times New Roman"/>
          <w:sz w:val="28"/>
          <w:szCs w:val="28"/>
          <w:lang w:eastAsia="ru-RU"/>
        </w:rPr>
        <w:t>е</w:t>
      </w:r>
      <w:r w:rsidR="00CE73D3" w:rsidRPr="00D51777">
        <w:rPr>
          <w:rFonts w:ascii="Times New Roman" w:hAnsi="Times New Roman"/>
          <w:sz w:val="28"/>
          <w:szCs w:val="28"/>
          <w:lang w:eastAsia="ru-RU"/>
        </w:rPr>
        <w:t xml:space="preserve"> проект</w:t>
      </w:r>
      <w:r w:rsidR="00774B6B" w:rsidRPr="00D51777">
        <w:rPr>
          <w:rFonts w:ascii="Times New Roman" w:hAnsi="Times New Roman"/>
          <w:sz w:val="28"/>
          <w:szCs w:val="28"/>
          <w:lang w:eastAsia="ru-RU"/>
        </w:rPr>
        <w:t>ы</w:t>
      </w:r>
      <w:r w:rsidR="00CE73D3" w:rsidRPr="00D51777">
        <w:rPr>
          <w:rFonts w:ascii="Times New Roman" w:hAnsi="Times New Roman"/>
          <w:sz w:val="28"/>
          <w:szCs w:val="28"/>
          <w:lang w:eastAsia="ru-RU"/>
        </w:rPr>
        <w:t xml:space="preserve"> и мероприяти</w:t>
      </w:r>
      <w:r w:rsidR="00774B6B" w:rsidRPr="00D51777">
        <w:rPr>
          <w:rFonts w:ascii="Times New Roman" w:hAnsi="Times New Roman"/>
          <w:sz w:val="28"/>
          <w:szCs w:val="28"/>
          <w:lang w:eastAsia="ru-RU"/>
        </w:rPr>
        <w:t>я организационных изменений</w:t>
      </w:r>
      <w:r w:rsidR="00CE73D3" w:rsidRPr="00D51777">
        <w:rPr>
          <w:rFonts w:ascii="Times New Roman" w:hAnsi="Times New Roman"/>
          <w:sz w:val="28"/>
          <w:szCs w:val="28"/>
          <w:lang w:eastAsia="ru-RU"/>
        </w:rPr>
        <w:t xml:space="preserve"> Общества</w:t>
      </w:r>
      <w:r w:rsidR="00CB5748" w:rsidRPr="00D51777">
        <w:rPr>
          <w:rFonts w:ascii="Times New Roman" w:hAnsi="Times New Roman"/>
          <w:sz w:val="28"/>
          <w:szCs w:val="28"/>
          <w:lang w:eastAsia="ru-RU"/>
        </w:rPr>
        <w:t xml:space="preserve">. </w:t>
      </w:r>
      <w:r w:rsidR="00774B6B" w:rsidRPr="00D51777">
        <w:rPr>
          <w:rFonts w:ascii="Times New Roman" w:hAnsi="Times New Roman"/>
          <w:sz w:val="28"/>
          <w:szCs w:val="28"/>
          <w:lang w:eastAsia="ru-RU"/>
        </w:rPr>
        <w:t>Будет рассмотрена целесообразность</w:t>
      </w:r>
      <w:r w:rsidR="00CB5748" w:rsidRPr="00D51777">
        <w:rPr>
          <w:rFonts w:ascii="Times New Roman" w:hAnsi="Times New Roman"/>
          <w:sz w:val="28"/>
          <w:szCs w:val="28"/>
          <w:lang w:eastAsia="ru-RU"/>
        </w:rPr>
        <w:t xml:space="preserve"> интеграци</w:t>
      </w:r>
      <w:r w:rsidR="00774B6B" w:rsidRPr="00D51777">
        <w:rPr>
          <w:rFonts w:ascii="Times New Roman" w:hAnsi="Times New Roman"/>
          <w:sz w:val="28"/>
          <w:szCs w:val="28"/>
          <w:lang w:eastAsia="ru-RU"/>
        </w:rPr>
        <w:t>и</w:t>
      </w:r>
      <w:r w:rsidR="00CB5748" w:rsidRPr="00D51777">
        <w:rPr>
          <w:rFonts w:ascii="Times New Roman" w:hAnsi="Times New Roman"/>
          <w:sz w:val="28"/>
          <w:szCs w:val="28"/>
          <w:lang w:eastAsia="ru-RU"/>
        </w:rPr>
        <w:t xml:space="preserve"> проектного офиса и системы электронного документооборота.</w:t>
      </w:r>
      <w:r w:rsidRPr="00D51777">
        <w:rPr>
          <w:sz w:val="28"/>
          <w:szCs w:val="28"/>
        </w:rPr>
        <w:t xml:space="preserve"> </w:t>
      </w:r>
    </w:p>
    <w:p w14:paraId="64CCF061" w14:textId="5D19348A" w:rsidR="00627AA4" w:rsidRPr="00D51777" w:rsidRDefault="00127CF7" w:rsidP="005C28CE">
      <w:pPr>
        <w:tabs>
          <w:tab w:val="left" w:pos="709"/>
          <w:tab w:val="left" w:pos="993"/>
        </w:tabs>
        <w:spacing w:after="0" w:line="240" w:lineRule="auto"/>
        <w:ind w:firstLine="567"/>
        <w:jc w:val="both"/>
        <w:rPr>
          <w:rFonts w:ascii="Times New Roman" w:hAnsi="Times New Roman"/>
          <w:sz w:val="28"/>
          <w:szCs w:val="28"/>
          <w:lang w:eastAsia="ru-RU"/>
        </w:rPr>
      </w:pPr>
      <w:r w:rsidRPr="00D51777">
        <w:rPr>
          <w:rFonts w:ascii="Times New Roman" w:hAnsi="Times New Roman"/>
          <w:sz w:val="28"/>
          <w:szCs w:val="28"/>
          <w:lang w:eastAsia="ru-RU"/>
        </w:rPr>
        <w:lastRenderedPageBreak/>
        <w:t>Б</w:t>
      </w:r>
      <w:r w:rsidR="00754D20" w:rsidRPr="00D51777">
        <w:rPr>
          <w:rFonts w:ascii="Times New Roman" w:hAnsi="Times New Roman"/>
          <w:sz w:val="28"/>
          <w:szCs w:val="28"/>
          <w:lang w:eastAsia="ru-RU"/>
        </w:rPr>
        <w:t xml:space="preserve">удет продолжен </w:t>
      </w:r>
      <w:r w:rsidR="00774B6B" w:rsidRPr="00D51777">
        <w:rPr>
          <w:rFonts w:ascii="Times New Roman" w:hAnsi="Times New Roman"/>
          <w:sz w:val="28"/>
          <w:szCs w:val="28"/>
          <w:lang w:eastAsia="ru-RU"/>
        </w:rPr>
        <w:t xml:space="preserve">начатый в 2019 году </w:t>
      </w:r>
      <w:r w:rsidR="00754D20" w:rsidRPr="00D51777">
        <w:rPr>
          <w:rFonts w:ascii="Times New Roman" w:hAnsi="Times New Roman"/>
          <w:sz w:val="28"/>
          <w:szCs w:val="28"/>
          <w:lang w:eastAsia="ru-RU"/>
        </w:rPr>
        <w:t xml:space="preserve">процесс </w:t>
      </w:r>
      <w:r w:rsidR="00C96D95" w:rsidRPr="00D51777">
        <w:rPr>
          <w:rFonts w:ascii="Times New Roman" w:hAnsi="Times New Roman"/>
          <w:sz w:val="28"/>
          <w:szCs w:val="28"/>
          <w:lang w:eastAsia="ru-RU"/>
        </w:rPr>
        <w:t xml:space="preserve">совершенствования и </w:t>
      </w:r>
      <w:r w:rsidR="00754D20" w:rsidRPr="00D51777">
        <w:rPr>
          <w:rFonts w:ascii="Times New Roman" w:hAnsi="Times New Roman"/>
          <w:sz w:val="28"/>
          <w:szCs w:val="28"/>
          <w:lang w:eastAsia="ru-RU"/>
        </w:rPr>
        <w:t xml:space="preserve">реинжиниринга </w:t>
      </w:r>
      <w:r w:rsidR="000065F5" w:rsidRPr="00D51777">
        <w:rPr>
          <w:rFonts w:ascii="Times New Roman" w:hAnsi="Times New Roman"/>
          <w:sz w:val="28"/>
          <w:szCs w:val="28"/>
          <w:lang w:eastAsia="ru-RU"/>
        </w:rPr>
        <w:t xml:space="preserve">бизнес-процессов </w:t>
      </w:r>
      <w:r w:rsidR="00627AA4" w:rsidRPr="00D51777">
        <w:rPr>
          <w:rFonts w:ascii="Times New Roman" w:hAnsi="Times New Roman"/>
          <w:sz w:val="28"/>
          <w:szCs w:val="28"/>
          <w:lang w:eastAsia="ru-RU"/>
        </w:rPr>
        <w:t xml:space="preserve">по предоставлению мер государственного стимулирования </w:t>
      </w:r>
      <w:r w:rsidR="00F92CBA" w:rsidRPr="00D51777">
        <w:rPr>
          <w:rFonts w:ascii="Times New Roman" w:hAnsi="Times New Roman"/>
          <w:sz w:val="28"/>
          <w:szCs w:val="28"/>
          <w:lang w:eastAsia="ru-RU"/>
        </w:rPr>
        <w:t>с целью</w:t>
      </w:r>
      <w:r w:rsidR="00A01C37" w:rsidRPr="00D51777">
        <w:rPr>
          <w:rFonts w:ascii="Times New Roman" w:hAnsi="Times New Roman"/>
          <w:sz w:val="28"/>
          <w:szCs w:val="28"/>
          <w:lang w:eastAsia="ru-RU"/>
        </w:rPr>
        <w:t xml:space="preserve"> улучшени</w:t>
      </w:r>
      <w:r w:rsidR="00F92CBA" w:rsidRPr="00D51777">
        <w:rPr>
          <w:rFonts w:ascii="Times New Roman" w:hAnsi="Times New Roman"/>
          <w:sz w:val="28"/>
          <w:szCs w:val="28"/>
          <w:lang w:eastAsia="ru-RU"/>
        </w:rPr>
        <w:t>я</w:t>
      </w:r>
      <w:r w:rsidR="00A01C37" w:rsidRPr="00D51777">
        <w:rPr>
          <w:rFonts w:ascii="Times New Roman" w:hAnsi="Times New Roman"/>
          <w:sz w:val="28"/>
          <w:szCs w:val="28"/>
          <w:lang w:eastAsia="ru-RU"/>
        </w:rPr>
        <w:t xml:space="preserve"> качества обслуживания</w:t>
      </w:r>
      <w:r w:rsidR="00C96D95" w:rsidRPr="00D51777">
        <w:rPr>
          <w:rFonts w:ascii="Times New Roman" w:hAnsi="Times New Roman"/>
          <w:sz w:val="28"/>
          <w:szCs w:val="28"/>
          <w:lang w:eastAsia="ru-RU"/>
        </w:rPr>
        <w:t>,</w:t>
      </w:r>
      <w:r w:rsidR="00A01C37" w:rsidRPr="00D51777">
        <w:rPr>
          <w:rFonts w:ascii="Times New Roman" w:hAnsi="Times New Roman"/>
          <w:sz w:val="28"/>
          <w:szCs w:val="28"/>
          <w:lang w:eastAsia="ru-RU"/>
        </w:rPr>
        <w:t xml:space="preserve"> ускорени</w:t>
      </w:r>
      <w:r w:rsidR="00F92CBA" w:rsidRPr="00D51777">
        <w:rPr>
          <w:rFonts w:ascii="Times New Roman" w:hAnsi="Times New Roman"/>
          <w:sz w:val="28"/>
          <w:szCs w:val="28"/>
          <w:lang w:eastAsia="ru-RU"/>
        </w:rPr>
        <w:t>я</w:t>
      </w:r>
      <w:r w:rsidR="00A01C37" w:rsidRPr="00D51777">
        <w:rPr>
          <w:rFonts w:ascii="Times New Roman" w:hAnsi="Times New Roman"/>
          <w:sz w:val="28"/>
          <w:szCs w:val="28"/>
          <w:lang w:eastAsia="ru-RU"/>
        </w:rPr>
        <w:t xml:space="preserve"> принятия решений, расширени</w:t>
      </w:r>
      <w:r w:rsidR="00F92CBA" w:rsidRPr="00D51777">
        <w:rPr>
          <w:rFonts w:ascii="Times New Roman" w:hAnsi="Times New Roman"/>
          <w:sz w:val="28"/>
          <w:szCs w:val="28"/>
          <w:lang w:eastAsia="ru-RU"/>
        </w:rPr>
        <w:t>я</w:t>
      </w:r>
      <w:r w:rsidR="00A01C37" w:rsidRPr="00D51777">
        <w:rPr>
          <w:rFonts w:ascii="Times New Roman" w:hAnsi="Times New Roman"/>
          <w:sz w:val="28"/>
          <w:szCs w:val="28"/>
          <w:lang w:eastAsia="ru-RU"/>
        </w:rPr>
        <w:t xml:space="preserve"> охвата </w:t>
      </w:r>
      <w:r w:rsidR="00627AA4" w:rsidRPr="00D51777">
        <w:rPr>
          <w:rFonts w:ascii="Times New Roman" w:hAnsi="Times New Roman"/>
          <w:sz w:val="28"/>
          <w:szCs w:val="28"/>
          <w:lang w:eastAsia="ru-RU"/>
        </w:rPr>
        <w:t>потребителей услуг</w:t>
      </w:r>
      <w:r w:rsidR="00A01C37" w:rsidRPr="00D51777">
        <w:rPr>
          <w:rFonts w:ascii="Times New Roman" w:hAnsi="Times New Roman"/>
          <w:sz w:val="28"/>
          <w:szCs w:val="28"/>
          <w:lang w:eastAsia="ru-RU"/>
        </w:rPr>
        <w:t xml:space="preserve"> и увеличени</w:t>
      </w:r>
      <w:r w:rsidR="00F92CBA" w:rsidRPr="00D51777">
        <w:rPr>
          <w:rFonts w:ascii="Times New Roman" w:hAnsi="Times New Roman"/>
          <w:sz w:val="28"/>
          <w:szCs w:val="28"/>
          <w:lang w:eastAsia="ru-RU"/>
        </w:rPr>
        <w:t>я</w:t>
      </w:r>
      <w:r w:rsidR="00A01C37" w:rsidRPr="00D51777">
        <w:rPr>
          <w:rFonts w:ascii="Times New Roman" w:hAnsi="Times New Roman"/>
          <w:sz w:val="28"/>
          <w:szCs w:val="28"/>
          <w:lang w:eastAsia="ru-RU"/>
        </w:rPr>
        <w:t xml:space="preserve"> доступа к услугам, усилени</w:t>
      </w:r>
      <w:r w:rsidR="00F92CBA" w:rsidRPr="00D51777">
        <w:rPr>
          <w:rFonts w:ascii="Times New Roman" w:hAnsi="Times New Roman"/>
          <w:sz w:val="28"/>
          <w:szCs w:val="28"/>
          <w:lang w:eastAsia="ru-RU"/>
        </w:rPr>
        <w:t xml:space="preserve">я </w:t>
      </w:r>
      <w:r w:rsidR="00A01C37" w:rsidRPr="00D51777">
        <w:rPr>
          <w:rFonts w:ascii="Times New Roman" w:hAnsi="Times New Roman"/>
          <w:sz w:val="28"/>
          <w:szCs w:val="28"/>
          <w:lang w:eastAsia="ru-RU"/>
        </w:rPr>
        <w:t>контрол</w:t>
      </w:r>
      <w:r w:rsidR="00C96D95" w:rsidRPr="00D51777">
        <w:rPr>
          <w:rFonts w:ascii="Times New Roman" w:hAnsi="Times New Roman"/>
          <w:sz w:val="28"/>
          <w:szCs w:val="28"/>
          <w:lang w:eastAsia="ru-RU"/>
        </w:rPr>
        <w:t>я и мониторинга</w:t>
      </w:r>
      <w:r w:rsidR="00F92CBA" w:rsidRPr="00D51777">
        <w:rPr>
          <w:rFonts w:ascii="Times New Roman" w:hAnsi="Times New Roman"/>
          <w:sz w:val="28"/>
          <w:szCs w:val="28"/>
          <w:lang w:eastAsia="ru-RU"/>
        </w:rPr>
        <w:t xml:space="preserve">. </w:t>
      </w:r>
      <w:r w:rsidR="00A01C37" w:rsidRPr="00D51777">
        <w:rPr>
          <w:rFonts w:ascii="Times New Roman" w:hAnsi="Times New Roman"/>
          <w:sz w:val="28"/>
          <w:szCs w:val="28"/>
          <w:lang w:eastAsia="ru-RU"/>
        </w:rPr>
        <w:t xml:space="preserve"> </w:t>
      </w:r>
    </w:p>
    <w:p w14:paraId="20E84E91" w14:textId="794846B1" w:rsidR="00754D20" w:rsidRPr="00D51777" w:rsidRDefault="00F92CBA" w:rsidP="005C28CE">
      <w:pPr>
        <w:tabs>
          <w:tab w:val="left" w:pos="709"/>
          <w:tab w:val="left" w:pos="993"/>
        </w:tabs>
        <w:spacing w:after="0" w:line="240" w:lineRule="auto"/>
        <w:ind w:firstLine="567"/>
        <w:jc w:val="both"/>
        <w:rPr>
          <w:rFonts w:ascii="Times New Roman" w:hAnsi="Times New Roman"/>
          <w:sz w:val="28"/>
          <w:szCs w:val="28"/>
          <w:lang w:eastAsia="ru-RU"/>
        </w:rPr>
      </w:pPr>
      <w:r w:rsidRPr="00D51777">
        <w:rPr>
          <w:rFonts w:ascii="Times New Roman" w:hAnsi="Times New Roman"/>
          <w:sz w:val="28"/>
          <w:szCs w:val="28"/>
          <w:lang w:eastAsia="ru-RU"/>
        </w:rPr>
        <w:t xml:space="preserve">Реинжиниринг на этом этапе </w:t>
      </w:r>
      <w:r w:rsidR="00541B33" w:rsidRPr="00D51777">
        <w:rPr>
          <w:rFonts w:ascii="Times New Roman" w:hAnsi="Times New Roman"/>
          <w:sz w:val="28"/>
          <w:szCs w:val="28"/>
          <w:lang w:eastAsia="ru-RU"/>
        </w:rPr>
        <w:t>пред</w:t>
      </w:r>
      <w:r w:rsidRPr="00D51777">
        <w:rPr>
          <w:rFonts w:ascii="Times New Roman" w:hAnsi="Times New Roman"/>
          <w:sz w:val="28"/>
          <w:szCs w:val="28"/>
          <w:lang w:eastAsia="ru-RU"/>
        </w:rPr>
        <w:t>полагает</w:t>
      </w:r>
      <w:r w:rsidR="007B32CC" w:rsidRPr="00D51777">
        <w:rPr>
          <w:rFonts w:ascii="Times New Roman" w:hAnsi="Times New Roman"/>
          <w:sz w:val="28"/>
          <w:szCs w:val="28"/>
          <w:lang w:eastAsia="ru-RU"/>
        </w:rPr>
        <w:t>:</w:t>
      </w:r>
    </w:p>
    <w:p w14:paraId="0B1AD59D" w14:textId="4A02EF87" w:rsidR="00754D20" w:rsidRPr="00D51777" w:rsidRDefault="007B32CC" w:rsidP="005C28CE">
      <w:pPr>
        <w:widowControl w:val="0"/>
        <w:pBdr>
          <w:bottom w:val="single" w:sz="4" w:space="2" w:color="FFFFFF"/>
        </w:pBdr>
        <w:tabs>
          <w:tab w:val="num" w:pos="993"/>
        </w:tabs>
        <w:spacing w:after="0" w:line="240" w:lineRule="auto"/>
        <w:ind w:firstLine="567"/>
        <w:jc w:val="both"/>
        <w:rPr>
          <w:rFonts w:ascii="Times New Roman" w:hAnsi="Times New Roman"/>
          <w:sz w:val="28"/>
          <w:szCs w:val="28"/>
          <w:lang w:eastAsia="ru-RU"/>
        </w:rPr>
      </w:pPr>
      <w:r w:rsidRPr="00D51777">
        <w:rPr>
          <w:rFonts w:ascii="Times New Roman" w:hAnsi="Times New Roman"/>
          <w:sz w:val="28"/>
          <w:szCs w:val="28"/>
          <w:lang w:eastAsia="ru-RU"/>
        </w:rPr>
        <w:t>-</w:t>
      </w:r>
      <w:r w:rsidR="00127CF7" w:rsidRPr="00D51777">
        <w:rPr>
          <w:rFonts w:ascii="Times New Roman" w:hAnsi="Times New Roman"/>
          <w:sz w:val="28"/>
          <w:szCs w:val="28"/>
          <w:lang w:eastAsia="ru-RU"/>
        </w:rPr>
        <w:t xml:space="preserve"> </w:t>
      </w:r>
      <w:r w:rsidR="008774C5" w:rsidRPr="00D51777">
        <w:rPr>
          <w:rFonts w:ascii="Times New Roman" w:hAnsi="Times New Roman"/>
          <w:sz w:val="28"/>
          <w:szCs w:val="28"/>
          <w:lang w:eastAsia="ru-RU"/>
        </w:rPr>
        <w:t xml:space="preserve">оптимизацию и </w:t>
      </w:r>
      <w:r w:rsidRPr="00D51777">
        <w:rPr>
          <w:rFonts w:ascii="Times New Roman" w:hAnsi="Times New Roman"/>
          <w:sz w:val="28"/>
          <w:szCs w:val="28"/>
          <w:lang w:eastAsia="ru-RU"/>
        </w:rPr>
        <w:t>автоматизаци</w:t>
      </w:r>
      <w:r w:rsidR="00541B33" w:rsidRPr="00D51777">
        <w:rPr>
          <w:rFonts w:ascii="Times New Roman" w:hAnsi="Times New Roman"/>
          <w:sz w:val="28"/>
          <w:szCs w:val="28"/>
          <w:lang w:eastAsia="ru-RU"/>
        </w:rPr>
        <w:t>ю</w:t>
      </w:r>
      <w:r w:rsidRPr="00D51777">
        <w:rPr>
          <w:rFonts w:ascii="Times New Roman" w:hAnsi="Times New Roman"/>
          <w:sz w:val="28"/>
          <w:szCs w:val="28"/>
          <w:lang w:eastAsia="ru-RU"/>
        </w:rPr>
        <w:t xml:space="preserve"> </w:t>
      </w:r>
      <w:r w:rsidR="00044536" w:rsidRPr="00D51777">
        <w:rPr>
          <w:rFonts w:ascii="Times New Roman" w:hAnsi="Times New Roman"/>
          <w:sz w:val="28"/>
          <w:szCs w:val="28"/>
          <w:lang w:eastAsia="ru-RU"/>
        </w:rPr>
        <w:t xml:space="preserve">основного </w:t>
      </w:r>
      <w:r w:rsidRPr="00D51777">
        <w:rPr>
          <w:rFonts w:ascii="Times New Roman" w:hAnsi="Times New Roman"/>
          <w:sz w:val="28"/>
          <w:szCs w:val="28"/>
          <w:lang w:eastAsia="ru-RU"/>
        </w:rPr>
        <w:t>бизнес-процесс</w:t>
      </w:r>
      <w:r w:rsidR="00044536" w:rsidRPr="00D51777">
        <w:rPr>
          <w:rFonts w:ascii="Times New Roman" w:hAnsi="Times New Roman"/>
          <w:sz w:val="28"/>
          <w:szCs w:val="28"/>
          <w:lang w:eastAsia="ru-RU"/>
        </w:rPr>
        <w:t>а</w:t>
      </w:r>
      <w:r w:rsidRPr="00D51777">
        <w:rPr>
          <w:rFonts w:ascii="Times New Roman" w:hAnsi="Times New Roman"/>
          <w:sz w:val="28"/>
          <w:szCs w:val="28"/>
          <w:lang w:eastAsia="ru-RU"/>
        </w:rPr>
        <w:t xml:space="preserve">: от приёма </w:t>
      </w:r>
      <w:r w:rsidR="00627AA4" w:rsidRPr="00D51777">
        <w:rPr>
          <w:rFonts w:ascii="Times New Roman" w:hAnsi="Times New Roman"/>
          <w:sz w:val="28"/>
          <w:szCs w:val="28"/>
          <w:lang w:eastAsia="ru-RU"/>
        </w:rPr>
        <w:t xml:space="preserve">заявок </w:t>
      </w:r>
      <w:r w:rsidRPr="00D51777">
        <w:rPr>
          <w:rFonts w:ascii="Times New Roman" w:hAnsi="Times New Roman"/>
          <w:sz w:val="28"/>
          <w:szCs w:val="28"/>
          <w:lang w:eastAsia="ru-RU"/>
        </w:rPr>
        <w:t xml:space="preserve">до выдачи </w:t>
      </w:r>
      <w:r w:rsidR="00627AA4" w:rsidRPr="00D51777">
        <w:rPr>
          <w:rFonts w:ascii="Times New Roman" w:hAnsi="Times New Roman"/>
          <w:sz w:val="28"/>
          <w:szCs w:val="28"/>
          <w:lang w:eastAsia="ru-RU"/>
        </w:rPr>
        <w:t xml:space="preserve">мер </w:t>
      </w:r>
      <w:r w:rsidRPr="00D51777">
        <w:rPr>
          <w:rFonts w:ascii="Times New Roman" w:hAnsi="Times New Roman"/>
          <w:sz w:val="28"/>
          <w:szCs w:val="28"/>
          <w:lang w:eastAsia="ru-RU"/>
        </w:rPr>
        <w:t>и мониторинга</w:t>
      </w:r>
      <w:r w:rsidR="00627AA4" w:rsidRPr="00D51777">
        <w:rPr>
          <w:rFonts w:ascii="Times New Roman" w:hAnsi="Times New Roman"/>
          <w:sz w:val="28"/>
          <w:szCs w:val="28"/>
          <w:lang w:eastAsia="ru-RU"/>
        </w:rPr>
        <w:t xml:space="preserve"> субъектов, получивших меры государственного стимулирования</w:t>
      </w:r>
      <w:r w:rsidR="00044536" w:rsidRPr="00D51777">
        <w:rPr>
          <w:rFonts w:ascii="Times New Roman" w:hAnsi="Times New Roman"/>
          <w:sz w:val="28"/>
          <w:szCs w:val="28"/>
          <w:lang w:eastAsia="ru-RU"/>
        </w:rPr>
        <w:t>;</w:t>
      </w:r>
    </w:p>
    <w:p w14:paraId="590764F7" w14:textId="22854698" w:rsidR="00256958" w:rsidRPr="00D51777" w:rsidRDefault="007B32CC" w:rsidP="005C28CE">
      <w:pPr>
        <w:widowControl w:val="0"/>
        <w:pBdr>
          <w:bottom w:val="single" w:sz="4" w:space="2" w:color="FFFFFF"/>
        </w:pBdr>
        <w:tabs>
          <w:tab w:val="num" w:pos="993"/>
        </w:tabs>
        <w:spacing w:after="0" w:line="240" w:lineRule="auto"/>
        <w:ind w:firstLine="567"/>
        <w:jc w:val="both"/>
        <w:rPr>
          <w:rFonts w:ascii="Times New Roman" w:hAnsi="Times New Roman"/>
          <w:sz w:val="28"/>
          <w:szCs w:val="28"/>
          <w:lang w:eastAsia="ru-RU"/>
        </w:rPr>
      </w:pPr>
      <w:r w:rsidRPr="00D51777">
        <w:rPr>
          <w:rFonts w:ascii="Times New Roman" w:hAnsi="Times New Roman"/>
          <w:sz w:val="28"/>
          <w:szCs w:val="28"/>
          <w:lang w:eastAsia="ru-RU"/>
        </w:rPr>
        <w:t>-</w:t>
      </w:r>
      <w:r w:rsidR="00127CF7" w:rsidRPr="00D51777">
        <w:rPr>
          <w:rFonts w:ascii="Times New Roman" w:hAnsi="Times New Roman"/>
          <w:sz w:val="28"/>
          <w:szCs w:val="28"/>
          <w:lang w:eastAsia="ru-RU"/>
        </w:rPr>
        <w:t xml:space="preserve"> </w:t>
      </w:r>
      <w:r w:rsidRPr="00D51777">
        <w:rPr>
          <w:rFonts w:ascii="Times New Roman" w:hAnsi="Times New Roman"/>
          <w:sz w:val="28"/>
          <w:szCs w:val="28"/>
          <w:lang w:eastAsia="ru-RU"/>
        </w:rPr>
        <w:t>обучение персонала</w:t>
      </w:r>
      <w:r w:rsidR="005D5314" w:rsidRPr="00D51777">
        <w:rPr>
          <w:rFonts w:ascii="Times New Roman" w:hAnsi="Times New Roman"/>
          <w:sz w:val="28"/>
          <w:szCs w:val="28"/>
          <w:lang w:eastAsia="ru-RU"/>
        </w:rPr>
        <w:t>;</w:t>
      </w:r>
    </w:p>
    <w:p w14:paraId="4AD8BB05" w14:textId="7849AFCE" w:rsidR="00754D20" w:rsidRPr="00D51777" w:rsidRDefault="005D5314" w:rsidP="005C28CE">
      <w:pPr>
        <w:widowControl w:val="0"/>
        <w:pBdr>
          <w:bottom w:val="single" w:sz="4" w:space="2" w:color="FFFFFF"/>
        </w:pBdr>
        <w:tabs>
          <w:tab w:val="num" w:pos="993"/>
        </w:tabs>
        <w:spacing w:after="0" w:line="240" w:lineRule="auto"/>
        <w:ind w:firstLine="567"/>
        <w:jc w:val="both"/>
        <w:rPr>
          <w:rFonts w:ascii="Times New Roman" w:hAnsi="Times New Roman"/>
          <w:sz w:val="28"/>
          <w:szCs w:val="28"/>
          <w:lang w:eastAsia="ru-RU"/>
        </w:rPr>
      </w:pPr>
      <w:r w:rsidRPr="00D51777">
        <w:rPr>
          <w:rFonts w:ascii="Times New Roman" w:hAnsi="Times New Roman"/>
          <w:sz w:val="28"/>
          <w:szCs w:val="28"/>
          <w:lang w:eastAsia="ru-RU"/>
        </w:rPr>
        <w:t>-</w:t>
      </w:r>
      <w:r w:rsidR="00127CF7" w:rsidRPr="00D51777">
        <w:rPr>
          <w:rFonts w:ascii="Times New Roman" w:hAnsi="Times New Roman"/>
          <w:sz w:val="28"/>
          <w:szCs w:val="28"/>
          <w:lang w:eastAsia="ru-RU"/>
        </w:rPr>
        <w:t xml:space="preserve"> </w:t>
      </w:r>
      <w:r w:rsidRPr="00D51777">
        <w:rPr>
          <w:rFonts w:ascii="Times New Roman" w:hAnsi="Times New Roman"/>
          <w:sz w:val="28"/>
          <w:szCs w:val="28"/>
          <w:lang w:eastAsia="ru-RU"/>
        </w:rPr>
        <w:t xml:space="preserve">системный учет результатов регулярного анкетирования потребителей для </w:t>
      </w:r>
      <w:r w:rsidR="00627AA4" w:rsidRPr="00D51777">
        <w:rPr>
          <w:rFonts w:ascii="Times New Roman" w:hAnsi="Times New Roman"/>
          <w:sz w:val="28"/>
          <w:szCs w:val="28"/>
          <w:lang w:eastAsia="ru-RU"/>
        </w:rPr>
        <w:t>улучшения качества сервиса</w:t>
      </w:r>
      <w:r w:rsidRPr="00D51777">
        <w:rPr>
          <w:rFonts w:ascii="Times New Roman" w:hAnsi="Times New Roman"/>
          <w:sz w:val="28"/>
          <w:szCs w:val="28"/>
          <w:lang w:eastAsia="ru-RU"/>
        </w:rPr>
        <w:t>.</w:t>
      </w:r>
    </w:p>
    <w:p w14:paraId="778B879A" w14:textId="443CFBCA" w:rsidR="00754D20" w:rsidRPr="00D51777" w:rsidRDefault="00004EEF" w:rsidP="005C28CE">
      <w:pPr>
        <w:widowControl w:val="0"/>
        <w:pBdr>
          <w:bottom w:val="single" w:sz="4" w:space="2" w:color="FFFFFF"/>
        </w:pBdr>
        <w:tabs>
          <w:tab w:val="num" w:pos="567"/>
          <w:tab w:val="left" w:pos="993"/>
        </w:tabs>
        <w:spacing w:after="0" w:line="240" w:lineRule="auto"/>
        <w:jc w:val="both"/>
        <w:rPr>
          <w:rFonts w:ascii="Times New Roman" w:hAnsi="Times New Roman"/>
          <w:sz w:val="28"/>
          <w:szCs w:val="28"/>
          <w:lang w:eastAsia="ru-RU"/>
        </w:rPr>
      </w:pPr>
      <w:r w:rsidRPr="00D51777">
        <w:rPr>
          <w:sz w:val="28"/>
          <w:szCs w:val="28"/>
        </w:rPr>
        <w:tab/>
      </w:r>
      <w:r w:rsidR="003A0903" w:rsidRPr="00D51777">
        <w:rPr>
          <w:rFonts w:ascii="Times New Roman" w:hAnsi="Times New Roman"/>
          <w:sz w:val="28"/>
          <w:szCs w:val="28"/>
          <w:lang w:eastAsia="ru-RU"/>
        </w:rPr>
        <w:t>Общество изучит возможность и целесообразность с</w:t>
      </w:r>
      <w:r w:rsidR="00142557" w:rsidRPr="00D51777">
        <w:rPr>
          <w:rFonts w:ascii="Times New Roman" w:hAnsi="Times New Roman"/>
          <w:sz w:val="28"/>
          <w:szCs w:val="28"/>
          <w:lang w:eastAsia="ru-RU"/>
        </w:rPr>
        <w:t>оздани</w:t>
      </w:r>
      <w:r w:rsidR="00C309B1" w:rsidRPr="00D51777">
        <w:rPr>
          <w:rFonts w:ascii="Times New Roman" w:hAnsi="Times New Roman"/>
          <w:sz w:val="28"/>
          <w:szCs w:val="28"/>
          <w:lang w:eastAsia="ru-RU"/>
        </w:rPr>
        <w:t>я</w:t>
      </w:r>
      <w:r w:rsidR="00142557" w:rsidRPr="00D51777">
        <w:rPr>
          <w:rFonts w:ascii="Times New Roman" w:hAnsi="Times New Roman"/>
          <w:sz w:val="28"/>
          <w:szCs w:val="28"/>
          <w:lang w:eastAsia="ru-RU"/>
        </w:rPr>
        <w:t xml:space="preserve"> </w:t>
      </w:r>
      <w:r w:rsidR="00960C5B" w:rsidRPr="00D51777">
        <w:rPr>
          <w:rFonts w:ascii="Times New Roman" w:hAnsi="Times New Roman"/>
          <w:sz w:val="28"/>
          <w:szCs w:val="28"/>
          <w:lang w:eastAsia="ru-RU"/>
        </w:rPr>
        <w:t>региональной</w:t>
      </w:r>
      <w:r w:rsidR="00541B33" w:rsidRPr="00D51777">
        <w:rPr>
          <w:rFonts w:ascii="Times New Roman" w:hAnsi="Times New Roman"/>
          <w:sz w:val="28"/>
          <w:szCs w:val="28"/>
          <w:lang w:eastAsia="ru-RU"/>
        </w:rPr>
        <w:t xml:space="preserve"> сети </w:t>
      </w:r>
      <w:r w:rsidR="00C309B1" w:rsidRPr="00D51777">
        <w:rPr>
          <w:rFonts w:ascii="Times New Roman" w:hAnsi="Times New Roman"/>
          <w:sz w:val="28"/>
          <w:szCs w:val="28"/>
          <w:lang w:eastAsia="ru-RU"/>
        </w:rPr>
        <w:t>«</w:t>
      </w:r>
      <w:r w:rsidR="00541B33" w:rsidRPr="00D51777">
        <w:rPr>
          <w:rFonts w:ascii="Times New Roman" w:hAnsi="Times New Roman"/>
          <w:sz w:val="28"/>
          <w:szCs w:val="28"/>
          <w:lang w:eastAsia="ru-RU"/>
        </w:rPr>
        <w:t>единого окна»</w:t>
      </w:r>
      <w:r w:rsidR="00C309B1" w:rsidRPr="00D51777">
        <w:rPr>
          <w:rFonts w:ascii="Times New Roman" w:hAnsi="Times New Roman"/>
          <w:sz w:val="28"/>
          <w:szCs w:val="28"/>
          <w:lang w:eastAsia="ru-RU"/>
        </w:rPr>
        <w:t xml:space="preserve"> (</w:t>
      </w:r>
      <w:r w:rsidR="00541B33" w:rsidRPr="00D51777">
        <w:rPr>
          <w:rFonts w:ascii="Times New Roman" w:hAnsi="Times New Roman"/>
          <w:sz w:val="28"/>
          <w:szCs w:val="28"/>
          <w:lang w:eastAsia="ru-RU"/>
        </w:rPr>
        <w:t>пункты приема заявок</w:t>
      </w:r>
      <w:r w:rsidR="00C309B1" w:rsidRPr="00D51777">
        <w:rPr>
          <w:rFonts w:ascii="Times New Roman" w:hAnsi="Times New Roman"/>
          <w:sz w:val="28"/>
          <w:szCs w:val="28"/>
          <w:lang w:eastAsia="ru-RU"/>
        </w:rPr>
        <w:t>)</w:t>
      </w:r>
      <w:r w:rsidR="00541B33" w:rsidRPr="00D51777">
        <w:rPr>
          <w:rFonts w:ascii="Times New Roman" w:hAnsi="Times New Roman"/>
          <w:sz w:val="28"/>
          <w:szCs w:val="28"/>
          <w:lang w:eastAsia="ru-RU"/>
        </w:rPr>
        <w:t xml:space="preserve"> для повышения территориальной доступности </w:t>
      </w:r>
      <w:r w:rsidR="00627AA4" w:rsidRPr="00D51777">
        <w:rPr>
          <w:rFonts w:ascii="Times New Roman" w:hAnsi="Times New Roman"/>
          <w:sz w:val="28"/>
          <w:szCs w:val="28"/>
          <w:lang w:eastAsia="ru-RU"/>
        </w:rPr>
        <w:t xml:space="preserve">услуг </w:t>
      </w:r>
      <w:r w:rsidR="00541B33" w:rsidRPr="00D51777">
        <w:rPr>
          <w:rFonts w:ascii="Times New Roman" w:hAnsi="Times New Roman"/>
          <w:sz w:val="28"/>
          <w:szCs w:val="28"/>
          <w:lang w:eastAsia="ru-RU"/>
        </w:rPr>
        <w:t>субъект</w:t>
      </w:r>
      <w:r w:rsidR="00581F34" w:rsidRPr="00D51777">
        <w:rPr>
          <w:rFonts w:ascii="Times New Roman" w:hAnsi="Times New Roman"/>
          <w:sz w:val="28"/>
          <w:szCs w:val="28"/>
          <w:lang w:eastAsia="ru-RU"/>
        </w:rPr>
        <w:t>ам</w:t>
      </w:r>
      <w:r w:rsidR="00541B33" w:rsidRPr="00D51777">
        <w:rPr>
          <w:rFonts w:ascii="Times New Roman" w:hAnsi="Times New Roman"/>
          <w:sz w:val="28"/>
          <w:szCs w:val="28"/>
          <w:lang w:eastAsia="ru-RU"/>
        </w:rPr>
        <w:t xml:space="preserve"> бизнеса </w:t>
      </w:r>
      <w:r w:rsidR="00C07091" w:rsidRPr="00D51777">
        <w:rPr>
          <w:rFonts w:ascii="Times New Roman" w:hAnsi="Times New Roman"/>
          <w:sz w:val="28"/>
          <w:szCs w:val="28"/>
          <w:lang w:eastAsia="ru-RU"/>
        </w:rPr>
        <w:t>на базе</w:t>
      </w:r>
      <w:r w:rsidR="00142557" w:rsidRPr="00D51777">
        <w:rPr>
          <w:rFonts w:ascii="Times New Roman" w:hAnsi="Times New Roman"/>
          <w:sz w:val="28"/>
          <w:szCs w:val="28"/>
          <w:lang w:eastAsia="ru-RU"/>
        </w:rPr>
        <w:t xml:space="preserve"> </w:t>
      </w:r>
      <w:r w:rsidR="00AD6965" w:rsidRPr="00D51777">
        <w:rPr>
          <w:rFonts w:ascii="Times New Roman" w:hAnsi="Times New Roman"/>
          <w:sz w:val="28"/>
          <w:szCs w:val="28"/>
          <w:lang w:eastAsia="ru-RU"/>
        </w:rPr>
        <w:t xml:space="preserve">собственных региональных представителей или </w:t>
      </w:r>
      <w:r w:rsidR="00142557" w:rsidRPr="00D51777">
        <w:rPr>
          <w:rFonts w:ascii="Times New Roman" w:hAnsi="Times New Roman"/>
          <w:sz w:val="28"/>
          <w:szCs w:val="28"/>
          <w:lang w:eastAsia="ru-RU"/>
        </w:rPr>
        <w:t xml:space="preserve">партнерских </w:t>
      </w:r>
      <w:r w:rsidR="00960C5B" w:rsidRPr="00D51777">
        <w:rPr>
          <w:rFonts w:ascii="Times New Roman" w:hAnsi="Times New Roman"/>
          <w:sz w:val="28"/>
          <w:szCs w:val="28"/>
          <w:lang w:eastAsia="ru-RU"/>
        </w:rPr>
        <w:t>представительств</w:t>
      </w:r>
      <w:r w:rsidR="00142557" w:rsidRPr="00D51777">
        <w:rPr>
          <w:rFonts w:ascii="Times New Roman" w:hAnsi="Times New Roman"/>
          <w:sz w:val="28"/>
          <w:szCs w:val="28"/>
          <w:lang w:eastAsia="ru-RU"/>
        </w:rPr>
        <w:t>, представленных во всех регионах Казахстана</w:t>
      </w:r>
      <w:r w:rsidR="00C07091" w:rsidRPr="00D51777">
        <w:rPr>
          <w:rFonts w:ascii="Times New Roman" w:hAnsi="Times New Roman"/>
          <w:sz w:val="28"/>
          <w:szCs w:val="28"/>
          <w:lang w:eastAsia="ru-RU"/>
        </w:rPr>
        <w:t>.</w:t>
      </w:r>
    </w:p>
    <w:p w14:paraId="3EDE2884" w14:textId="429F2FB0" w:rsidR="00754D20" w:rsidRPr="00D51777" w:rsidRDefault="007B32CC" w:rsidP="005C28CE">
      <w:pPr>
        <w:widowControl w:val="0"/>
        <w:pBdr>
          <w:bottom w:val="single" w:sz="4" w:space="2" w:color="FFFFFF"/>
        </w:pBdr>
        <w:tabs>
          <w:tab w:val="num" w:pos="567"/>
          <w:tab w:val="left" w:pos="993"/>
        </w:tabs>
        <w:spacing w:after="0" w:line="240" w:lineRule="auto"/>
        <w:jc w:val="both"/>
        <w:rPr>
          <w:rFonts w:ascii="Times New Roman" w:hAnsi="Times New Roman"/>
          <w:sz w:val="28"/>
          <w:szCs w:val="28"/>
          <w:lang w:eastAsia="ru-RU"/>
        </w:rPr>
      </w:pPr>
      <w:r w:rsidRPr="00D51777">
        <w:rPr>
          <w:sz w:val="28"/>
          <w:szCs w:val="28"/>
        </w:rPr>
        <w:tab/>
      </w:r>
      <w:r w:rsidR="000065F5" w:rsidRPr="00D51777">
        <w:rPr>
          <w:rFonts w:ascii="Times New Roman" w:hAnsi="Times New Roman"/>
          <w:sz w:val="28"/>
          <w:szCs w:val="28"/>
          <w:lang w:eastAsia="ru-RU"/>
        </w:rPr>
        <w:t xml:space="preserve">Наряду с этим, Общество </w:t>
      </w:r>
      <w:r w:rsidR="000A5299" w:rsidRPr="00D51777">
        <w:rPr>
          <w:rFonts w:ascii="Times New Roman" w:hAnsi="Times New Roman"/>
          <w:sz w:val="28"/>
          <w:szCs w:val="28"/>
          <w:lang w:eastAsia="ru-RU"/>
        </w:rPr>
        <w:t>рассмотрит</w:t>
      </w:r>
      <w:r w:rsidR="000065F5" w:rsidRPr="00D51777">
        <w:rPr>
          <w:rFonts w:ascii="Times New Roman" w:hAnsi="Times New Roman"/>
          <w:sz w:val="28"/>
          <w:szCs w:val="28"/>
          <w:lang w:eastAsia="ru-RU"/>
        </w:rPr>
        <w:t xml:space="preserve"> </w:t>
      </w:r>
      <w:r w:rsidR="00627AA4" w:rsidRPr="00D51777">
        <w:rPr>
          <w:rFonts w:ascii="Times New Roman" w:hAnsi="Times New Roman"/>
          <w:sz w:val="28"/>
          <w:szCs w:val="28"/>
          <w:lang w:eastAsia="ru-RU"/>
        </w:rPr>
        <w:t>целесообразность внедрения</w:t>
      </w:r>
      <w:r w:rsidR="000065F5" w:rsidRPr="00D51777">
        <w:rPr>
          <w:rFonts w:ascii="Times New Roman" w:hAnsi="Times New Roman"/>
          <w:sz w:val="28"/>
          <w:szCs w:val="28"/>
          <w:lang w:eastAsia="ru-RU"/>
        </w:rPr>
        <w:t xml:space="preserve"> методов и практических инструментов бережливого производства</w:t>
      </w:r>
      <w:r w:rsidR="00627AA4" w:rsidRPr="00D51777">
        <w:rPr>
          <w:rFonts w:ascii="Times New Roman" w:hAnsi="Times New Roman"/>
          <w:sz w:val="28"/>
          <w:szCs w:val="28"/>
          <w:lang w:eastAsia="ru-RU"/>
        </w:rPr>
        <w:t>, что</w:t>
      </w:r>
      <w:r w:rsidR="000065F5" w:rsidRPr="00D51777">
        <w:rPr>
          <w:rFonts w:ascii="Times New Roman" w:hAnsi="Times New Roman"/>
          <w:sz w:val="28"/>
          <w:szCs w:val="28"/>
          <w:lang w:eastAsia="ru-RU"/>
        </w:rPr>
        <w:t xml:space="preserve"> позволит </w:t>
      </w:r>
      <w:r w:rsidR="00044536" w:rsidRPr="00D51777">
        <w:rPr>
          <w:rFonts w:ascii="Times New Roman" w:hAnsi="Times New Roman"/>
          <w:sz w:val="28"/>
          <w:szCs w:val="28"/>
          <w:lang w:eastAsia="ru-RU"/>
        </w:rPr>
        <w:t>выяв</w:t>
      </w:r>
      <w:r w:rsidR="00627AA4" w:rsidRPr="00D51777">
        <w:rPr>
          <w:rFonts w:ascii="Times New Roman" w:hAnsi="Times New Roman"/>
          <w:sz w:val="28"/>
          <w:szCs w:val="28"/>
          <w:lang w:eastAsia="ru-RU"/>
        </w:rPr>
        <w:t>ля</w:t>
      </w:r>
      <w:r w:rsidR="00044536" w:rsidRPr="00D51777">
        <w:rPr>
          <w:rFonts w:ascii="Times New Roman" w:hAnsi="Times New Roman"/>
          <w:sz w:val="28"/>
          <w:szCs w:val="28"/>
          <w:lang w:eastAsia="ru-RU"/>
        </w:rPr>
        <w:t xml:space="preserve">ть и </w:t>
      </w:r>
      <w:r w:rsidR="000065F5" w:rsidRPr="00D51777">
        <w:rPr>
          <w:rFonts w:ascii="Times New Roman" w:hAnsi="Times New Roman"/>
          <w:sz w:val="28"/>
          <w:szCs w:val="28"/>
          <w:lang w:eastAsia="ru-RU"/>
        </w:rPr>
        <w:t>с</w:t>
      </w:r>
      <w:r w:rsidR="00AD5F43" w:rsidRPr="00D51777">
        <w:rPr>
          <w:rFonts w:ascii="Times New Roman" w:hAnsi="Times New Roman"/>
          <w:sz w:val="28"/>
          <w:szCs w:val="28"/>
          <w:lang w:eastAsia="ru-RU"/>
        </w:rPr>
        <w:t>окра</w:t>
      </w:r>
      <w:r w:rsidR="00627AA4" w:rsidRPr="00D51777">
        <w:rPr>
          <w:rFonts w:ascii="Times New Roman" w:hAnsi="Times New Roman"/>
          <w:sz w:val="28"/>
          <w:szCs w:val="28"/>
          <w:lang w:eastAsia="ru-RU"/>
        </w:rPr>
        <w:t>ща</w:t>
      </w:r>
      <w:r w:rsidR="00AD5F43" w:rsidRPr="00D51777">
        <w:rPr>
          <w:rFonts w:ascii="Times New Roman" w:hAnsi="Times New Roman"/>
          <w:sz w:val="28"/>
          <w:szCs w:val="28"/>
          <w:lang w:eastAsia="ru-RU"/>
        </w:rPr>
        <w:t>ть</w:t>
      </w:r>
      <w:r w:rsidR="000065F5" w:rsidRPr="00D51777">
        <w:rPr>
          <w:rFonts w:ascii="Times New Roman" w:hAnsi="Times New Roman"/>
          <w:sz w:val="28"/>
          <w:szCs w:val="28"/>
          <w:lang w:eastAsia="ru-RU"/>
        </w:rPr>
        <w:t xml:space="preserve"> скрытые потери, не создающие ценности в</w:t>
      </w:r>
      <w:r w:rsidR="00044536" w:rsidRPr="00D51777">
        <w:rPr>
          <w:rFonts w:ascii="Times New Roman" w:hAnsi="Times New Roman"/>
          <w:sz w:val="28"/>
          <w:szCs w:val="28"/>
          <w:lang w:eastAsia="ru-RU"/>
        </w:rPr>
        <w:t xml:space="preserve"> основных и </w:t>
      </w:r>
      <w:r w:rsidR="00C60BD7" w:rsidRPr="00D51777">
        <w:rPr>
          <w:rFonts w:ascii="Times New Roman" w:hAnsi="Times New Roman"/>
          <w:sz w:val="28"/>
          <w:szCs w:val="28"/>
          <w:lang w:eastAsia="ru-RU"/>
        </w:rPr>
        <w:t>поддерживающих</w:t>
      </w:r>
      <w:r w:rsidR="000065F5" w:rsidRPr="00D51777">
        <w:rPr>
          <w:rFonts w:ascii="Times New Roman" w:hAnsi="Times New Roman"/>
          <w:sz w:val="28"/>
          <w:szCs w:val="28"/>
          <w:lang w:eastAsia="ru-RU"/>
        </w:rPr>
        <w:t xml:space="preserve"> бизнес-процессах.  </w:t>
      </w:r>
    </w:p>
    <w:p w14:paraId="3DF29557" w14:textId="51BB0EC7" w:rsidR="009160C5" w:rsidRPr="00D51777" w:rsidRDefault="00754D20" w:rsidP="005C28CE">
      <w:pPr>
        <w:widowControl w:val="0"/>
        <w:pBdr>
          <w:bottom w:val="single" w:sz="4" w:space="2" w:color="FFFFFF"/>
        </w:pBdr>
        <w:tabs>
          <w:tab w:val="num" w:pos="567"/>
          <w:tab w:val="left" w:pos="993"/>
        </w:tabs>
        <w:spacing w:after="0" w:line="240" w:lineRule="auto"/>
        <w:jc w:val="both"/>
        <w:rPr>
          <w:rFonts w:ascii="Times New Roman" w:hAnsi="Times New Roman" w:cs="Times New Roman"/>
          <w:b/>
          <w:sz w:val="28"/>
          <w:szCs w:val="28"/>
        </w:rPr>
      </w:pPr>
      <w:r w:rsidRPr="00D51777">
        <w:rPr>
          <w:rFonts w:ascii="Times New Roman" w:hAnsi="Times New Roman"/>
          <w:sz w:val="28"/>
          <w:szCs w:val="28"/>
          <w:lang w:eastAsia="ru-RU"/>
        </w:rPr>
        <w:tab/>
      </w:r>
      <w:r w:rsidR="00563FFD" w:rsidRPr="00D51777">
        <w:rPr>
          <w:rFonts w:ascii="Times New Roman" w:hAnsi="Times New Roman" w:cs="Times New Roman"/>
          <w:b/>
          <w:sz w:val="28"/>
          <w:szCs w:val="28"/>
        </w:rPr>
        <w:t>Задача 5.</w:t>
      </w:r>
      <w:r w:rsidR="009160C5" w:rsidRPr="00D51777">
        <w:rPr>
          <w:rFonts w:ascii="Times New Roman" w:hAnsi="Times New Roman" w:cs="Times New Roman"/>
          <w:b/>
          <w:sz w:val="28"/>
          <w:szCs w:val="28"/>
        </w:rPr>
        <w:t xml:space="preserve"> </w:t>
      </w:r>
      <w:r w:rsidR="00C96D95" w:rsidRPr="00D51777">
        <w:rPr>
          <w:rFonts w:ascii="Times New Roman" w:hAnsi="Times New Roman" w:cs="Times New Roman"/>
          <w:b/>
          <w:sz w:val="28"/>
          <w:szCs w:val="28"/>
        </w:rPr>
        <w:t>Развитие человеческого капитала</w:t>
      </w:r>
    </w:p>
    <w:p w14:paraId="16BEBA19" w14:textId="68B9BAED" w:rsidR="009160C5" w:rsidRPr="00D51777" w:rsidRDefault="00754D20" w:rsidP="005C28CE">
      <w:pPr>
        <w:widowControl w:val="0"/>
        <w:pBdr>
          <w:bottom w:val="single" w:sz="4" w:space="2" w:color="FFFFFF"/>
        </w:pBdr>
        <w:tabs>
          <w:tab w:val="num" w:pos="993"/>
        </w:tabs>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Общество осознает и заявляет себя как социально ответственная организация, для которой работающие в Обществе люди являются главной ценностью и основой успешного существования.</w:t>
      </w:r>
    </w:p>
    <w:p w14:paraId="1F4832F5" w14:textId="194FFDCF" w:rsidR="009160C5" w:rsidRPr="00D51777" w:rsidRDefault="009160C5" w:rsidP="005C28CE">
      <w:pPr>
        <w:widowControl w:val="0"/>
        <w:pBdr>
          <w:bottom w:val="single" w:sz="4" w:space="2" w:color="FFFFFF"/>
        </w:pBdr>
        <w:tabs>
          <w:tab w:val="num" w:pos="993"/>
        </w:tabs>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 xml:space="preserve">Общество будет всемерно содействовать </w:t>
      </w:r>
      <w:r w:rsidR="00F625A4" w:rsidRPr="00D51777">
        <w:rPr>
          <w:rFonts w:ascii="Times New Roman" w:hAnsi="Times New Roman" w:cs="Times New Roman"/>
          <w:sz w:val="28"/>
          <w:szCs w:val="28"/>
        </w:rPr>
        <w:t xml:space="preserve">развитию человеческого капитала, </w:t>
      </w:r>
      <w:r w:rsidRPr="00D51777">
        <w:rPr>
          <w:rFonts w:ascii="Times New Roman" w:hAnsi="Times New Roman" w:cs="Times New Roman"/>
          <w:sz w:val="28"/>
          <w:szCs w:val="28"/>
        </w:rPr>
        <w:t xml:space="preserve">профессиональному и личностному </w:t>
      </w:r>
      <w:r w:rsidR="00F625A4" w:rsidRPr="00D51777">
        <w:rPr>
          <w:rFonts w:ascii="Times New Roman" w:hAnsi="Times New Roman" w:cs="Times New Roman"/>
          <w:sz w:val="28"/>
          <w:szCs w:val="28"/>
        </w:rPr>
        <w:t>росту</w:t>
      </w:r>
      <w:r w:rsidRPr="00D51777">
        <w:rPr>
          <w:rFonts w:ascii="Times New Roman" w:hAnsi="Times New Roman" w:cs="Times New Roman"/>
          <w:sz w:val="28"/>
          <w:szCs w:val="28"/>
        </w:rPr>
        <w:t xml:space="preserve"> своих работников, обеспечивать им достойные условия труда, безопасности и охраны здоровья.</w:t>
      </w:r>
    </w:p>
    <w:p w14:paraId="2CC8A74C" w14:textId="28C6D1D2" w:rsidR="00F54CB1" w:rsidRPr="00D51777" w:rsidRDefault="00F54CB1" w:rsidP="005C28CE">
      <w:pPr>
        <w:widowControl w:val="0"/>
        <w:pBdr>
          <w:bottom w:val="single" w:sz="4" w:space="2" w:color="FFFFFF"/>
        </w:pBdr>
        <w:tabs>
          <w:tab w:val="num" w:pos="993"/>
        </w:tabs>
        <w:spacing w:after="0" w:line="240" w:lineRule="auto"/>
        <w:ind w:firstLine="567"/>
        <w:jc w:val="both"/>
        <w:rPr>
          <w:rFonts w:ascii="Times New Roman" w:hAnsi="Times New Roman" w:cs="Times New Roman"/>
          <w:sz w:val="28"/>
          <w:szCs w:val="28"/>
        </w:rPr>
      </w:pPr>
    </w:p>
    <w:p w14:paraId="62842047" w14:textId="12F77385" w:rsidR="009160C5" w:rsidRPr="00D51777" w:rsidRDefault="00C341DE" w:rsidP="005C28CE">
      <w:pPr>
        <w:widowControl w:val="0"/>
        <w:pBdr>
          <w:bottom w:val="single" w:sz="4" w:space="2" w:color="FFFFFF"/>
        </w:pBdr>
        <w:tabs>
          <w:tab w:val="num" w:pos="993"/>
        </w:tabs>
        <w:spacing w:after="0" w:line="240" w:lineRule="auto"/>
        <w:ind w:firstLine="567"/>
        <w:jc w:val="both"/>
        <w:rPr>
          <w:rFonts w:ascii="Times New Roman" w:hAnsi="Times New Roman" w:cs="Times New Roman"/>
          <w:bCs/>
          <w:sz w:val="28"/>
          <w:szCs w:val="28"/>
          <w:u w:val="single"/>
        </w:rPr>
      </w:pPr>
      <w:r w:rsidRPr="00D51777">
        <w:rPr>
          <w:rFonts w:ascii="Times New Roman" w:hAnsi="Times New Roman" w:cs="Times New Roman"/>
          <w:bCs/>
          <w:sz w:val="28"/>
          <w:szCs w:val="28"/>
          <w:u w:val="single"/>
        </w:rPr>
        <w:t>5.</w:t>
      </w:r>
      <w:r w:rsidR="009160C5" w:rsidRPr="00D51777">
        <w:rPr>
          <w:rFonts w:ascii="Times New Roman" w:hAnsi="Times New Roman" w:cs="Times New Roman"/>
          <w:bCs/>
          <w:sz w:val="28"/>
          <w:szCs w:val="28"/>
          <w:u w:val="single"/>
        </w:rPr>
        <w:t>1</w:t>
      </w:r>
      <w:r w:rsidR="00F10C7F" w:rsidRPr="00D51777">
        <w:rPr>
          <w:rFonts w:ascii="Times New Roman" w:hAnsi="Times New Roman" w:cs="Times New Roman"/>
          <w:bCs/>
          <w:sz w:val="28"/>
          <w:szCs w:val="28"/>
          <w:u w:val="single"/>
        </w:rPr>
        <w:t xml:space="preserve"> </w:t>
      </w:r>
      <w:r w:rsidR="009160C5" w:rsidRPr="00D51777">
        <w:rPr>
          <w:rFonts w:ascii="Times New Roman" w:hAnsi="Times New Roman" w:cs="Times New Roman"/>
          <w:bCs/>
          <w:sz w:val="28"/>
          <w:szCs w:val="28"/>
          <w:u w:val="single"/>
        </w:rPr>
        <w:t>Улучшение условий труда и безопасности</w:t>
      </w:r>
    </w:p>
    <w:p w14:paraId="367E6BAB" w14:textId="6542362F" w:rsidR="009160C5" w:rsidRPr="00D51777" w:rsidRDefault="009160C5" w:rsidP="005C28CE">
      <w:pPr>
        <w:tabs>
          <w:tab w:val="num" w:pos="993"/>
        </w:tabs>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 xml:space="preserve">Во избежание утечки «мозгов», сохранения </w:t>
      </w:r>
      <w:r w:rsidR="009C597C" w:rsidRPr="00D51777">
        <w:rPr>
          <w:rFonts w:ascii="Times New Roman" w:hAnsi="Times New Roman" w:cs="Times New Roman"/>
          <w:sz w:val="28"/>
          <w:szCs w:val="28"/>
        </w:rPr>
        <w:t xml:space="preserve">и привлечения </w:t>
      </w:r>
      <w:r w:rsidRPr="00D51777">
        <w:rPr>
          <w:rFonts w:ascii="Times New Roman" w:hAnsi="Times New Roman" w:cs="Times New Roman"/>
          <w:sz w:val="28"/>
          <w:szCs w:val="28"/>
        </w:rPr>
        <w:t xml:space="preserve">высокопрофессиональных экспертов Общество будет </w:t>
      </w:r>
      <w:r w:rsidR="000F3FF0" w:rsidRPr="00D51777">
        <w:rPr>
          <w:rFonts w:ascii="Times New Roman" w:hAnsi="Times New Roman" w:cs="Times New Roman"/>
          <w:sz w:val="28"/>
          <w:szCs w:val="28"/>
        </w:rPr>
        <w:t>стремиться</w:t>
      </w:r>
      <w:r w:rsidRPr="00D51777">
        <w:rPr>
          <w:rFonts w:ascii="Times New Roman" w:hAnsi="Times New Roman" w:cs="Times New Roman"/>
          <w:sz w:val="28"/>
          <w:szCs w:val="28"/>
        </w:rPr>
        <w:t xml:space="preserve"> обеспеч</w:t>
      </w:r>
      <w:r w:rsidR="000F3FF0" w:rsidRPr="00D51777">
        <w:rPr>
          <w:rFonts w:ascii="Times New Roman" w:hAnsi="Times New Roman" w:cs="Times New Roman"/>
          <w:sz w:val="28"/>
          <w:szCs w:val="28"/>
        </w:rPr>
        <w:t xml:space="preserve">ить </w:t>
      </w:r>
      <w:r w:rsidRPr="00D51777">
        <w:rPr>
          <w:rFonts w:ascii="Times New Roman" w:hAnsi="Times New Roman" w:cs="Times New Roman"/>
          <w:sz w:val="28"/>
          <w:szCs w:val="28"/>
        </w:rPr>
        <w:t>справедливо</w:t>
      </w:r>
      <w:r w:rsidR="000F3FF0" w:rsidRPr="00D51777">
        <w:rPr>
          <w:rFonts w:ascii="Times New Roman" w:hAnsi="Times New Roman" w:cs="Times New Roman"/>
          <w:sz w:val="28"/>
          <w:szCs w:val="28"/>
        </w:rPr>
        <w:t>е</w:t>
      </w:r>
      <w:r w:rsidRPr="00D51777">
        <w:rPr>
          <w:rFonts w:ascii="Times New Roman" w:hAnsi="Times New Roman" w:cs="Times New Roman"/>
          <w:sz w:val="28"/>
          <w:szCs w:val="28"/>
        </w:rPr>
        <w:t xml:space="preserve"> и конкурентоспособно</w:t>
      </w:r>
      <w:r w:rsidR="000F3FF0" w:rsidRPr="00D51777">
        <w:rPr>
          <w:rFonts w:ascii="Times New Roman" w:hAnsi="Times New Roman" w:cs="Times New Roman"/>
          <w:sz w:val="28"/>
          <w:szCs w:val="28"/>
        </w:rPr>
        <w:t>е</w:t>
      </w:r>
      <w:r w:rsidRPr="00D51777">
        <w:rPr>
          <w:rFonts w:ascii="Times New Roman" w:hAnsi="Times New Roman" w:cs="Times New Roman"/>
          <w:sz w:val="28"/>
          <w:szCs w:val="28"/>
        </w:rPr>
        <w:t xml:space="preserve"> вознаграждени</w:t>
      </w:r>
      <w:r w:rsidR="000F3FF0" w:rsidRPr="00D51777">
        <w:rPr>
          <w:rFonts w:ascii="Times New Roman" w:hAnsi="Times New Roman" w:cs="Times New Roman"/>
          <w:sz w:val="28"/>
          <w:szCs w:val="28"/>
        </w:rPr>
        <w:t>е</w:t>
      </w:r>
      <w:r w:rsidRPr="00D51777">
        <w:rPr>
          <w:rFonts w:ascii="Times New Roman" w:hAnsi="Times New Roman" w:cs="Times New Roman"/>
          <w:sz w:val="28"/>
          <w:szCs w:val="28"/>
        </w:rPr>
        <w:t xml:space="preserve"> труда</w:t>
      </w:r>
      <w:r w:rsidR="000F3FF0" w:rsidRPr="00D51777">
        <w:rPr>
          <w:rFonts w:ascii="Times New Roman" w:hAnsi="Times New Roman" w:cs="Times New Roman"/>
          <w:sz w:val="28"/>
          <w:szCs w:val="28"/>
        </w:rPr>
        <w:t>.</w:t>
      </w:r>
      <w:r w:rsidRPr="00D51777">
        <w:rPr>
          <w:rFonts w:ascii="Times New Roman" w:hAnsi="Times New Roman" w:cs="Times New Roman"/>
          <w:sz w:val="28"/>
          <w:szCs w:val="28"/>
        </w:rPr>
        <w:t xml:space="preserve"> </w:t>
      </w:r>
    </w:p>
    <w:p w14:paraId="2AF55298" w14:textId="77777777" w:rsidR="009160C5" w:rsidRPr="00D51777" w:rsidRDefault="009160C5" w:rsidP="005C28CE">
      <w:pPr>
        <w:tabs>
          <w:tab w:val="num" w:pos="993"/>
        </w:tabs>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Одним из путей повышения производительности труда является справедливая и систематизированная оценка деятельности посредством разработки индивидуальных карт целей административно-производственного персонала и оценки их достижения для материального стимулирования.</w:t>
      </w:r>
    </w:p>
    <w:p w14:paraId="206E6909" w14:textId="3FB14D43" w:rsidR="009160C5" w:rsidRPr="00D51777" w:rsidRDefault="009160C5" w:rsidP="005C28CE">
      <w:pPr>
        <w:tabs>
          <w:tab w:val="num" w:pos="993"/>
        </w:tabs>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Для улучшения условий труда и безопасности на рабочих местах Общество</w:t>
      </w:r>
      <w:r w:rsidR="0057246F" w:rsidRPr="00D51777">
        <w:rPr>
          <w:rFonts w:ascii="Times New Roman" w:hAnsi="Times New Roman" w:cs="Times New Roman"/>
          <w:sz w:val="28"/>
          <w:szCs w:val="28"/>
        </w:rPr>
        <w:t xml:space="preserve"> </w:t>
      </w:r>
      <w:r w:rsidRPr="00D51777">
        <w:rPr>
          <w:rFonts w:ascii="Times New Roman" w:hAnsi="Times New Roman" w:cs="Times New Roman"/>
          <w:sz w:val="28"/>
          <w:szCs w:val="28"/>
        </w:rPr>
        <w:t>произведет постепенн</w:t>
      </w:r>
      <w:r w:rsidR="00774B6B" w:rsidRPr="00D51777">
        <w:rPr>
          <w:rFonts w:ascii="Times New Roman" w:hAnsi="Times New Roman" w:cs="Times New Roman"/>
          <w:sz w:val="28"/>
          <w:szCs w:val="28"/>
        </w:rPr>
        <w:t xml:space="preserve">ой обновление материально-технической базы с </w:t>
      </w:r>
      <w:r w:rsidRPr="00D51777">
        <w:rPr>
          <w:rFonts w:ascii="Times New Roman" w:hAnsi="Times New Roman" w:cs="Times New Roman"/>
          <w:sz w:val="28"/>
          <w:szCs w:val="28"/>
        </w:rPr>
        <w:t>замен</w:t>
      </w:r>
      <w:r w:rsidR="00774B6B" w:rsidRPr="00D51777">
        <w:rPr>
          <w:rFonts w:ascii="Times New Roman" w:hAnsi="Times New Roman" w:cs="Times New Roman"/>
          <w:sz w:val="28"/>
          <w:szCs w:val="28"/>
        </w:rPr>
        <w:t>ой</w:t>
      </w:r>
      <w:r w:rsidRPr="00D51777">
        <w:rPr>
          <w:rFonts w:ascii="Times New Roman" w:hAnsi="Times New Roman" w:cs="Times New Roman"/>
          <w:sz w:val="28"/>
          <w:szCs w:val="28"/>
        </w:rPr>
        <w:t xml:space="preserve"> устаревших офисной мебели, компьютерной и оргтехники.</w:t>
      </w:r>
    </w:p>
    <w:p w14:paraId="5B54839A" w14:textId="0D6FB449" w:rsidR="009160C5" w:rsidRPr="00D51777" w:rsidRDefault="009160C5" w:rsidP="005C28CE">
      <w:pPr>
        <w:tabs>
          <w:tab w:val="num" w:pos="993"/>
        </w:tabs>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 xml:space="preserve">В рамках заботы о сохранении здоровья </w:t>
      </w:r>
      <w:r w:rsidR="009A796A" w:rsidRPr="00D51777">
        <w:rPr>
          <w:rFonts w:ascii="Times New Roman" w:hAnsi="Times New Roman" w:cs="Times New Roman"/>
          <w:sz w:val="28"/>
          <w:szCs w:val="28"/>
        </w:rPr>
        <w:t xml:space="preserve">и качества жизни </w:t>
      </w:r>
      <w:r w:rsidRPr="00D51777">
        <w:rPr>
          <w:rFonts w:ascii="Times New Roman" w:hAnsi="Times New Roman" w:cs="Times New Roman"/>
          <w:sz w:val="28"/>
          <w:szCs w:val="28"/>
        </w:rPr>
        <w:t xml:space="preserve">будет рассмотрена возможность улучшения условий </w:t>
      </w:r>
      <w:r w:rsidR="0059641E" w:rsidRPr="00D51777">
        <w:rPr>
          <w:rFonts w:ascii="Times New Roman" w:hAnsi="Times New Roman" w:cs="Times New Roman"/>
          <w:sz w:val="28"/>
          <w:szCs w:val="28"/>
        </w:rPr>
        <w:t>п</w:t>
      </w:r>
      <w:r w:rsidRPr="00D51777">
        <w:rPr>
          <w:rFonts w:ascii="Times New Roman" w:hAnsi="Times New Roman" w:cs="Times New Roman"/>
          <w:sz w:val="28"/>
          <w:szCs w:val="28"/>
        </w:rPr>
        <w:t xml:space="preserve">рограммы добровольного медицинского страхования работников. </w:t>
      </w:r>
    </w:p>
    <w:p w14:paraId="25F607FC" w14:textId="0F18B847" w:rsidR="009160C5" w:rsidRPr="00D51777" w:rsidRDefault="00C341DE" w:rsidP="005C28CE">
      <w:pPr>
        <w:tabs>
          <w:tab w:val="num" w:pos="993"/>
        </w:tabs>
        <w:spacing w:after="0" w:line="240" w:lineRule="auto"/>
        <w:ind w:firstLine="567"/>
        <w:jc w:val="both"/>
        <w:rPr>
          <w:rFonts w:ascii="Times New Roman" w:hAnsi="Times New Roman" w:cs="Times New Roman"/>
          <w:bCs/>
          <w:sz w:val="28"/>
          <w:szCs w:val="28"/>
          <w:u w:val="single"/>
        </w:rPr>
      </w:pPr>
      <w:r w:rsidRPr="00D51777">
        <w:rPr>
          <w:rFonts w:ascii="Times New Roman" w:hAnsi="Times New Roman" w:cs="Times New Roman"/>
          <w:bCs/>
          <w:sz w:val="28"/>
          <w:szCs w:val="28"/>
          <w:u w:val="single"/>
        </w:rPr>
        <w:t>5.</w:t>
      </w:r>
      <w:r w:rsidR="009160C5" w:rsidRPr="00D51777">
        <w:rPr>
          <w:rFonts w:ascii="Times New Roman" w:hAnsi="Times New Roman" w:cs="Times New Roman"/>
          <w:bCs/>
          <w:sz w:val="28"/>
          <w:szCs w:val="28"/>
          <w:u w:val="single"/>
        </w:rPr>
        <w:t xml:space="preserve">2 </w:t>
      </w:r>
      <w:r w:rsidR="008C50FA" w:rsidRPr="00D51777">
        <w:rPr>
          <w:rFonts w:ascii="Times New Roman" w:hAnsi="Times New Roman" w:cs="Times New Roman"/>
          <w:bCs/>
          <w:sz w:val="28"/>
          <w:szCs w:val="28"/>
          <w:u w:val="single"/>
        </w:rPr>
        <w:t>П</w:t>
      </w:r>
      <w:r w:rsidR="009160C5" w:rsidRPr="00D51777">
        <w:rPr>
          <w:rFonts w:ascii="Times New Roman" w:hAnsi="Times New Roman" w:cs="Times New Roman"/>
          <w:bCs/>
          <w:sz w:val="28"/>
          <w:szCs w:val="28"/>
          <w:u w:val="single"/>
        </w:rPr>
        <w:t xml:space="preserve">оддержание благоприятного микроклимата </w:t>
      </w:r>
    </w:p>
    <w:p w14:paraId="267D26F9" w14:textId="36E7E5C7" w:rsidR="00B21548" w:rsidRPr="00D51777" w:rsidRDefault="00B21548" w:rsidP="005C28CE">
      <w:pPr>
        <w:tabs>
          <w:tab w:val="num" w:pos="993"/>
        </w:tabs>
        <w:spacing w:after="0" w:line="240" w:lineRule="auto"/>
        <w:ind w:firstLine="567"/>
        <w:jc w:val="both"/>
        <w:rPr>
          <w:rFonts w:ascii="Times New Roman" w:hAnsi="Times New Roman" w:cs="Times New Roman"/>
          <w:bCs/>
          <w:sz w:val="28"/>
          <w:szCs w:val="28"/>
        </w:rPr>
      </w:pPr>
      <w:r w:rsidRPr="00D51777">
        <w:rPr>
          <w:rFonts w:ascii="Times New Roman" w:hAnsi="Times New Roman" w:cs="Times New Roman"/>
          <w:bCs/>
          <w:sz w:val="28"/>
          <w:szCs w:val="28"/>
        </w:rPr>
        <w:lastRenderedPageBreak/>
        <w:t>Благоприятный микроклимат в Обществе будет способствовать раскрытию интеллектуального и нравственного потенциала каждой личности и удовлетворенности сотрудников совместным трудом.</w:t>
      </w:r>
    </w:p>
    <w:p w14:paraId="6A9D076A" w14:textId="7458ACE5" w:rsidR="009160C5" w:rsidRPr="00D51777" w:rsidRDefault="009160C5" w:rsidP="005C28CE">
      <w:pPr>
        <w:tabs>
          <w:tab w:val="num" w:pos="993"/>
        </w:tabs>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Ключевым аспектом успеха является формирование организационной культуры, основанной на разделяемых большинством сотрудников ценностях и способствующей сплоченно</w:t>
      </w:r>
      <w:r w:rsidR="000F3FF0" w:rsidRPr="00D51777">
        <w:rPr>
          <w:rFonts w:ascii="Times New Roman" w:hAnsi="Times New Roman" w:cs="Times New Roman"/>
          <w:sz w:val="28"/>
          <w:szCs w:val="28"/>
        </w:rPr>
        <w:t xml:space="preserve">сти в совместной </w:t>
      </w:r>
      <w:r w:rsidRPr="00D51777">
        <w:rPr>
          <w:rFonts w:ascii="Times New Roman" w:hAnsi="Times New Roman" w:cs="Times New Roman"/>
          <w:sz w:val="28"/>
          <w:szCs w:val="28"/>
        </w:rPr>
        <w:t xml:space="preserve">работе </w:t>
      </w:r>
      <w:r w:rsidR="000F3FF0" w:rsidRPr="00D51777">
        <w:rPr>
          <w:rFonts w:ascii="Times New Roman" w:hAnsi="Times New Roman" w:cs="Times New Roman"/>
          <w:sz w:val="28"/>
          <w:szCs w:val="28"/>
        </w:rPr>
        <w:t>по</w:t>
      </w:r>
      <w:r w:rsidRPr="00D51777">
        <w:rPr>
          <w:rFonts w:ascii="Times New Roman" w:hAnsi="Times New Roman" w:cs="Times New Roman"/>
          <w:sz w:val="28"/>
          <w:szCs w:val="28"/>
        </w:rPr>
        <w:t xml:space="preserve"> достижени</w:t>
      </w:r>
      <w:r w:rsidR="000F3FF0" w:rsidRPr="00D51777">
        <w:rPr>
          <w:rFonts w:ascii="Times New Roman" w:hAnsi="Times New Roman" w:cs="Times New Roman"/>
          <w:sz w:val="28"/>
          <w:szCs w:val="28"/>
        </w:rPr>
        <w:t xml:space="preserve">ю </w:t>
      </w:r>
      <w:r w:rsidRPr="00D51777">
        <w:rPr>
          <w:rFonts w:ascii="Times New Roman" w:hAnsi="Times New Roman" w:cs="Times New Roman"/>
          <w:sz w:val="28"/>
          <w:szCs w:val="28"/>
        </w:rPr>
        <w:t xml:space="preserve">целей Общества. </w:t>
      </w:r>
    </w:p>
    <w:p w14:paraId="19E159B7" w14:textId="003F64AC" w:rsidR="009160C5" w:rsidRPr="00D51777" w:rsidRDefault="009160C5" w:rsidP="005C28CE">
      <w:pPr>
        <w:tabs>
          <w:tab w:val="num" w:pos="993"/>
        </w:tabs>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 xml:space="preserve">Общество будет строго придерживаться принципа меритократии для обеспечения справедливого отношения к сотрудникам независимо от занимаемой должности, в том числе в отношении условий труда, оценки, вознаграждения, профессионального развития, карьерного роста и др. </w:t>
      </w:r>
    </w:p>
    <w:p w14:paraId="753B8450" w14:textId="7ACB3744" w:rsidR="009160C5" w:rsidRPr="00D51777" w:rsidRDefault="009160C5" w:rsidP="005C28CE">
      <w:pPr>
        <w:tabs>
          <w:tab w:val="num" w:pos="993"/>
        </w:tabs>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 xml:space="preserve">Для проведения взвешенной кадровой политики Общество создаст полноценную </w:t>
      </w:r>
      <w:r w:rsidR="00B21548" w:rsidRPr="00D51777">
        <w:rPr>
          <w:rFonts w:ascii="Times New Roman" w:hAnsi="Times New Roman" w:cs="Times New Roman"/>
          <w:sz w:val="28"/>
          <w:szCs w:val="28"/>
          <w:lang w:val="en-US"/>
        </w:rPr>
        <w:t>HR</w:t>
      </w:r>
      <w:r w:rsidR="00B21548" w:rsidRPr="00D51777">
        <w:rPr>
          <w:rFonts w:ascii="Times New Roman" w:hAnsi="Times New Roman" w:cs="Times New Roman"/>
          <w:sz w:val="28"/>
          <w:szCs w:val="28"/>
        </w:rPr>
        <w:t xml:space="preserve"> </w:t>
      </w:r>
      <w:r w:rsidRPr="00D51777">
        <w:rPr>
          <w:rFonts w:ascii="Times New Roman" w:hAnsi="Times New Roman" w:cs="Times New Roman"/>
          <w:sz w:val="28"/>
          <w:szCs w:val="28"/>
        </w:rPr>
        <w:t xml:space="preserve">службу, </w:t>
      </w:r>
      <w:r w:rsidR="0057246F" w:rsidRPr="00D51777">
        <w:rPr>
          <w:rFonts w:ascii="Times New Roman" w:hAnsi="Times New Roman" w:cs="Times New Roman"/>
          <w:sz w:val="28"/>
          <w:szCs w:val="28"/>
        </w:rPr>
        <w:t xml:space="preserve">основными </w:t>
      </w:r>
      <w:r w:rsidRPr="00D51777">
        <w:rPr>
          <w:rFonts w:ascii="Times New Roman" w:hAnsi="Times New Roman" w:cs="Times New Roman"/>
          <w:sz w:val="28"/>
          <w:szCs w:val="28"/>
        </w:rPr>
        <w:t>задач</w:t>
      </w:r>
      <w:r w:rsidR="0057246F" w:rsidRPr="00D51777">
        <w:rPr>
          <w:rFonts w:ascii="Times New Roman" w:hAnsi="Times New Roman" w:cs="Times New Roman"/>
          <w:sz w:val="28"/>
          <w:szCs w:val="28"/>
        </w:rPr>
        <w:t>ами</w:t>
      </w:r>
      <w:r w:rsidRPr="00D51777">
        <w:rPr>
          <w:rFonts w:ascii="Times New Roman" w:hAnsi="Times New Roman" w:cs="Times New Roman"/>
          <w:sz w:val="28"/>
          <w:szCs w:val="28"/>
        </w:rPr>
        <w:t xml:space="preserve"> которой буд</w:t>
      </w:r>
      <w:r w:rsidR="0057246F" w:rsidRPr="00D51777">
        <w:rPr>
          <w:rFonts w:ascii="Times New Roman" w:hAnsi="Times New Roman" w:cs="Times New Roman"/>
          <w:sz w:val="28"/>
          <w:szCs w:val="28"/>
        </w:rPr>
        <w:t>у</w:t>
      </w:r>
      <w:r w:rsidRPr="00D51777">
        <w:rPr>
          <w:rFonts w:ascii="Times New Roman" w:hAnsi="Times New Roman" w:cs="Times New Roman"/>
          <w:sz w:val="28"/>
          <w:szCs w:val="28"/>
        </w:rPr>
        <w:t>т привлечение и удержание ценных специалистов, организация корпоративного обучения и содействие профессиональному росту работников</w:t>
      </w:r>
      <w:r w:rsidR="0025165D" w:rsidRPr="00D51777">
        <w:rPr>
          <w:rFonts w:ascii="Times New Roman" w:hAnsi="Times New Roman" w:cs="Times New Roman"/>
          <w:sz w:val="28"/>
          <w:szCs w:val="28"/>
        </w:rPr>
        <w:t>, внедрение системы нематериальной мотивации</w:t>
      </w:r>
      <w:r w:rsidRPr="00D51777">
        <w:rPr>
          <w:rFonts w:ascii="Times New Roman" w:hAnsi="Times New Roman" w:cs="Times New Roman"/>
          <w:sz w:val="28"/>
          <w:szCs w:val="28"/>
        </w:rPr>
        <w:t>.</w:t>
      </w:r>
    </w:p>
    <w:p w14:paraId="074FF22B" w14:textId="7DF625D5" w:rsidR="009160C5" w:rsidRPr="00D51777" w:rsidRDefault="009160C5" w:rsidP="005C28CE">
      <w:pPr>
        <w:tabs>
          <w:tab w:val="num" w:pos="993"/>
        </w:tabs>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 xml:space="preserve">Общество будет стимулировать и предоставлять иные возможности для профессионального развития и карьерного роста, включая программы наставничества, формирование кадрового резерва, </w:t>
      </w:r>
      <w:r w:rsidR="001535BA" w:rsidRPr="00D51777">
        <w:rPr>
          <w:rFonts w:ascii="Times New Roman" w:hAnsi="Times New Roman" w:cs="Times New Roman"/>
          <w:sz w:val="28"/>
          <w:szCs w:val="28"/>
        </w:rPr>
        <w:t>систем</w:t>
      </w:r>
      <w:r w:rsidR="00C309B1" w:rsidRPr="00D51777">
        <w:rPr>
          <w:rFonts w:ascii="Times New Roman" w:hAnsi="Times New Roman" w:cs="Times New Roman"/>
          <w:sz w:val="28"/>
          <w:szCs w:val="28"/>
        </w:rPr>
        <w:t>у</w:t>
      </w:r>
      <w:r w:rsidR="001535BA" w:rsidRPr="00D51777">
        <w:rPr>
          <w:rFonts w:ascii="Times New Roman" w:hAnsi="Times New Roman" w:cs="Times New Roman"/>
          <w:sz w:val="28"/>
          <w:szCs w:val="28"/>
        </w:rPr>
        <w:t xml:space="preserve"> внутренней ротации, </w:t>
      </w:r>
      <w:r w:rsidRPr="00D51777">
        <w:rPr>
          <w:rFonts w:ascii="Times New Roman" w:hAnsi="Times New Roman" w:cs="Times New Roman"/>
          <w:sz w:val="28"/>
          <w:szCs w:val="28"/>
        </w:rPr>
        <w:t>предоставление учебных отпусков и др.</w:t>
      </w:r>
    </w:p>
    <w:p w14:paraId="10203E41" w14:textId="5673280E" w:rsidR="009160C5" w:rsidRPr="00D51777" w:rsidRDefault="009160C5" w:rsidP="005C28CE">
      <w:pPr>
        <w:tabs>
          <w:tab w:val="num" w:pos="993"/>
        </w:tabs>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Для снижения уровня конфликтности и повышения качества командных коммуникаций</w:t>
      </w:r>
      <w:r w:rsidR="000F3FF0" w:rsidRPr="00D51777">
        <w:rPr>
          <w:rFonts w:ascii="Times New Roman" w:hAnsi="Times New Roman" w:cs="Times New Roman"/>
          <w:sz w:val="28"/>
          <w:szCs w:val="28"/>
        </w:rPr>
        <w:t xml:space="preserve"> в </w:t>
      </w:r>
      <w:r w:rsidRPr="00D51777">
        <w:rPr>
          <w:rFonts w:ascii="Times New Roman" w:hAnsi="Times New Roman" w:cs="Times New Roman"/>
          <w:sz w:val="28"/>
          <w:szCs w:val="28"/>
        </w:rPr>
        <w:t>Обществ</w:t>
      </w:r>
      <w:r w:rsidR="000F3FF0" w:rsidRPr="00D51777">
        <w:rPr>
          <w:rFonts w:ascii="Times New Roman" w:hAnsi="Times New Roman" w:cs="Times New Roman"/>
          <w:sz w:val="28"/>
          <w:szCs w:val="28"/>
        </w:rPr>
        <w:t>е</w:t>
      </w:r>
      <w:r w:rsidRPr="00D51777">
        <w:rPr>
          <w:rFonts w:ascii="Times New Roman" w:hAnsi="Times New Roman" w:cs="Times New Roman"/>
          <w:sz w:val="28"/>
          <w:szCs w:val="28"/>
        </w:rPr>
        <w:t xml:space="preserve"> будут применяться такие инструменты, как коллективные обсуждения и элементы игрофикации, стимулирующие вовлечен</w:t>
      </w:r>
      <w:r w:rsidR="000B072D" w:rsidRPr="00D51777">
        <w:rPr>
          <w:rFonts w:ascii="Times New Roman" w:hAnsi="Times New Roman" w:cs="Times New Roman"/>
          <w:sz w:val="28"/>
          <w:szCs w:val="28"/>
        </w:rPr>
        <w:t xml:space="preserve">ность </w:t>
      </w:r>
      <w:r w:rsidRPr="00D51777">
        <w:rPr>
          <w:rFonts w:ascii="Times New Roman" w:hAnsi="Times New Roman" w:cs="Times New Roman"/>
          <w:sz w:val="28"/>
          <w:szCs w:val="28"/>
        </w:rPr>
        <w:t>в процессы решения общих задач и проблем.</w:t>
      </w:r>
    </w:p>
    <w:p w14:paraId="40010BD8" w14:textId="794C9BD0" w:rsidR="009160C5" w:rsidRPr="00D51777" w:rsidRDefault="009160C5" w:rsidP="005C28CE">
      <w:pPr>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 xml:space="preserve">Наряду с этим, на основе результатов внутренних социологических исследований будут разрабатываться специальные </w:t>
      </w:r>
      <w:r w:rsidR="00001E58" w:rsidRPr="00D51777">
        <w:rPr>
          <w:rFonts w:ascii="Times New Roman" w:hAnsi="Times New Roman" w:cs="Times New Roman"/>
          <w:sz w:val="28"/>
          <w:szCs w:val="28"/>
        </w:rPr>
        <w:t xml:space="preserve">целевые </w:t>
      </w:r>
      <w:r w:rsidRPr="00D51777">
        <w:rPr>
          <w:rFonts w:ascii="Times New Roman" w:hAnsi="Times New Roman" w:cs="Times New Roman"/>
          <w:sz w:val="28"/>
          <w:szCs w:val="28"/>
        </w:rPr>
        <w:t>программы для решения более узких вопросов социального развития Общества</w:t>
      </w:r>
      <w:r w:rsidR="00001E58" w:rsidRPr="00D51777">
        <w:rPr>
          <w:rFonts w:ascii="Times New Roman" w:hAnsi="Times New Roman" w:cs="Times New Roman"/>
          <w:sz w:val="28"/>
          <w:szCs w:val="28"/>
        </w:rPr>
        <w:t>, н</w:t>
      </w:r>
      <w:r w:rsidRPr="00D51777">
        <w:rPr>
          <w:rFonts w:ascii="Times New Roman" w:hAnsi="Times New Roman" w:cs="Times New Roman"/>
          <w:sz w:val="28"/>
          <w:szCs w:val="28"/>
        </w:rPr>
        <w:t>апример, такие, как «Поддержка талантов», «Поддержка молодых специалистов», «Стимулирование наставничества» и др.</w:t>
      </w:r>
    </w:p>
    <w:p w14:paraId="24C3CF38" w14:textId="4A825FBC" w:rsidR="009160C5" w:rsidRPr="00D51777" w:rsidRDefault="008C0489" w:rsidP="005C28CE">
      <w:pPr>
        <w:tabs>
          <w:tab w:val="left" w:pos="567"/>
          <w:tab w:val="num" w:pos="993"/>
        </w:tabs>
        <w:spacing w:after="0" w:line="240" w:lineRule="auto"/>
        <w:jc w:val="both"/>
        <w:rPr>
          <w:rFonts w:ascii="Times New Roman" w:hAnsi="Times New Roman" w:cs="Times New Roman"/>
          <w:b/>
          <w:sz w:val="28"/>
          <w:szCs w:val="28"/>
        </w:rPr>
      </w:pPr>
      <w:r w:rsidRPr="00D51777">
        <w:rPr>
          <w:rFonts w:ascii="Times New Roman" w:hAnsi="Times New Roman" w:cs="Times New Roman"/>
          <w:b/>
          <w:sz w:val="28"/>
          <w:szCs w:val="28"/>
        </w:rPr>
        <w:tab/>
      </w:r>
      <w:r w:rsidR="00C341DE" w:rsidRPr="00D51777">
        <w:rPr>
          <w:rFonts w:ascii="Times New Roman" w:hAnsi="Times New Roman" w:cs="Times New Roman"/>
          <w:b/>
          <w:sz w:val="28"/>
          <w:szCs w:val="28"/>
        </w:rPr>
        <w:t>Задача 6.</w:t>
      </w:r>
      <w:r w:rsidR="009160C5" w:rsidRPr="00D51777">
        <w:rPr>
          <w:rFonts w:ascii="Times New Roman" w:hAnsi="Times New Roman" w:cs="Times New Roman"/>
          <w:b/>
          <w:sz w:val="28"/>
          <w:szCs w:val="28"/>
        </w:rPr>
        <w:t xml:space="preserve"> Повышение прозрачности в деятельности </w:t>
      </w:r>
      <w:r w:rsidR="009160C5" w:rsidRPr="00D51777">
        <w:rPr>
          <w:rFonts w:ascii="Times New Roman" w:hAnsi="Times New Roman" w:cs="Times New Roman"/>
          <w:b/>
          <w:sz w:val="28"/>
          <w:szCs w:val="28"/>
          <w:lang w:val="en-US"/>
        </w:rPr>
        <w:t>QazIndustry</w:t>
      </w:r>
    </w:p>
    <w:p w14:paraId="4A4F74E8" w14:textId="28B5D897" w:rsidR="00A8561B" w:rsidRPr="00D51777" w:rsidRDefault="00A8561B" w:rsidP="005C28CE">
      <w:pPr>
        <w:tabs>
          <w:tab w:val="left" w:pos="567"/>
          <w:tab w:val="num" w:pos="993"/>
        </w:tabs>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 xml:space="preserve">Учитывая значимую роль и статус </w:t>
      </w:r>
      <w:r w:rsidRPr="00D51777">
        <w:rPr>
          <w:rFonts w:ascii="Times New Roman" w:hAnsi="Times New Roman" w:cs="Times New Roman"/>
          <w:sz w:val="28"/>
          <w:szCs w:val="28"/>
          <w:lang w:val="en-US"/>
        </w:rPr>
        <w:t>QazIndustry</w:t>
      </w:r>
      <w:r w:rsidRPr="00D51777">
        <w:rPr>
          <w:rFonts w:ascii="Times New Roman" w:hAnsi="Times New Roman" w:cs="Times New Roman"/>
          <w:sz w:val="28"/>
          <w:szCs w:val="28"/>
        </w:rPr>
        <w:t xml:space="preserve"> в </w:t>
      </w:r>
      <w:r w:rsidR="00F258F6" w:rsidRPr="00D51777">
        <w:rPr>
          <w:rFonts w:ascii="Times New Roman" w:hAnsi="Times New Roman" w:cs="Times New Roman"/>
          <w:sz w:val="28"/>
          <w:szCs w:val="28"/>
        </w:rPr>
        <w:t>национальной индустриально-инновационной системе</w:t>
      </w:r>
      <w:r w:rsidR="000A2A9B" w:rsidRPr="00D51777">
        <w:rPr>
          <w:rFonts w:ascii="Times New Roman" w:hAnsi="Times New Roman" w:cs="Times New Roman"/>
          <w:sz w:val="28"/>
          <w:szCs w:val="28"/>
        </w:rPr>
        <w:t>,</w:t>
      </w:r>
      <w:r w:rsidR="00F258F6" w:rsidRPr="00D51777">
        <w:rPr>
          <w:rFonts w:ascii="Times New Roman" w:hAnsi="Times New Roman" w:cs="Times New Roman"/>
          <w:sz w:val="28"/>
          <w:szCs w:val="28"/>
        </w:rPr>
        <w:t xml:space="preserve"> </w:t>
      </w:r>
      <w:r w:rsidRPr="00D51777">
        <w:rPr>
          <w:rFonts w:ascii="Times New Roman" w:hAnsi="Times New Roman" w:cs="Times New Roman"/>
          <w:sz w:val="28"/>
          <w:szCs w:val="28"/>
        </w:rPr>
        <w:t xml:space="preserve">стратегическое значение имеет обеспечение прозрачности </w:t>
      </w:r>
      <w:r w:rsidR="001520F0" w:rsidRPr="00D51777">
        <w:rPr>
          <w:rFonts w:ascii="Times New Roman" w:hAnsi="Times New Roman" w:cs="Times New Roman"/>
          <w:sz w:val="28"/>
          <w:szCs w:val="28"/>
        </w:rPr>
        <w:t>и раскрытие информации о</w:t>
      </w:r>
      <w:r w:rsidRPr="00D51777">
        <w:rPr>
          <w:rFonts w:ascii="Times New Roman" w:hAnsi="Times New Roman" w:cs="Times New Roman"/>
          <w:sz w:val="28"/>
          <w:szCs w:val="28"/>
        </w:rPr>
        <w:t xml:space="preserve"> деятельности Общества</w:t>
      </w:r>
      <w:r w:rsidR="00F258F6" w:rsidRPr="00D51777">
        <w:rPr>
          <w:rFonts w:ascii="Times New Roman" w:hAnsi="Times New Roman" w:cs="Times New Roman"/>
          <w:sz w:val="28"/>
          <w:szCs w:val="28"/>
        </w:rPr>
        <w:t xml:space="preserve">, что </w:t>
      </w:r>
      <w:r w:rsidRPr="00D51777">
        <w:rPr>
          <w:rFonts w:ascii="Times New Roman" w:hAnsi="Times New Roman" w:cs="Times New Roman"/>
          <w:sz w:val="28"/>
          <w:szCs w:val="28"/>
        </w:rPr>
        <w:t>будет способствовать укреплению деловой репутации и доверия к Обществу со стороны государств</w:t>
      </w:r>
      <w:r w:rsidR="000A5299" w:rsidRPr="00D51777">
        <w:rPr>
          <w:rFonts w:ascii="Times New Roman" w:hAnsi="Times New Roman" w:cs="Times New Roman"/>
          <w:sz w:val="28"/>
          <w:szCs w:val="28"/>
        </w:rPr>
        <w:t>а</w:t>
      </w:r>
      <w:r w:rsidRPr="00D51777">
        <w:rPr>
          <w:rFonts w:ascii="Times New Roman" w:hAnsi="Times New Roman" w:cs="Times New Roman"/>
          <w:sz w:val="28"/>
          <w:szCs w:val="28"/>
        </w:rPr>
        <w:t>, бизнес</w:t>
      </w:r>
      <w:r w:rsidR="000A5299" w:rsidRPr="00D51777">
        <w:rPr>
          <w:rFonts w:ascii="Times New Roman" w:hAnsi="Times New Roman" w:cs="Times New Roman"/>
          <w:sz w:val="28"/>
          <w:szCs w:val="28"/>
        </w:rPr>
        <w:t xml:space="preserve">а и </w:t>
      </w:r>
      <w:r w:rsidRPr="00D51777">
        <w:rPr>
          <w:rFonts w:ascii="Times New Roman" w:hAnsi="Times New Roman" w:cs="Times New Roman"/>
          <w:sz w:val="28"/>
          <w:szCs w:val="28"/>
        </w:rPr>
        <w:t xml:space="preserve">общественности. </w:t>
      </w:r>
    </w:p>
    <w:p w14:paraId="4D3ED551" w14:textId="549699AC" w:rsidR="009160C5" w:rsidRPr="00D51777" w:rsidRDefault="008C0489" w:rsidP="005C28CE">
      <w:pPr>
        <w:tabs>
          <w:tab w:val="num" w:pos="993"/>
        </w:tabs>
        <w:spacing w:after="0" w:line="240" w:lineRule="auto"/>
        <w:ind w:firstLine="709"/>
        <w:jc w:val="both"/>
        <w:rPr>
          <w:rFonts w:ascii="Times New Roman" w:hAnsi="Times New Roman" w:cs="Times New Roman"/>
          <w:sz w:val="28"/>
          <w:szCs w:val="28"/>
        </w:rPr>
      </w:pPr>
      <w:r w:rsidRPr="00D51777">
        <w:rPr>
          <w:rFonts w:ascii="Times New Roman" w:hAnsi="Times New Roman" w:cs="Times New Roman"/>
          <w:sz w:val="28"/>
          <w:szCs w:val="28"/>
        </w:rPr>
        <w:t>В</w:t>
      </w:r>
      <w:r w:rsidR="009160C5" w:rsidRPr="00D51777">
        <w:rPr>
          <w:rFonts w:ascii="Times New Roman" w:hAnsi="Times New Roman" w:cs="Times New Roman"/>
          <w:sz w:val="28"/>
          <w:szCs w:val="28"/>
        </w:rPr>
        <w:t xml:space="preserve">ысокий уровень прозрачности </w:t>
      </w:r>
      <w:r w:rsidR="00ED5928" w:rsidRPr="00D51777">
        <w:rPr>
          <w:rFonts w:ascii="Times New Roman" w:hAnsi="Times New Roman" w:cs="Times New Roman"/>
          <w:sz w:val="28"/>
          <w:szCs w:val="28"/>
        </w:rPr>
        <w:t>Обществ</w:t>
      </w:r>
      <w:r w:rsidR="000A5299" w:rsidRPr="00D51777">
        <w:rPr>
          <w:rFonts w:ascii="Times New Roman" w:hAnsi="Times New Roman" w:cs="Times New Roman"/>
          <w:sz w:val="28"/>
          <w:szCs w:val="28"/>
        </w:rPr>
        <w:t>о намерено о</w:t>
      </w:r>
      <w:r w:rsidR="009160C5" w:rsidRPr="00D51777">
        <w:rPr>
          <w:rFonts w:ascii="Times New Roman" w:hAnsi="Times New Roman" w:cs="Times New Roman"/>
          <w:sz w:val="28"/>
          <w:szCs w:val="28"/>
        </w:rPr>
        <w:t>беспечи</w:t>
      </w:r>
      <w:r w:rsidR="000A5299" w:rsidRPr="00D51777">
        <w:rPr>
          <w:rFonts w:ascii="Times New Roman" w:hAnsi="Times New Roman" w:cs="Times New Roman"/>
          <w:sz w:val="28"/>
          <w:szCs w:val="28"/>
        </w:rPr>
        <w:t>ть</w:t>
      </w:r>
      <w:r w:rsidR="009160C5" w:rsidRPr="00D51777">
        <w:rPr>
          <w:rFonts w:ascii="Times New Roman" w:hAnsi="Times New Roman" w:cs="Times New Roman"/>
          <w:sz w:val="28"/>
          <w:szCs w:val="28"/>
        </w:rPr>
        <w:t xml:space="preserve"> посредством:</w:t>
      </w:r>
    </w:p>
    <w:p w14:paraId="7E8A5E09" w14:textId="59B371AF" w:rsidR="009160C5" w:rsidRPr="00D51777" w:rsidRDefault="0080320F" w:rsidP="005C28CE">
      <w:pPr>
        <w:pStyle w:val="a3"/>
        <w:numPr>
          <w:ilvl w:val="0"/>
          <w:numId w:val="6"/>
        </w:numPr>
        <w:tabs>
          <w:tab w:val="left" w:pos="851"/>
          <w:tab w:val="num" w:pos="993"/>
        </w:tabs>
        <w:spacing w:after="0" w:line="240" w:lineRule="auto"/>
        <w:ind w:left="0" w:firstLine="709"/>
        <w:jc w:val="both"/>
        <w:rPr>
          <w:rFonts w:ascii="Times New Roman" w:hAnsi="Times New Roman" w:cs="Times New Roman"/>
          <w:sz w:val="28"/>
          <w:szCs w:val="28"/>
        </w:rPr>
      </w:pPr>
      <w:r w:rsidRPr="00D51777">
        <w:rPr>
          <w:rFonts w:ascii="Times New Roman" w:hAnsi="Times New Roman" w:cs="Times New Roman"/>
          <w:sz w:val="28"/>
          <w:szCs w:val="28"/>
        </w:rPr>
        <w:t xml:space="preserve">своевременного и полного </w:t>
      </w:r>
      <w:r w:rsidR="009160C5" w:rsidRPr="00D51777">
        <w:rPr>
          <w:rFonts w:ascii="Times New Roman" w:hAnsi="Times New Roman" w:cs="Times New Roman"/>
          <w:sz w:val="28"/>
          <w:szCs w:val="28"/>
        </w:rPr>
        <w:t>раскрытия</w:t>
      </w:r>
      <w:r w:rsidR="00BE48B5" w:rsidRPr="00D51777">
        <w:rPr>
          <w:rFonts w:ascii="Times New Roman" w:hAnsi="Times New Roman" w:cs="Times New Roman"/>
          <w:sz w:val="28"/>
          <w:szCs w:val="28"/>
        </w:rPr>
        <w:t xml:space="preserve"> </w:t>
      </w:r>
      <w:r w:rsidR="009160C5" w:rsidRPr="00D51777">
        <w:rPr>
          <w:rFonts w:ascii="Times New Roman" w:hAnsi="Times New Roman" w:cs="Times New Roman"/>
          <w:sz w:val="28"/>
          <w:szCs w:val="28"/>
        </w:rPr>
        <w:t>информации согласно требованиям действующего законодательства</w:t>
      </w:r>
      <w:r w:rsidR="00BE48B5" w:rsidRPr="00D51777">
        <w:rPr>
          <w:rFonts w:ascii="Times New Roman" w:hAnsi="Times New Roman" w:cs="Times New Roman"/>
          <w:sz w:val="28"/>
          <w:szCs w:val="28"/>
        </w:rPr>
        <w:t xml:space="preserve"> и Единственного акционера</w:t>
      </w:r>
      <w:r w:rsidR="009160C5" w:rsidRPr="00D51777">
        <w:rPr>
          <w:rFonts w:ascii="Times New Roman" w:hAnsi="Times New Roman" w:cs="Times New Roman"/>
          <w:sz w:val="28"/>
          <w:szCs w:val="28"/>
        </w:rPr>
        <w:t xml:space="preserve">; </w:t>
      </w:r>
    </w:p>
    <w:p w14:paraId="1D4688C4" w14:textId="43AEEEE1" w:rsidR="009160C5" w:rsidRPr="00D51777" w:rsidRDefault="009160C5" w:rsidP="005C28CE">
      <w:pPr>
        <w:pStyle w:val="a3"/>
        <w:numPr>
          <w:ilvl w:val="0"/>
          <w:numId w:val="6"/>
        </w:numPr>
        <w:tabs>
          <w:tab w:val="left" w:pos="851"/>
          <w:tab w:val="num" w:pos="993"/>
        </w:tabs>
        <w:spacing w:after="0" w:line="240" w:lineRule="auto"/>
        <w:ind w:left="0" w:firstLine="709"/>
        <w:contextualSpacing w:val="0"/>
        <w:jc w:val="both"/>
        <w:rPr>
          <w:rFonts w:ascii="Times New Roman" w:hAnsi="Times New Roman" w:cs="Times New Roman"/>
          <w:sz w:val="28"/>
          <w:szCs w:val="28"/>
        </w:rPr>
      </w:pPr>
      <w:r w:rsidRPr="00D51777">
        <w:rPr>
          <w:rFonts w:ascii="Times New Roman" w:hAnsi="Times New Roman" w:cs="Times New Roman"/>
          <w:sz w:val="28"/>
          <w:szCs w:val="28"/>
        </w:rPr>
        <w:t xml:space="preserve">организации встреч </w:t>
      </w:r>
      <w:r w:rsidR="00ED5928" w:rsidRPr="00D51777">
        <w:rPr>
          <w:rFonts w:ascii="Times New Roman" w:hAnsi="Times New Roman" w:cs="Times New Roman"/>
          <w:sz w:val="28"/>
          <w:szCs w:val="28"/>
        </w:rPr>
        <w:t xml:space="preserve">(круглых столов, брифингов, размещение информации в открытом доступе) </w:t>
      </w:r>
      <w:r w:rsidRPr="00D51777">
        <w:rPr>
          <w:rFonts w:ascii="Times New Roman" w:hAnsi="Times New Roman" w:cs="Times New Roman"/>
          <w:sz w:val="28"/>
          <w:szCs w:val="28"/>
        </w:rPr>
        <w:t>с</w:t>
      </w:r>
      <w:r w:rsidR="00ED5928" w:rsidRPr="00D51777">
        <w:rPr>
          <w:rFonts w:ascii="Times New Roman" w:hAnsi="Times New Roman" w:cs="Times New Roman"/>
          <w:sz w:val="28"/>
          <w:szCs w:val="28"/>
        </w:rPr>
        <w:t xml:space="preserve"> СМИ,</w:t>
      </w:r>
      <w:r w:rsidRPr="00D51777">
        <w:rPr>
          <w:rFonts w:ascii="Times New Roman" w:hAnsi="Times New Roman" w:cs="Times New Roman"/>
          <w:sz w:val="28"/>
          <w:szCs w:val="28"/>
        </w:rPr>
        <w:t xml:space="preserve"> госорганами, бизнесом, институтами развития и общественностью для обсуждения мнени</w:t>
      </w:r>
      <w:r w:rsidR="00A8561B" w:rsidRPr="00D51777">
        <w:rPr>
          <w:rFonts w:ascii="Times New Roman" w:hAnsi="Times New Roman" w:cs="Times New Roman"/>
          <w:sz w:val="28"/>
          <w:szCs w:val="28"/>
        </w:rPr>
        <w:t>й</w:t>
      </w:r>
      <w:r w:rsidRPr="00D51777">
        <w:rPr>
          <w:rFonts w:ascii="Times New Roman" w:hAnsi="Times New Roman" w:cs="Times New Roman"/>
          <w:sz w:val="28"/>
          <w:szCs w:val="28"/>
        </w:rPr>
        <w:t xml:space="preserve"> в процессе разработки и реализации </w:t>
      </w:r>
      <w:r w:rsidR="00C52D38" w:rsidRPr="00D51777">
        <w:rPr>
          <w:rFonts w:ascii="Times New Roman" w:hAnsi="Times New Roman" w:cs="Times New Roman"/>
          <w:sz w:val="28"/>
          <w:szCs w:val="28"/>
        </w:rPr>
        <w:t xml:space="preserve">политики </w:t>
      </w:r>
      <w:r w:rsidRPr="00D51777">
        <w:rPr>
          <w:rFonts w:ascii="Times New Roman" w:hAnsi="Times New Roman" w:cs="Times New Roman"/>
          <w:sz w:val="28"/>
          <w:szCs w:val="28"/>
        </w:rPr>
        <w:t>индустриально-инновационного развития;</w:t>
      </w:r>
    </w:p>
    <w:p w14:paraId="35F986AB" w14:textId="7534BB5B" w:rsidR="009160C5" w:rsidRPr="00D51777" w:rsidRDefault="009160C5" w:rsidP="005C28CE">
      <w:pPr>
        <w:pStyle w:val="a3"/>
        <w:numPr>
          <w:ilvl w:val="0"/>
          <w:numId w:val="6"/>
        </w:numPr>
        <w:tabs>
          <w:tab w:val="left" w:pos="851"/>
          <w:tab w:val="num" w:pos="993"/>
        </w:tabs>
        <w:spacing w:after="0" w:line="240" w:lineRule="auto"/>
        <w:ind w:left="0" w:firstLine="709"/>
        <w:contextualSpacing w:val="0"/>
        <w:jc w:val="both"/>
        <w:rPr>
          <w:rFonts w:ascii="Times New Roman" w:hAnsi="Times New Roman" w:cs="Times New Roman"/>
          <w:sz w:val="28"/>
          <w:szCs w:val="28"/>
        </w:rPr>
      </w:pPr>
      <w:r w:rsidRPr="00D51777">
        <w:rPr>
          <w:rFonts w:ascii="Times New Roman" w:hAnsi="Times New Roman" w:cs="Times New Roman"/>
          <w:sz w:val="28"/>
          <w:szCs w:val="28"/>
        </w:rPr>
        <w:lastRenderedPageBreak/>
        <w:t>освещения деятельности в СМИ, на сайте</w:t>
      </w:r>
      <w:r w:rsidR="000A2A9B" w:rsidRPr="00D51777">
        <w:rPr>
          <w:rFonts w:ascii="Times New Roman" w:hAnsi="Times New Roman" w:cs="Times New Roman"/>
          <w:sz w:val="28"/>
          <w:szCs w:val="28"/>
        </w:rPr>
        <w:t xml:space="preserve"> Общества</w:t>
      </w:r>
      <w:r w:rsidRPr="00D51777">
        <w:rPr>
          <w:rFonts w:ascii="Times New Roman" w:hAnsi="Times New Roman" w:cs="Times New Roman"/>
          <w:sz w:val="28"/>
          <w:szCs w:val="28"/>
        </w:rPr>
        <w:t>, в социальных сетях;</w:t>
      </w:r>
    </w:p>
    <w:p w14:paraId="40B02231" w14:textId="0E3361B7" w:rsidR="009160C5" w:rsidRPr="00D51777" w:rsidRDefault="009160C5" w:rsidP="005C28CE">
      <w:pPr>
        <w:pStyle w:val="a3"/>
        <w:numPr>
          <w:ilvl w:val="0"/>
          <w:numId w:val="6"/>
        </w:numPr>
        <w:tabs>
          <w:tab w:val="left" w:pos="851"/>
          <w:tab w:val="num" w:pos="993"/>
        </w:tabs>
        <w:spacing w:after="0" w:line="240" w:lineRule="auto"/>
        <w:ind w:left="0" w:firstLine="709"/>
        <w:contextualSpacing w:val="0"/>
        <w:jc w:val="both"/>
        <w:rPr>
          <w:rFonts w:ascii="Times New Roman" w:hAnsi="Times New Roman" w:cs="Times New Roman"/>
          <w:sz w:val="28"/>
          <w:szCs w:val="28"/>
        </w:rPr>
      </w:pPr>
      <w:r w:rsidRPr="00D51777">
        <w:rPr>
          <w:rFonts w:ascii="Times New Roman" w:hAnsi="Times New Roman" w:cs="Times New Roman"/>
          <w:sz w:val="28"/>
          <w:szCs w:val="28"/>
        </w:rPr>
        <w:t xml:space="preserve">информирования субъектов индустриально-инновационного развития о предоставляемых мерах государственного стимулирования через организацию прямых встреч, посещение предприятий, предоставление устных и письменных консультаций, рекламу на сайте и в социальных сетях;  </w:t>
      </w:r>
    </w:p>
    <w:p w14:paraId="401C83FF" w14:textId="77777777" w:rsidR="009160C5" w:rsidRPr="00D51777" w:rsidRDefault="009160C5" w:rsidP="005C28CE">
      <w:pPr>
        <w:pStyle w:val="a3"/>
        <w:numPr>
          <w:ilvl w:val="0"/>
          <w:numId w:val="6"/>
        </w:numPr>
        <w:tabs>
          <w:tab w:val="left" w:pos="851"/>
          <w:tab w:val="num" w:pos="993"/>
        </w:tabs>
        <w:spacing w:after="0" w:line="240" w:lineRule="auto"/>
        <w:ind w:left="0" w:firstLine="709"/>
        <w:contextualSpacing w:val="0"/>
        <w:jc w:val="both"/>
        <w:rPr>
          <w:rFonts w:ascii="Times New Roman" w:hAnsi="Times New Roman" w:cs="Times New Roman"/>
          <w:sz w:val="28"/>
          <w:szCs w:val="28"/>
        </w:rPr>
      </w:pPr>
      <w:r w:rsidRPr="00D51777">
        <w:rPr>
          <w:rFonts w:ascii="Times New Roman" w:hAnsi="Times New Roman" w:cs="Times New Roman"/>
          <w:sz w:val="28"/>
          <w:szCs w:val="28"/>
        </w:rPr>
        <w:t>организации каналов (С</w:t>
      </w:r>
      <w:r w:rsidRPr="00D51777">
        <w:rPr>
          <w:rFonts w:ascii="Times New Roman" w:hAnsi="Times New Roman" w:cs="Times New Roman"/>
          <w:sz w:val="28"/>
          <w:szCs w:val="28"/>
          <w:lang w:val="en-US"/>
        </w:rPr>
        <w:t>all</w:t>
      </w:r>
      <w:r w:rsidRPr="00D51777">
        <w:rPr>
          <w:rFonts w:ascii="Times New Roman" w:hAnsi="Times New Roman" w:cs="Times New Roman"/>
          <w:sz w:val="28"/>
          <w:szCs w:val="28"/>
        </w:rPr>
        <w:t xml:space="preserve"> центр) обратной связи и реагирования на поступающие сигналы.</w:t>
      </w:r>
    </w:p>
    <w:p w14:paraId="2100B172" w14:textId="00D2AF8A" w:rsidR="009160C5" w:rsidRPr="00D51777" w:rsidRDefault="009160C5" w:rsidP="005C28CE">
      <w:pPr>
        <w:tabs>
          <w:tab w:val="left" w:pos="567"/>
          <w:tab w:val="num" w:pos="993"/>
        </w:tabs>
        <w:spacing w:after="0" w:line="240" w:lineRule="auto"/>
        <w:ind w:firstLine="567"/>
        <w:jc w:val="both"/>
        <w:rPr>
          <w:rFonts w:ascii="Times New Roman" w:hAnsi="Times New Roman" w:cs="Times New Roman"/>
          <w:sz w:val="28"/>
          <w:szCs w:val="28"/>
        </w:rPr>
      </w:pPr>
      <w:r w:rsidRPr="00D51777">
        <w:rPr>
          <w:rFonts w:ascii="Times New Roman" w:hAnsi="Times New Roman" w:cs="Times New Roman"/>
          <w:sz w:val="28"/>
          <w:szCs w:val="28"/>
        </w:rPr>
        <w:t>Общество будет регулярно проводить аудит информационного поля, разрабатывать и реализовывать ежегодный медиаплан.</w:t>
      </w:r>
    </w:p>
    <w:p w14:paraId="32A413CB" w14:textId="21634A8B" w:rsidR="009160C5" w:rsidRPr="00D51777" w:rsidRDefault="008A255F" w:rsidP="005C28CE">
      <w:pPr>
        <w:tabs>
          <w:tab w:val="left" w:pos="567"/>
          <w:tab w:val="num" w:pos="993"/>
        </w:tabs>
        <w:spacing w:after="0" w:line="240" w:lineRule="auto"/>
        <w:jc w:val="both"/>
        <w:rPr>
          <w:rFonts w:ascii="Times New Roman" w:hAnsi="Times New Roman" w:cs="Times New Roman"/>
          <w:sz w:val="28"/>
          <w:szCs w:val="28"/>
        </w:rPr>
      </w:pPr>
      <w:r w:rsidRPr="00D51777">
        <w:rPr>
          <w:rFonts w:ascii="Times New Roman" w:hAnsi="Times New Roman" w:cs="Times New Roman"/>
          <w:sz w:val="28"/>
          <w:szCs w:val="28"/>
        </w:rPr>
        <w:tab/>
        <w:t xml:space="preserve">Для </w:t>
      </w:r>
      <w:r w:rsidR="000B072D" w:rsidRPr="00D51777">
        <w:rPr>
          <w:rFonts w:ascii="Times New Roman" w:hAnsi="Times New Roman" w:cs="Times New Roman"/>
          <w:sz w:val="28"/>
          <w:szCs w:val="28"/>
        </w:rPr>
        <w:t>укрепления</w:t>
      </w:r>
      <w:r w:rsidR="009160C5" w:rsidRPr="00D51777">
        <w:rPr>
          <w:rFonts w:ascii="Times New Roman" w:hAnsi="Times New Roman" w:cs="Times New Roman"/>
          <w:sz w:val="28"/>
          <w:szCs w:val="28"/>
        </w:rPr>
        <w:t xml:space="preserve"> репутации </w:t>
      </w:r>
      <w:r w:rsidR="00C52D38" w:rsidRPr="00D51777">
        <w:rPr>
          <w:rFonts w:ascii="Times New Roman" w:hAnsi="Times New Roman" w:cs="Times New Roman"/>
          <w:sz w:val="28"/>
          <w:szCs w:val="28"/>
        </w:rPr>
        <w:t xml:space="preserve">и продвижения узнаваемого бренда, пользующегося доверием у участников индустриально-инновационного развития, </w:t>
      </w:r>
      <w:r w:rsidR="009160C5" w:rsidRPr="00D51777">
        <w:rPr>
          <w:rFonts w:ascii="Times New Roman" w:hAnsi="Times New Roman" w:cs="Times New Roman"/>
          <w:sz w:val="28"/>
          <w:szCs w:val="28"/>
        </w:rPr>
        <w:t>буд</w:t>
      </w:r>
      <w:r w:rsidR="00C52D38" w:rsidRPr="00D51777">
        <w:rPr>
          <w:rFonts w:ascii="Times New Roman" w:hAnsi="Times New Roman" w:cs="Times New Roman"/>
          <w:sz w:val="28"/>
          <w:szCs w:val="28"/>
        </w:rPr>
        <w:t>у</w:t>
      </w:r>
      <w:r w:rsidR="009160C5" w:rsidRPr="00D51777">
        <w:rPr>
          <w:rFonts w:ascii="Times New Roman" w:hAnsi="Times New Roman" w:cs="Times New Roman"/>
          <w:sz w:val="28"/>
          <w:szCs w:val="28"/>
        </w:rPr>
        <w:t>т использова</w:t>
      </w:r>
      <w:r w:rsidRPr="00D51777">
        <w:rPr>
          <w:rFonts w:ascii="Times New Roman" w:hAnsi="Times New Roman" w:cs="Times New Roman"/>
          <w:sz w:val="28"/>
          <w:szCs w:val="28"/>
        </w:rPr>
        <w:t xml:space="preserve">ны </w:t>
      </w:r>
      <w:r w:rsidR="009160C5" w:rsidRPr="00D51777">
        <w:rPr>
          <w:rFonts w:ascii="Times New Roman" w:hAnsi="Times New Roman" w:cs="Times New Roman"/>
          <w:sz w:val="28"/>
          <w:szCs w:val="28"/>
        </w:rPr>
        <w:t>таки</w:t>
      </w:r>
      <w:r w:rsidRPr="00D51777">
        <w:rPr>
          <w:rFonts w:ascii="Times New Roman" w:hAnsi="Times New Roman" w:cs="Times New Roman"/>
          <w:sz w:val="28"/>
          <w:szCs w:val="28"/>
        </w:rPr>
        <w:t>е</w:t>
      </w:r>
      <w:r w:rsidR="009160C5" w:rsidRPr="00D51777">
        <w:rPr>
          <w:rFonts w:ascii="Times New Roman" w:hAnsi="Times New Roman" w:cs="Times New Roman"/>
          <w:sz w:val="28"/>
          <w:szCs w:val="28"/>
        </w:rPr>
        <w:t xml:space="preserve"> инструмент</w:t>
      </w:r>
      <w:r w:rsidRPr="00D51777">
        <w:rPr>
          <w:rFonts w:ascii="Times New Roman" w:hAnsi="Times New Roman" w:cs="Times New Roman"/>
          <w:sz w:val="28"/>
          <w:szCs w:val="28"/>
        </w:rPr>
        <w:t>ы</w:t>
      </w:r>
      <w:r w:rsidR="009160C5" w:rsidRPr="00D51777">
        <w:rPr>
          <w:rFonts w:ascii="Times New Roman" w:hAnsi="Times New Roman" w:cs="Times New Roman"/>
          <w:sz w:val="28"/>
          <w:szCs w:val="28"/>
        </w:rPr>
        <w:t xml:space="preserve"> маркетинговых коммуникаций, как:</w:t>
      </w:r>
    </w:p>
    <w:p w14:paraId="5B98211F" w14:textId="39BFA027" w:rsidR="009160C5" w:rsidRPr="00D51777" w:rsidRDefault="0070261A" w:rsidP="005C28CE">
      <w:pPr>
        <w:numPr>
          <w:ilvl w:val="0"/>
          <w:numId w:val="7"/>
        </w:numPr>
        <w:tabs>
          <w:tab w:val="clear" w:pos="720"/>
          <w:tab w:val="left" w:pos="567"/>
          <w:tab w:val="left" w:pos="851"/>
          <w:tab w:val="num" w:pos="993"/>
        </w:tabs>
        <w:spacing w:after="0" w:line="240" w:lineRule="auto"/>
        <w:ind w:left="0" w:firstLine="567"/>
        <w:rPr>
          <w:rFonts w:ascii="Times New Roman" w:hAnsi="Times New Roman" w:cs="Times New Roman"/>
          <w:sz w:val="28"/>
          <w:szCs w:val="28"/>
        </w:rPr>
      </w:pPr>
      <w:r w:rsidRPr="00D51777">
        <w:rPr>
          <w:rFonts w:ascii="Times New Roman" w:hAnsi="Times New Roman" w:cs="Times New Roman"/>
          <w:sz w:val="28"/>
          <w:szCs w:val="28"/>
        </w:rPr>
        <w:t>п</w:t>
      </w:r>
      <w:r w:rsidR="009160C5" w:rsidRPr="00D51777">
        <w:rPr>
          <w:rFonts w:ascii="Times New Roman" w:hAnsi="Times New Roman" w:cs="Times New Roman"/>
          <w:sz w:val="28"/>
          <w:szCs w:val="28"/>
        </w:rPr>
        <w:t xml:space="preserve">родвижение бренда </w:t>
      </w:r>
      <w:r w:rsidR="00262D67" w:rsidRPr="00D51777">
        <w:rPr>
          <w:rFonts w:ascii="Times New Roman" w:hAnsi="Times New Roman" w:cs="Times New Roman"/>
          <w:sz w:val="28"/>
          <w:szCs w:val="28"/>
        </w:rPr>
        <w:t>QazIndustry</w:t>
      </w:r>
      <w:r w:rsidR="009160C5" w:rsidRPr="00D51777">
        <w:rPr>
          <w:rFonts w:ascii="Times New Roman" w:hAnsi="Times New Roman" w:cs="Times New Roman"/>
          <w:sz w:val="28"/>
          <w:szCs w:val="28"/>
        </w:rPr>
        <w:t xml:space="preserve"> и создание фирменного стиля</w:t>
      </w:r>
      <w:r w:rsidRPr="00D51777">
        <w:rPr>
          <w:rFonts w:ascii="Times New Roman" w:hAnsi="Times New Roman" w:cs="Times New Roman"/>
          <w:sz w:val="28"/>
          <w:szCs w:val="28"/>
        </w:rPr>
        <w:t>;</w:t>
      </w:r>
    </w:p>
    <w:p w14:paraId="763B7BF3" w14:textId="650CA899" w:rsidR="009160C5" w:rsidRPr="00D51777" w:rsidRDefault="0070261A" w:rsidP="005C28CE">
      <w:pPr>
        <w:numPr>
          <w:ilvl w:val="0"/>
          <w:numId w:val="7"/>
        </w:numPr>
        <w:tabs>
          <w:tab w:val="clear" w:pos="720"/>
          <w:tab w:val="left" w:pos="567"/>
          <w:tab w:val="left" w:pos="851"/>
          <w:tab w:val="num" w:pos="993"/>
        </w:tabs>
        <w:spacing w:after="0" w:line="240" w:lineRule="auto"/>
        <w:ind w:left="0" w:firstLine="567"/>
        <w:rPr>
          <w:rFonts w:ascii="Times New Roman" w:hAnsi="Times New Roman" w:cs="Times New Roman"/>
          <w:sz w:val="28"/>
          <w:szCs w:val="28"/>
        </w:rPr>
      </w:pPr>
      <w:r w:rsidRPr="00D51777">
        <w:rPr>
          <w:rFonts w:ascii="Times New Roman" w:hAnsi="Times New Roman" w:cs="Times New Roman"/>
          <w:sz w:val="28"/>
          <w:szCs w:val="28"/>
        </w:rPr>
        <w:t>п</w:t>
      </w:r>
      <w:r w:rsidR="009160C5" w:rsidRPr="00D51777">
        <w:rPr>
          <w:rFonts w:ascii="Times New Roman" w:hAnsi="Times New Roman" w:cs="Times New Roman"/>
          <w:sz w:val="28"/>
          <w:szCs w:val="28"/>
        </w:rPr>
        <w:t>овышение узнаваемости через инструменты PR-технологий</w:t>
      </w:r>
      <w:r w:rsidRPr="00D51777">
        <w:rPr>
          <w:rFonts w:ascii="Times New Roman" w:hAnsi="Times New Roman" w:cs="Times New Roman"/>
          <w:sz w:val="28"/>
          <w:szCs w:val="28"/>
        </w:rPr>
        <w:t>;</w:t>
      </w:r>
    </w:p>
    <w:p w14:paraId="5CF68B97" w14:textId="1919E2F1" w:rsidR="00537086" w:rsidRPr="00D51777" w:rsidRDefault="0070261A" w:rsidP="005C28CE">
      <w:pPr>
        <w:numPr>
          <w:ilvl w:val="0"/>
          <w:numId w:val="7"/>
        </w:numPr>
        <w:tabs>
          <w:tab w:val="clear" w:pos="720"/>
          <w:tab w:val="left" w:pos="567"/>
          <w:tab w:val="left" w:pos="851"/>
          <w:tab w:val="num" w:pos="993"/>
          <w:tab w:val="left" w:pos="1276"/>
        </w:tabs>
        <w:spacing w:after="0" w:line="240" w:lineRule="auto"/>
        <w:ind w:left="0" w:firstLine="709"/>
        <w:rPr>
          <w:rFonts w:ascii="Times New Roman" w:hAnsi="Times New Roman" w:cs="Times New Roman"/>
          <w:sz w:val="28"/>
          <w:szCs w:val="28"/>
        </w:rPr>
      </w:pPr>
      <w:r w:rsidRPr="00D51777">
        <w:rPr>
          <w:rFonts w:ascii="Times New Roman" w:hAnsi="Times New Roman" w:cs="Times New Roman"/>
          <w:sz w:val="28"/>
          <w:szCs w:val="28"/>
        </w:rPr>
        <w:t>п</w:t>
      </w:r>
      <w:r w:rsidR="009160C5" w:rsidRPr="00D51777">
        <w:rPr>
          <w:rFonts w:ascii="Times New Roman" w:hAnsi="Times New Roman" w:cs="Times New Roman"/>
          <w:sz w:val="28"/>
          <w:szCs w:val="28"/>
        </w:rPr>
        <w:t>родвижение и управление репутацией в Интернете.</w:t>
      </w:r>
    </w:p>
    <w:p w14:paraId="0051BB4F" w14:textId="77777777" w:rsidR="001E20B5" w:rsidRPr="00D51777" w:rsidRDefault="001E20B5" w:rsidP="005C28CE">
      <w:pPr>
        <w:pStyle w:val="a3"/>
        <w:tabs>
          <w:tab w:val="left" w:pos="567"/>
          <w:tab w:val="num" w:pos="993"/>
          <w:tab w:val="left" w:pos="1276"/>
        </w:tabs>
        <w:spacing w:after="0" w:line="240" w:lineRule="auto"/>
        <w:ind w:left="0" w:firstLine="709"/>
        <w:contextualSpacing w:val="0"/>
        <w:rPr>
          <w:rFonts w:ascii="Times New Roman" w:hAnsi="Times New Roman" w:cs="Times New Roman"/>
          <w:sz w:val="28"/>
          <w:szCs w:val="28"/>
        </w:rPr>
      </w:pPr>
    </w:p>
    <w:p w14:paraId="3189BDFB" w14:textId="77777777" w:rsidR="001E20B5" w:rsidRPr="00D51777" w:rsidRDefault="001E20B5" w:rsidP="005C28CE">
      <w:pPr>
        <w:pStyle w:val="a3"/>
        <w:tabs>
          <w:tab w:val="left" w:pos="567"/>
          <w:tab w:val="num" w:pos="993"/>
          <w:tab w:val="left" w:pos="1276"/>
        </w:tabs>
        <w:spacing w:after="0" w:line="240" w:lineRule="auto"/>
        <w:ind w:left="0" w:firstLine="709"/>
        <w:contextualSpacing w:val="0"/>
        <w:rPr>
          <w:rFonts w:ascii="Times New Roman" w:hAnsi="Times New Roman" w:cs="Times New Roman"/>
          <w:sz w:val="28"/>
          <w:szCs w:val="28"/>
        </w:rPr>
      </w:pPr>
    </w:p>
    <w:p w14:paraId="13483185" w14:textId="77777777" w:rsidR="001E20B5" w:rsidRPr="00D51777" w:rsidRDefault="001E20B5" w:rsidP="005C28CE">
      <w:pPr>
        <w:pStyle w:val="a3"/>
        <w:tabs>
          <w:tab w:val="left" w:pos="567"/>
          <w:tab w:val="num" w:pos="993"/>
          <w:tab w:val="left" w:pos="1276"/>
        </w:tabs>
        <w:spacing w:after="0" w:line="240" w:lineRule="auto"/>
        <w:ind w:left="0" w:firstLine="709"/>
        <w:contextualSpacing w:val="0"/>
        <w:rPr>
          <w:rFonts w:ascii="Times New Roman" w:hAnsi="Times New Roman" w:cs="Times New Roman"/>
          <w:sz w:val="28"/>
          <w:szCs w:val="28"/>
        </w:rPr>
      </w:pPr>
    </w:p>
    <w:p w14:paraId="4B31E5A7" w14:textId="77777777" w:rsidR="001E20B5" w:rsidRPr="00D51777" w:rsidRDefault="001E20B5" w:rsidP="005C28CE">
      <w:pPr>
        <w:pStyle w:val="a3"/>
        <w:tabs>
          <w:tab w:val="left" w:pos="567"/>
          <w:tab w:val="num" w:pos="993"/>
          <w:tab w:val="left" w:pos="1276"/>
        </w:tabs>
        <w:spacing w:after="0" w:line="240" w:lineRule="auto"/>
        <w:ind w:left="0" w:firstLine="709"/>
        <w:contextualSpacing w:val="0"/>
        <w:rPr>
          <w:rFonts w:ascii="Times New Roman" w:hAnsi="Times New Roman" w:cs="Times New Roman"/>
          <w:sz w:val="28"/>
          <w:szCs w:val="28"/>
        </w:rPr>
      </w:pPr>
    </w:p>
    <w:p w14:paraId="2BF33AA6" w14:textId="77777777" w:rsidR="001E20B5" w:rsidRPr="00D51777" w:rsidRDefault="001E20B5" w:rsidP="005C28CE">
      <w:pPr>
        <w:pStyle w:val="a3"/>
        <w:tabs>
          <w:tab w:val="left" w:pos="567"/>
          <w:tab w:val="num" w:pos="993"/>
          <w:tab w:val="left" w:pos="1276"/>
        </w:tabs>
        <w:spacing w:after="0" w:line="240" w:lineRule="auto"/>
        <w:ind w:left="0" w:firstLine="709"/>
        <w:contextualSpacing w:val="0"/>
        <w:jc w:val="right"/>
        <w:rPr>
          <w:rFonts w:ascii="Times New Roman" w:hAnsi="Times New Roman" w:cs="Times New Roman"/>
          <w:sz w:val="20"/>
          <w:szCs w:val="20"/>
        </w:rPr>
        <w:sectPr w:rsidR="001E20B5" w:rsidRPr="00D51777" w:rsidSect="00017849">
          <w:footerReference w:type="default" r:id="rId37"/>
          <w:pgSz w:w="11906" w:h="16838"/>
          <w:pgMar w:top="1134" w:right="850" w:bottom="1418" w:left="1701" w:header="708" w:footer="708" w:gutter="0"/>
          <w:cols w:space="708"/>
          <w:titlePg/>
          <w:docGrid w:linePitch="360"/>
        </w:sectPr>
      </w:pPr>
    </w:p>
    <w:p w14:paraId="5326D0F9" w14:textId="7AA8773C" w:rsidR="001E20B5" w:rsidRPr="00D51777" w:rsidRDefault="001E20B5" w:rsidP="005C28CE">
      <w:pPr>
        <w:pStyle w:val="a3"/>
        <w:tabs>
          <w:tab w:val="left" w:pos="567"/>
          <w:tab w:val="num" w:pos="993"/>
          <w:tab w:val="left" w:pos="1276"/>
        </w:tabs>
        <w:spacing w:after="0" w:line="240" w:lineRule="auto"/>
        <w:ind w:left="0" w:firstLine="709"/>
        <w:contextualSpacing w:val="0"/>
        <w:jc w:val="right"/>
        <w:rPr>
          <w:rFonts w:ascii="Times New Roman" w:hAnsi="Times New Roman" w:cs="Times New Roman"/>
          <w:sz w:val="20"/>
          <w:szCs w:val="20"/>
        </w:rPr>
      </w:pPr>
      <w:r w:rsidRPr="00D51777">
        <w:rPr>
          <w:rFonts w:ascii="Times New Roman" w:hAnsi="Times New Roman" w:cs="Times New Roman"/>
          <w:sz w:val="20"/>
          <w:szCs w:val="20"/>
        </w:rPr>
        <w:lastRenderedPageBreak/>
        <w:t>Приложение 1</w:t>
      </w:r>
    </w:p>
    <w:tbl>
      <w:tblPr>
        <w:tblW w:w="26307" w:type="dxa"/>
        <w:tblInd w:w="100" w:type="dxa"/>
        <w:tblLayout w:type="fixed"/>
        <w:tblLook w:val="04A0" w:firstRow="1" w:lastRow="0" w:firstColumn="1" w:lastColumn="0" w:noHBand="0" w:noVBand="1"/>
      </w:tblPr>
      <w:tblGrid>
        <w:gridCol w:w="2027"/>
        <w:gridCol w:w="1134"/>
        <w:gridCol w:w="6804"/>
        <w:gridCol w:w="992"/>
        <w:gridCol w:w="709"/>
        <w:gridCol w:w="850"/>
        <w:gridCol w:w="851"/>
        <w:gridCol w:w="850"/>
        <w:gridCol w:w="742"/>
        <w:gridCol w:w="5674"/>
        <w:gridCol w:w="5674"/>
      </w:tblGrid>
      <w:tr w:rsidR="00D51777" w:rsidRPr="00D51777" w14:paraId="59E4AEBE" w14:textId="77777777" w:rsidTr="00B85224">
        <w:trPr>
          <w:gridAfter w:val="2"/>
          <w:wAfter w:w="11348" w:type="dxa"/>
          <w:trHeight w:val="428"/>
        </w:trPr>
        <w:tc>
          <w:tcPr>
            <w:tcW w:w="14959" w:type="dxa"/>
            <w:gridSpan w:val="9"/>
            <w:tcBorders>
              <w:top w:val="nil"/>
              <w:left w:val="nil"/>
              <w:bottom w:val="single" w:sz="4" w:space="0" w:color="auto"/>
              <w:right w:val="nil"/>
            </w:tcBorders>
            <w:shd w:val="clear" w:color="auto" w:fill="FFFFFF" w:themeFill="background1"/>
            <w:hideMark/>
          </w:tcPr>
          <w:p w14:paraId="0C19EEA4" w14:textId="77777777" w:rsidR="001E20B5" w:rsidRPr="00D51777" w:rsidRDefault="001E20B5" w:rsidP="005C28CE">
            <w:pPr>
              <w:spacing w:after="0" w:line="240" w:lineRule="auto"/>
              <w:ind w:left="360"/>
              <w:jc w:val="center"/>
              <w:rPr>
                <w:rFonts w:ascii="Times New Roman" w:eastAsia="Times New Roman" w:hAnsi="Times New Roman" w:cs="Times New Roman"/>
                <w:b/>
                <w:bCs/>
                <w:sz w:val="28"/>
                <w:szCs w:val="28"/>
                <w:lang w:eastAsia="ru-RU"/>
              </w:rPr>
            </w:pPr>
            <w:r w:rsidRPr="00D51777">
              <w:rPr>
                <w:rFonts w:ascii="Times New Roman" w:eastAsia="Times New Roman" w:hAnsi="Times New Roman" w:cs="Times New Roman"/>
                <w:b/>
                <w:bCs/>
                <w:sz w:val="28"/>
                <w:szCs w:val="28"/>
                <w:lang w:eastAsia="ru-RU"/>
              </w:rPr>
              <w:t xml:space="preserve">Целевые показатели  </w:t>
            </w:r>
          </w:p>
        </w:tc>
      </w:tr>
      <w:tr w:rsidR="00D51777" w:rsidRPr="00D51777" w14:paraId="6A2DE4C6" w14:textId="77777777" w:rsidTr="0061560D">
        <w:trPr>
          <w:gridAfter w:val="2"/>
          <w:wAfter w:w="11348" w:type="dxa"/>
          <w:trHeight w:val="189"/>
        </w:trPr>
        <w:tc>
          <w:tcPr>
            <w:tcW w:w="31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F20625" w14:textId="77777777" w:rsidR="001314FB" w:rsidRPr="00D51777" w:rsidRDefault="001314FB" w:rsidP="005C28CE">
            <w:pPr>
              <w:spacing w:after="0" w:line="240" w:lineRule="auto"/>
              <w:jc w:val="center"/>
              <w:rPr>
                <w:rFonts w:ascii="Times New Roman" w:eastAsia="Times New Roman" w:hAnsi="Times New Roman" w:cs="Times New Roman"/>
                <w:b/>
                <w:bCs/>
                <w:sz w:val="20"/>
                <w:szCs w:val="20"/>
                <w:lang w:eastAsia="ru-RU"/>
              </w:rPr>
            </w:pPr>
            <w:r w:rsidRPr="00D51777">
              <w:rPr>
                <w:rFonts w:ascii="Times New Roman" w:eastAsia="Times New Roman" w:hAnsi="Times New Roman" w:cs="Times New Roman"/>
                <w:b/>
                <w:bCs/>
                <w:sz w:val="20"/>
                <w:szCs w:val="20"/>
                <w:lang w:eastAsia="ru-RU"/>
              </w:rPr>
              <w:t>Стратегические задачи</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E299A7" w14:textId="77777777" w:rsidR="001314FB" w:rsidRPr="00D51777" w:rsidRDefault="001314FB" w:rsidP="005C28CE">
            <w:pPr>
              <w:spacing w:after="0" w:line="240" w:lineRule="auto"/>
              <w:jc w:val="center"/>
              <w:rPr>
                <w:rFonts w:ascii="Times New Roman" w:eastAsia="Times New Roman" w:hAnsi="Times New Roman" w:cs="Times New Roman"/>
                <w:b/>
                <w:bCs/>
                <w:sz w:val="20"/>
                <w:szCs w:val="20"/>
                <w:lang w:eastAsia="ru-RU"/>
              </w:rPr>
            </w:pPr>
            <w:r w:rsidRPr="00D51777">
              <w:rPr>
                <w:rFonts w:ascii="Times New Roman" w:eastAsia="Times New Roman" w:hAnsi="Times New Roman" w:cs="Times New Roman"/>
                <w:b/>
                <w:bCs/>
                <w:sz w:val="20"/>
                <w:szCs w:val="20"/>
                <w:lang w:eastAsia="ru-RU"/>
              </w:rPr>
              <w:t>Показатели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2D57D7" w14:textId="77777777" w:rsidR="001314FB" w:rsidRPr="00D51777" w:rsidRDefault="001314FB" w:rsidP="005C28CE">
            <w:pPr>
              <w:spacing w:after="0" w:line="240" w:lineRule="auto"/>
              <w:jc w:val="center"/>
              <w:rPr>
                <w:rFonts w:ascii="Times New Roman" w:eastAsia="Times New Roman" w:hAnsi="Times New Roman" w:cs="Times New Roman"/>
                <w:b/>
                <w:bCs/>
                <w:sz w:val="20"/>
                <w:szCs w:val="20"/>
                <w:lang w:eastAsia="ru-RU"/>
              </w:rPr>
            </w:pPr>
            <w:r w:rsidRPr="00D51777">
              <w:rPr>
                <w:rFonts w:ascii="Times New Roman" w:eastAsia="Times New Roman" w:hAnsi="Times New Roman" w:cs="Times New Roman"/>
                <w:b/>
                <w:bCs/>
                <w:sz w:val="20"/>
                <w:szCs w:val="20"/>
                <w:lang w:eastAsia="ru-RU"/>
              </w:rPr>
              <w:t>Ед. изм.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8F811C" w14:textId="77777777" w:rsidR="001314FB" w:rsidRPr="00D51777" w:rsidRDefault="001314FB" w:rsidP="005C28CE">
            <w:pPr>
              <w:spacing w:after="0" w:line="240" w:lineRule="auto"/>
              <w:jc w:val="center"/>
              <w:rPr>
                <w:rFonts w:ascii="Times New Roman" w:eastAsia="Times New Roman" w:hAnsi="Times New Roman" w:cs="Times New Roman"/>
                <w:b/>
                <w:bCs/>
                <w:sz w:val="20"/>
                <w:szCs w:val="20"/>
                <w:lang w:eastAsia="ru-RU"/>
              </w:rPr>
            </w:pPr>
            <w:r w:rsidRPr="00D51777">
              <w:rPr>
                <w:rFonts w:ascii="Times New Roman" w:eastAsia="Times New Roman" w:hAnsi="Times New Roman" w:cs="Times New Roman"/>
                <w:b/>
                <w:bCs/>
                <w:sz w:val="20"/>
                <w:szCs w:val="20"/>
                <w:lang w:eastAsia="ru-RU"/>
              </w:rPr>
              <w:t>2020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58FD3F" w14:textId="77777777" w:rsidR="001314FB" w:rsidRPr="00D51777" w:rsidRDefault="001314FB" w:rsidP="005C28CE">
            <w:pPr>
              <w:spacing w:after="0" w:line="240" w:lineRule="auto"/>
              <w:jc w:val="center"/>
              <w:rPr>
                <w:rFonts w:ascii="Times New Roman" w:eastAsia="Times New Roman" w:hAnsi="Times New Roman" w:cs="Times New Roman"/>
                <w:b/>
                <w:bCs/>
                <w:sz w:val="20"/>
                <w:szCs w:val="20"/>
                <w:lang w:eastAsia="ru-RU"/>
              </w:rPr>
            </w:pPr>
            <w:r w:rsidRPr="00D51777">
              <w:rPr>
                <w:rFonts w:ascii="Times New Roman" w:eastAsia="Times New Roman" w:hAnsi="Times New Roman" w:cs="Times New Roman"/>
                <w:b/>
                <w:bCs/>
                <w:sz w:val="20"/>
                <w:szCs w:val="20"/>
                <w:lang w:eastAsia="ru-RU"/>
              </w:rPr>
              <w:t>2021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F806D8" w14:textId="77777777" w:rsidR="001314FB" w:rsidRPr="00D51777" w:rsidRDefault="001314FB" w:rsidP="005C28CE">
            <w:pPr>
              <w:spacing w:after="0" w:line="240" w:lineRule="auto"/>
              <w:jc w:val="center"/>
              <w:rPr>
                <w:rFonts w:ascii="Times New Roman" w:eastAsia="Times New Roman" w:hAnsi="Times New Roman" w:cs="Times New Roman"/>
                <w:b/>
                <w:bCs/>
                <w:sz w:val="20"/>
                <w:szCs w:val="20"/>
                <w:lang w:eastAsia="ru-RU"/>
              </w:rPr>
            </w:pPr>
            <w:r w:rsidRPr="00D51777">
              <w:rPr>
                <w:rFonts w:ascii="Times New Roman" w:eastAsia="Times New Roman" w:hAnsi="Times New Roman" w:cs="Times New Roman"/>
                <w:b/>
                <w:bCs/>
                <w:sz w:val="20"/>
                <w:szCs w:val="20"/>
                <w:lang w:eastAsia="ru-RU"/>
              </w:rPr>
              <w:t>2022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2B65B6" w14:textId="77777777" w:rsidR="001314FB" w:rsidRPr="00D51777" w:rsidRDefault="001314FB" w:rsidP="005C28CE">
            <w:pPr>
              <w:spacing w:after="0" w:line="240" w:lineRule="auto"/>
              <w:jc w:val="center"/>
              <w:rPr>
                <w:rFonts w:ascii="Times New Roman" w:eastAsia="Times New Roman" w:hAnsi="Times New Roman" w:cs="Times New Roman"/>
                <w:b/>
                <w:bCs/>
                <w:sz w:val="20"/>
                <w:szCs w:val="20"/>
                <w:lang w:eastAsia="ru-RU"/>
              </w:rPr>
            </w:pPr>
            <w:r w:rsidRPr="00D51777">
              <w:rPr>
                <w:rFonts w:ascii="Times New Roman" w:eastAsia="Times New Roman" w:hAnsi="Times New Roman" w:cs="Times New Roman"/>
                <w:b/>
                <w:bCs/>
                <w:sz w:val="20"/>
                <w:szCs w:val="20"/>
                <w:lang w:eastAsia="ru-RU"/>
              </w:rPr>
              <w:t>2023</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E9B767" w14:textId="77777777" w:rsidR="001314FB" w:rsidRPr="00D51777" w:rsidRDefault="001314FB" w:rsidP="005C28CE">
            <w:pPr>
              <w:spacing w:after="0" w:line="240" w:lineRule="auto"/>
              <w:jc w:val="center"/>
              <w:rPr>
                <w:rFonts w:ascii="Times New Roman" w:eastAsia="Times New Roman" w:hAnsi="Times New Roman" w:cs="Times New Roman"/>
                <w:b/>
                <w:bCs/>
                <w:sz w:val="20"/>
                <w:szCs w:val="20"/>
                <w:lang w:eastAsia="ru-RU"/>
              </w:rPr>
            </w:pPr>
            <w:r w:rsidRPr="00D51777">
              <w:rPr>
                <w:rFonts w:ascii="Times New Roman" w:eastAsia="Times New Roman" w:hAnsi="Times New Roman" w:cs="Times New Roman"/>
                <w:b/>
                <w:bCs/>
                <w:sz w:val="20"/>
                <w:szCs w:val="20"/>
                <w:lang w:eastAsia="ru-RU"/>
              </w:rPr>
              <w:t>2024</w:t>
            </w:r>
          </w:p>
        </w:tc>
      </w:tr>
      <w:tr w:rsidR="00D51777" w:rsidRPr="00D51777" w14:paraId="1FB2E881" w14:textId="77777777" w:rsidTr="00A86B29">
        <w:trPr>
          <w:gridAfter w:val="2"/>
          <w:wAfter w:w="11348" w:type="dxa"/>
          <w:trHeight w:hRule="exact" w:val="284"/>
        </w:trPr>
        <w:tc>
          <w:tcPr>
            <w:tcW w:w="2027" w:type="dxa"/>
            <w:tcBorders>
              <w:top w:val="single" w:sz="4" w:space="0" w:color="auto"/>
              <w:left w:val="single" w:sz="4" w:space="0" w:color="auto"/>
            </w:tcBorders>
            <w:shd w:val="clear" w:color="auto" w:fill="auto"/>
          </w:tcPr>
          <w:p w14:paraId="641EF634" w14:textId="5B8C1C79" w:rsidR="001314FB" w:rsidRPr="00D51777" w:rsidRDefault="001314FB" w:rsidP="005C28CE">
            <w:pPr>
              <w:ind w:left="2906" w:hanging="2906"/>
              <w:jc w:val="right"/>
              <w:rPr>
                <w:rFonts w:ascii="Times New Roman" w:eastAsia="Times New Roman" w:hAnsi="Times New Roman" w:cs="Times New Roman"/>
                <w:b/>
                <w:bCs/>
                <w:sz w:val="20"/>
                <w:szCs w:val="20"/>
              </w:rPr>
            </w:pPr>
            <w:r w:rsidRPr="00D51777">
              <w:rPr>
                <w:rFonts w:ascii="Times New Roman" w:eastAsia="Times New Roman" w:hAnsi="Times New Roman" w:cs="Times New Roman"/>
                <w:b/>
                <w:bCs/>
                <w:sz w:val="20"/>
                <w:szCs w:val="20"/>
                <w:lang w:eastAsia="ru-RU"/>
              </w:rPr>
              <w:t xml:space="preserve">Направление 1.  </w:t>
            </w:r>
          </w:p>
        </w:tc>
        <w:tc>
          <w:tcPr>
            <w:tcW w:w="12932" w:type="dxa"/>
            <w:gridSpan w:val="8"/>
            <w:tcBorders>
              <w:top w:val="single" w:sz="4" w:space="0" w:color="auto"/>
              <w:right w:val="single" w:sz="4" w:space="0" w:color="auto"/>
            </w:tcBorders>
            <w:shd w:val="clear" w:color="auto" w:fill="auto"/>
          </w:tcPr>
          <w:p w14:paraId="0A4BF998" w14:textId="292D42EC" w:rsidR="001314FB" w:rsidRPr="00D51777" w:rsidRDefault="001314FB" w:rsidP="005C28CE">
            <w:pPr>
              <w:ind w:left="2906" w:hanging="2906"/>
              <w:rPr>
                <w:rFonts w:ascii="Times New Roman" w:eastAsia="Times New Roman" w:hAnsi="Times New Roman" w:cs="Times New Roman"/>
                <w:b/>
                <w:bCs/>
                <w:sz w:val="20"/>
                <w:szCs w:val="20"/>
                <w:lang w:eastAsia="ru-RU"/>
              </w:rPr>
            </w:pPr>
            <w:r w:rsidRPr="00D51777">
              <w:rPr>
                <w:rFonts w:ascii="Times New Roman" w:eastAsia="Times New Roman" w:hAnsi="Times New Roman" w:cs="Times New Roman"/>
                <w:sz w:val="20"/>
                <w:szCs w:val="20"/>
              </w:rPr>
              <w:t xml:space="preserve">Экспертно-аналитическая деятельность </w:t>
            </w:r>
            <w:r w:rsidRPr="00D51777">
              <w:rPr>
                <w:rFonts w:ascii="Times New Roman" w:eastAsia="Times New Roman" w:hAnsi="Times New Roman" w:cs="Times New Roman"/>
                <w:sz w:val="20"/>
                <w:szCs w:val="20"/>
                <w:lang w:val="en-US"/>
              </w:rPr>
              <w:t>QazIndustry</w:t>
            </w:r>
            <w:r w:rsidRPr="00D51777">
              <w:rPr>
                <w:rFonts w:ascii="Times New Roman" w:eastAsia="Times New Roman" w:hAnsi="Times New Roman" w:cs="Times New Roman"/>
                <w:sz w:val="20"/>
                <w:szCs w:val="20"/>
              </w:rPr>
              <w:t xml:space="preserve"> как «мозгового центра» развития промышленности и смежных отраслей Казахстана</w:t>
            </w:r>
          </w:p>
        </w:tc>
      </w:tr>
      <w:tr w:rsidR="00D51777" w:rsidRPr="00D51777" w14:paraId="59418A4B" w14:textId="77777777" w:rsidTr="00A86B29">
        <w:trPr>
          <w:gridAfter w:val="2"/>
          <w:wAfter w:w="11348" w:type="dxa"/>
          <w:trHeight w:hRule="exact" w:val="284"/>
        </w:trPr>
        <w:tc>
          <w:tcPr>
            <w:tcW w:w="2027" w:type="dxa"/>
            <w:tcBorders>
              <w:left w:val="single" w:sz="4" w:space="0" w:color="auto"/>
              <w:bottom w:val="single" w:sz="4" w:space="0" w:color="auto"/>
            </w:tcBorders>
            <w:shd w:val="clear" w:color="auto" w:fill="auto"/>
          </w:tcPr>
          <w:p w14:paraId="30936AF5" w14:textId="6CB1C404" w:rsidR="001314FB" w:rsidRPr="00D51777" w:rsidRDefault="001314FB" w:rsidP="005C28CE">
            <w:pPr>
              <w:ind w:left="2906" w:hanging="2906"/>
              <w:jc w:val="right"/>
              <w:rPr>
                <w:rFonts w:ascii="Times New Roman" w:eastAsia="Times New Roman" w:hAnsi="Times New Roman" w:cs="Times New Roman"/>
                <w:b/>
                <w:bCs/>
                <w:sz w:val="20"/>
                <w:szCs w:val="20"/>
                <w:lang w:eastAsia="ru-RU"/>
              </w:rPr>
            </w:pPr>
            <w:r w:rsidRPr="00D51777">
              <w:rPr>
                <w:rFonts w:ascii="Times New Roman" w:eastAsia="Times New Roman" w:hAnsi="Times New Roman" w:cs="Times New Roman"/>
                <w:b/>
                <w:bCs/>
                <w:sz w:val="20"/>
                <w:szCs w:val="20"/>
                <w:lang w:eastAsia="ru-RU"/>
              </w:rPr>
              <w:t>Цель</w:t>
            </w:r>
          </w:p>
        </w:tc>
        <w:tc>
          <w:tcPr>
            <w:tcW w:w="12932" w:type="dxa"/>
            <w:gridSpan w:val="8"/>
            <w:tcBorders>
              <w:bottom w:val="single" w:sz="4" w:space="0" w:color="auto"/>
              <w:right w:val="single" w:sz="4" w:space="0" w:color="auto"/>
            </w:tcBorders>
            <w:shd w:val="clear" w:color="auto" w:fill="auto"/>
          </w:tcPr>
          <w:p w14:paraId="72B9B429" w14:textId="0C43B656" w:rsidR="001314FB" w:rsidRPr="00D51777" w:rsidRDefault="001314FB" w:rsidP="005C28CE">
            <w:pPr>
              <w:ind w:left="2906" w:hanging="2906"/>
              <w:rPr>
                <w:rFonts w:ascii="Times New Roman" w:eastAsia="Times New Roman" w:hAnsi="Times New Roman" w:cs="Times New Roman"/>
                <w:b/>
                <w:bCs/>
                <w:sz w:val="20"/>
                <w:szCs w:val="20"/>
                <w:lang w:eastAsia="ru-RU"/>
              </w:rPr>
            </w:pPr>
            <w:r w:rsidRPr="00D51777">
              <w:rPr>
                <w:rFonts w:ascii="Times New Roman" w:eastAsia="Times New Roman" w:hAnsi="Times New Roman" w:cs="Times New Roman"/>
                <w:sz w:val="20"/>
                <w:szCs w:val="20"/>
                <w:lang w:eastAsia="ru-RU"/>
              </w:rPr>
              <w:t>Выработка предложений по дальнейшему индустриально-инновационному развитию Казахстана</w:t>
            </w:r>
          </w:p>
        </w:tc>
      </w:tr>
      <w:tr w:rsidR="00D51777" w:rsidRPr="00D51777" w14:paraId="42D2ED41" w14:textId="77777777" w:rsidTr="0061560D">
        <w:trPr>
          <w:gridAfter w:val="2"/>
          <w:wAfter w:w="11348" w:type="dxa"/>
          <w:trHeight w:val="370"/>
        </w:trPr>
        <w:tc>
          <w:tcPr>
            <w:tcW w:w="3161" w:type="dxa"/>
            <w:gridSpan w:val="2"/>
            <w:tcBorders>
              <w:top w:val="single" w:sz="4" w:space="0" w:color="auto"/>
              <w:left w:val="single" w:sz="4" w:space="0" w:color="auto"/>
              <w:right w:val="single" w:sz="4" w:space="0" w:color="auto"/>
            </w:tcBorders>
            <w:shd w:val="clear" w:color="auto" w:fill="auto"/>
            <w:vAlign w:val="center"/>
          </w:tcPr>
          <w:p w14:paraId="5E322C3D" w14:textId="7ABF7300" w:rsidR="0078212F" w:rsidRPr="00D51777" w:rsidRDefault="0078212F" w:rsidP="005C28CE">
            <w:pPr>
              <w:spacing w:after="0" w:line="240" w:lineRule="auto"/>
              <w:rPr>
                <w:rFonts w:ascii="Times New Roman" w:eastAsia="Times New Roman" w:hAnsi="Times New Roman" w:cs="Times New Roman"/>
                <w:b/>
                <w:bCs/>
                <w:sz w:val="20"/>
                <w:szCs w:val="20"/>
                <w:lang w:eastAsia="ru-RU"/>
              </w:rPr>
            </w:pPr>
            <w:r w:rsidRPr="00D51777">
              <w:rPr>
                <w:rFonts w:ascii="Times New Roman" w:eastAsia="Times New Roman" w:hAnsi="Times New Roman" w:cs="Times New Roman"/>
                <w:sz w:val="20"/>
                <w:szCs w:val="20"/>
                <w:lang w:eastAsia="ru-RU"/>
              </w:rPr>
              <w:t xml:space="preserve">1. Информационно-аналитическое обеспечение ГПИИР </w:t>
            </w:r>
            <w:r w:rsidRPr="00D51777">
              <w:rPr>
                <w:rFonts w:ascii="Times New Roman" w:eastAsia="Times New Roman" w:hAnsi="Times New Roman" w:cs="Times New Roman"/>
                <w:sz w:val="20"/>
                <w:szCs w:val="20"/>
                <w:lang w:val="en-US" w:eastAsia="ru-RU"/>
              </w:rPr>
              <w:t>2020-2025</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45D7FC3F" w14:textId="3890B5B5" w:rsidR="0078212F" w:rsidRPr="00D51777" w:rsidRDefault="0078212F" w:rsidP="005C28CE">
            <w:pPr>
              <w:spacing w:after="0" w:line="240" w:lineRule="auto"/>
              <w:rPr>
                <w:rFonts w:ascii="Times New Roman" w:eastAsia="Times New Roman" w:hAnsi="Times New Roman" w:cs="Times New Roman"/>
                <w:b/>
                <w:bCs/>
                <w:sz w:val="20"/>
                <w:szCs w:val="20"/>
                <w:lang w:eastAsia="ru-RU"/>
              </w:rPr>
            </w:pPr>
            <w:r w:rsidRPr="00D51777">
              <w:rPr>
                <w:rFonts w:ascii="Times New Roman" w:hAnsi="Times New Roman" w:cs="Times New Roman"/>
                <w:sz w:val="20"/>
                <w:szCs w:val="20"/>
              </w:rPr>
              <w:t xml:space="preserve">Мониторинг реализации ГПИИР 2020-2025 (количество отчетов в МИИР)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9F4DFCC" w14:textId="2297AAEF" w:rsidR="0078212F" w:rsidRPr="00D51777" w:rsidRDefault="0078212F" w:rsidP="005C28CE">
            <w:pPr>
              <w:spacing w:after="0" w:line="240" w:lineRule="auto"/>
              <w:jc w:val="center"/>
              <w:rPr>
                <w:rFonts w:ascii="Times New Roman" w:eastAsia="Times New Roman" w:hAnsi="Times New Roman" w:cs="Times New Roman"/>
                <w:b/>
                <w:bCs/>
                <w:sz w:val="20"/>
                <w:szCs w:val="20"/>
                <w:lang w:eastAsia="ru-RU"/>
              </w:rPr>
            </w:pPr>
            <w:r w:rsidRPr="00D51777">
              <w:rPr>
                <w:rFonts w:ascii="Times New Roman" w:hAnsi="Times New Roman" w:cs="Times New Roman"/>
                <w:sz w:val="20"/>
                <w:szCs w:val="20"/>
              </w:rPr>
              <w:t>ед.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23A3F99" w14:textId="2F8565EC" w:rsidR="0078212F" w:rsidRPr="00D51777" w:rsidRDefault="0078212F" w:rsidP="005C28CE">
            <w:pPr>
              <w:spacing w:after="0" w:line="240" w:lineRule="auto"/>
              <w:jc w:val="center"/>
              <w:rPr>
                <w:rFonts w:ascii="Times New Roman" w:eastAsia="Times New Roman" w:hAnsi="Times New Roman" w:cs="Times New Roman"/>
                <w:b/>
                <w:bCs/>
                <w:sz w:val="20"/>
                <w:szCs w:val="20"/>
                <w:lang w:eastAsia="ru-RU"/>
              </w:rPr>
            </w:pPr>
            <w:r w:rsidRPr="00D51777">
              <w:rPr>
                <w:rFonts w:ascii="Times New Roman" w:hAnsi="Times New Roman" w:cs="Times New Roman"/>
                <w:sz w:val="20"/>
                <w:szCs w:val="20"/>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FA683AE" w14:textId="2BA3D312" w:rsidR="0078212F" w:rsidRPr="00D51777" w:rsidRDefault="0078212F" w:rsidP="005C28CE">
            <w:pPr>
              <w:spacing w:after="0" w:line="240" w:lineRule="auto"/>
              <w:jc w:val="center"/>
              <w:rPr>
                <w:rFonts w:ascii="Times New Roman" w:eastAsia="Times New Roman" w:hAnsi="Times New Roman" w:cs="Times New Roman"/>
                <w:b/>
                <w:bCs/>
                <w:sz w:val="20"/>
                <w:szCs w:val="20"/>
                <w:lang w:eastAsia="ru-RU"/>
              </w:rPr>
            </w:pPr>
            <w:r w:rsidRPr="00D51777">
              <w:rPr>
                <w:rFonts w:ascii="Times New Roman"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216A5C5" w14:textId="46E52631" w:rsidR="0078212F" w:rsidRPr="00D51777" w:rsidRDefault="0078212F" w:rsidP="005C28CE">
            <w:pPr>
              <w:spacing w:after="0" w:line="240" w:lineRule="auto"/>
              <w:jc w:val="center"/>
              <w:rPr>
                <w:rFonts w:ascii="Times New Roman" w:eastAsia="Times New Roman" w:hAnsi="Times New Roman" w:cs="Times New Roman"/>
                <w:b/>
                <w:bCs/>
                <w:sz w:val="20"/>
                <w:szCs w:val="20"/>
                <w:lang w:eastAsia="ru-RU"/>
              </w:rPr>
            </w:pPr>
            <w:r w:rsidRPr="00D51777">
              <w:rPr>
                <w:rFonts w:ascii="Times New Roman" w:hAnsi="Times New Roman" w:cs="Times New Roman"/>
                <w:sz w:val="20"/>
                <w:szCs w:val="20"/>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9E23E34" w14:textId="5FF6F8AB" w:rsidR="0078212F" w:rsidRPr="00D51777" w:rsidRDefault="0078212F" w:rsidP="005C28CE">
            <w:pPr>
              <w:spacing w:after="0" w:line="240" w:lineRule="auto"/>
              <w:jc w:val="center"/>
              <w:rPr>
                <w:rFonts w:ascii="Times New Roman" w:eastAsia="Times New Roman" w:hAnsi="Times New Roman" w:cs="Times New Roman"/>
                <w:b/>
                <w:bCs/>
                <w:sz w:val="20"/>
                <w:szCs w:val="20"/>
                <w:lang w:eastAsia="ru-RU"/>
              </w:rPr>
            </w:pPr>
            <w:r w:rsidRPr="00D51777">
              <w:rPr>
                <w:rFonts w:ascii="Times New Roman" w:hAnsi="Times New Roman" w:cs="Times New Roman"/>
                <w:sz w:val="20"/>
                <w:szCs w:val="20"/>
              </w:rPr>
              <w:t>2</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73A2ACFA" w14:textId="20AEB448" w:rsidR="0078212F" w:rsidRPr="00D51777" w:rsidRDefault="0078212F" w:rsidP="005C28CE">
            <w:pPr>
              <w:spacing w:after="0" w:line="240" w:lineRule="auto"/>
              <w:jc w:val="center"/>
              <w:rPr>
                <w:rFonts w:ascii="Times New Roman" w:eastAsia="Times New Roman" w:hAnsi="Times New Roman" w:cs="Times New Roman"/>
                <w:b/>
                <w:bCs/>
                <w:sz w:val="20"/>
                <w:szCs w:val="20"/>
                <w:lang w:eastAsia="ru-RU"/>
              </w:rPr>
            </w:pPr>
            <w:r w:rsidRPr="00D51777">
              <w:rPr>
                <w:rFonts w:ascii="Times New Roman" w:hAnsi="Times New Roman" w:cs="Times New Roman"/>
                <w:sz w:val="20"/>
                <w:szCs w:val="20"/>
              </w:rPr>
              <w:t>2</w:t>
            </w:r>
          </w:p>
        </w:tc>
      </w:tr>
      <w:tr w:rsidR="00D51777" w:rsidRPr="00D51777" w14:paraId="193847B4" w14:textId="77777777" w:rsidTr="0061560D">
        <w:trPr>
          <w:gridAfter w:val="2"/>
          <w:wAfter w:w="11348" w:type="dxa"/>
          <w:trHeight w:val="731"/>
        </w:trPr>
        <w:tc>
          <w:tcPr>
            <w:tcW w:w="3161" w:type="dxa"/>
            <w:gridSpan w:val="2"/>
            <w:tcBorders>
              <w:top w:val="single" w:sz="4" w:space="0" w:color="auto"/>
              <w:left w:val="single" w:sz="4" w:space="0" w:color="auto"/>
              <w:bottom w:val="single" w:sz="4" w:space="0" w:color="auto"/>
              <w:right w:val="single" w:sz="4" w:space="0" w:color="auto"/>
            </w:tcBorders>
            <w:shd w:val="clear" w:color="auto" w:fill="auto"/>
          </w:tcPr>
          <w:p w14:paraId="44ED236F" w14:textId="68AFD65F" w:rsidR="0078212F" w:rsidRPr="00D51777" w:rsidRDefault="0078212F" w:rsidP="005C28CE">
            <w:pPr>
              <w:spacing w:after="0" w:line="240" w:lineRule="auto"/>
              <w:rPr>
                <w:rFonts w:ascii="Times New Roman" w:eastAsia="Times New Roman" w:hAnsi="Times New Roman" w:cs="Times New Roman"/>
                <w:sz w:val="20"/>
                <w:szCs w:val="20"/>
                <w:lang w:eastAsia="ru-RU"/>
              </w:rPr>
            </w:pPr>
            <w:r w:rsidRPr="00D51777">
              <w:rPr>
                <w:rFonts w:ascii="Times New Roman" w:eastAsia="Times New Roman" w:hAnsi="Times New Roman" w:cs="Times New Roman"/>
                <w:sz w:val="20"/>
                <w:szCs w:val="20"/>
                <w:lang w:eastAsia="ru-RU"/>
              </w:rPr>
              <w:t>2.</w:t>
            </w:r>
            <w:r w:rsidR="0044788E" w:rsidRPr="00D51777">
              <w:rPr>
                <w:rFonts w:ascii="Times New Roman" w:eastAsia="Times New Roman" w:hAnsi="Times New Roman" w:cs="Times New Roman"/>
                <w:sz w:val="20"/>
                <w:szCs w:val="20"/>
                <w:lang w:eastAsia="ru-RU"/>
              </w:rPr>
              <w:t>Системный а</w:t>
            </w:r>
            <w:r w:rsidRPr="00D51777">
              <w:rPr>
                <w:rFonts w:ascii="Times New Roman" w:eastAsia="Times New Roman" w:hAnsi="Times New Roman" w:cs="Times New Roman"/>
                <w:sz w:val="20"/>
                <w:szCs w:val="20"/>
                <w:lang w:eastAsia="ru-RU"/>
              </w:rPr>
              <w:t>нализ современной индустриализации</w:t>
            </w:r>
            <w:r w:rsidR="0044788E" w:rsidRPr="00D51777">
              <w:rPr>
                <w:rFonts w:ascii="Times New Roman" w:eastAsia="Times New Roman" w:hAnsi="Times New Roman" w:cs="Times New Roman"/>
                <w:sz w:val="20"/>
                <w:szCs w:val="20"/>
                <w:lang w:eastAsia="ru-RU"/>
              </w:rPr>
              <w:t xml:space="preserve"> и глобальных тенденций</w:t>
            </w:r>
          </w:p>
        </w:tc>
        <w:tc>
          <w:tcPr>
            <w:tcW w:w="6804" w:type="dxa"/>
            <w:tcBorders>
              <w:top w:val="single" w:sz="4" w:space="0" w:color="auto"/>
              <w:left w:val="single" w:sz="8" w:space="0" w:color="000000"/>
              <w:bottom w:val="single" w:sz="8" w:space="0" w:color="000000"/>
              <w:right w:val="single" w:sz="8" w:space="0" w:color="000000"/>
            </w:tcBorders>
            <w:shd w:val="clear" w:color="auto" w:fill="auto"/>
          </w:tcPr>
          <w:p w14:paraId="58753E07" w14:textId="6DFB28CF" w:rsidR="0078212F" w:rsidRPr="00D51777" w:rsidRDefault="0078212F" w:rsidP="005C28CE">
            <w:pPr>
              <w:spacing w:after="0" w:line="240" w:lineRule="auto"/>
              <w:rPr>
                <w:rFonts w:ascii="Times New Roman" w:eastAsia="Calibri" w:hAnsi="Times New Roman" w:cs="Times New Roman"/>
                <w:sz w:val="20"/>
                <w:szCs w:val="20"/>
              </w:rPr>
            </w:pPr>
            <w:r w:rsidRPr="00D51777">
              <w:rPr>
                <w:rFonts w:ascii="Times New Roman" w:eastAsia="Calibri" w:hAnsi="Times New Roman" w:cs="Times New Roman"/>
                <w:sz w:val="20"/>
                <w:szCs w:val="20"/>
              </w:rPr>
              <w:t xml:space="preserve">Количество направленных уполномоченному государственному органу предложений по вопросам дальнейшего индустриально-инновационного развития   </w:t>
            </w:r>
          </w:p>
        </w:tc>
        <w:tc>
          <w:tcPr>
            <w:tcW w:w="992" w:type="dxa"/>
            <w:tcBorders>
              <w:top w:val="single" w:sz="4" w:space="0" w:color="auto"/>
              <w:left w:val="single" w:sz="8" w:space="0" w:color="000000"/>
              <w:bottom w:val="single" w:sz="8" w:space="0" w:color="000000"/>
              <w:right w:val="single" w:sz="8" w:space="0" w:color="000000"/>
            </w:tcBorders>
            <w:shd w:val="clear" w:color="auto" w:fill="auto"/>
            <w:vAlign w:val="center"/>
          </w:tcPr>
          <w:p w14:paraId="24D9712E" w14:textId="575977C0" w:rsidR="0078212F" w:rsidRPr="00D51777" w:rsidRDefault="0078212F" w:rsidP="005C28CE">
            <w:pPr>
              <w:spacing w:after="0" w:line="240" w:lineRule="auto"/>
              <w:jc w:val="center"/>
              <w:rPr>
                <w:rFonts w:ascii="Times New Roman" w:hAnsi="Times New Roman" w:cs="Times New Roman"/>
                <w:sz w:val="20"/>
                <w:szCs w:val="20"/>
              </w:rPr>
            </w:pPr>
            <w:r w:rsidRPr="00D51777">
              <w:rPr>
                <w:rFonts w:ascii="Times New Roman" w:hAnsi="Times New Roman" w:cs="Times New Roman"/>
                <w:sz w:val="20"/>
                <w:szCs w:val="20"/>
              </w:rPr>
              <w:t>ед.</w:t>
            </w:r>
          </w:p>
        </w:tc>
        <w:tc>
          <w:tcPr>
            <w:tcW w:w="709" w:type="dxa"/>
            <w:tcBorders>
              <w:top w:val="single" w:sz="4" w:space="0" w:color="auto"/>
              <w:left w:val="single" w:sz="8" w:space="0" w:color="000000"/>
              <w:bottom w:val="single" w:sz="8" w:space="0" w:color="000000"/>
              <w:right w:val="single" w:sz="8" w:space="0" w:color="000000"/>
            </w:tcBorders>
            <w:shd w:val="clear" w:color="auto" w:fill="auto"/>
            <w:vAlign w:val="center"/>
          </w:tcPr>
          <w:p w14:paraId="44D7B4FF" w14:textId="1E53D68C" w:rsidR="0078212F" w:rsidRPr="00D51777" w:rsidRDefault="0078212F" w:rsidP="005C28CE">
            <w:pPr>
              <w:spacing w:after="0" w:line="240" w:lineRule="auto"/>
              <w:jc w:val="center"/>
              <w:rPr>
                <w:rFonts w:ascii="Times New Roman" w:eastAsia="Calibri" w:hAnsi="Times New Roman" w:cs="Times New Roman"/>
                <w:sz w:val="20"/>
                <w:szCs w:val="20"/>
              </w:rPr>
            </w:pPr>
            <w:r w:rsidRPr="00D51777">
              <w:rPr>
                <w:rFonts w:ascii="Times New Roman" w:eastAsia="Calibri" w:hAnsi="Times New Roman" w:cs="Times New Roman"/>
                <w:sz w:val="20"/>
                <w:szCs w:val="20"/>
              </w:rPr>
              <w:t>-</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224778D3" w14:textId="115A6B84" w:rsidR="0078212F" w:rsidRPr="00D51777" w:rsidRDefault="0078212F" w:rsidP="005C28CE">
            <w:pPr>
              <w:spacing w:after="0" w:line="240" w:lineRule="auto"/>
              <w:jc w:val="center"/>
              <w:rPr>
                <w:rFonts w:ascii="Times New Roman" w:eastAsia="Calibri" w:hAnsi="Times New Roman" w:cs="Times New Roman"/>
                <w:sz w:val="20"/>
                <w:szCs w:val="20"/>
              </w:rPr>
            </w:pPr>
            <w:r w:rsidRPr="00D51777">
              <w:rPr>
                <w:rFonts w:ascii="Times New Roman" w:eastAsia="Calibri" w:hAnsi="Times New Roman" w:cs="Times New Roman"/>
                <w:sz w:val="20"/>
                <w:szCs w:val="20"/>
              </w:rPr>
              <w:t>≥ 1</w:t>
            </w:r>
          </w:p>
        </w:tc>
        <w:tc>
          <w:tcPr>
            <w:tcW w:w="851" w:type="dxa"/>
            <w:tcBorders>
              <w:top w:val="single" w:sz="4" w:space="0" w:color="auto"/>
              <w:left w:val="single" w:sz="8" w:space="0" w:color="000000"/>
              <w:bottom w:val="single" w:sz="8" w:space="0" w:color="000000"/>
              <w:right w:val="single" w:sz="8" w:space="0" w:color="000000"/>
            </w:tcBorders>
            <w:shd w:val="clear" w:color="auto" w:fill="auto"/>
            <w:vAlign w:val="center"/>
          </w:tcPr>
          <w:p w14:paraId="2AF2F67E" w14:textId="54DB5256" w:rsidR="0078212F" w:rsidRPr="00D51777" w:rsidRDefault="0078212F" w:rsidP="005C28CE">
            <w:pPr>
              <w:spacing w:after="0" w:line="240" w:lineRule="auto"/>
              <w:jc w:val="center"/>
              <w:rPr>
                <w:rFonts w:eastAsia="Calibri" w:hAnsi="Calibri" w:cs="Calibri"/>
                <w:sz w:val="20"/>
                <w:szCs w:val="20"/>
              </w:rPr>
            </w:pPr>
            <w:r w:rsidRPr="00D51777">
              <w:rPr>
                <w:rFonts w:eastAsia="Calibri" w:hAnsi="Calibri" w:cs="Calibri"/>
                <w:sz w:val="20"/>
                <w:szCs w:val="20"/>
              </w:rPr>
              <w:t>≥ 1</w:t>
            </w:r>
          </w:p>
        </w:tc>
        <w:tc>
          <w:tcPr>
            <w:tcW w:w="850" w:type="dxa"/>
            <w:tcBorders>
              <w:top w:val="single" w:sz="4" w:space="0" w:color="auto"/>
              <w:left w:val="single" w:sz="8" w:space="0" w:color="000000"/>
              <w:bottom w:val="single" w:sz="8" w:space="0" w:color="000000"/>
              <w:right w:val="single" w:sz="8" w:space="0" w:color="000000"/>
            </w:tcBorders>
            <w:shd w:val="clear" w:color="auto" w:fill="auto"/>
            <w:vAlign w:val="center"/>
          </w:tcPr>
          <w:p w14:paraId="45E71052" w14:textId="7CF28D99" w:rsidR="0078212F" w:rsidRPr="00D51777" w:rsidRDefault="0078212F" w:rsidP="005C28CE">
            <w:pPr>
              <w:spacing w:after="0" w:line="240" w:lineRule="auto"/>
              <w:jc w:val="center"/>
              <w:rPr>
                <w:rFonts w:eastAsia="Calibri" w:hAnsi="Calibri" w:cs="Calibri"/>
                <w:sz w:val="20"/>
                <w:szCs w:val="20"/>
              </w:rPr>
            </w:pPr>
            <w:r w:rsidRPr="00D51777">
              <w:rPr>
                <w:rFonts w:eastAsia="Calibri" w:hAnsi="Calibri" w:cs="Calibri"/>
                <w:sz w:val="20"/>
                <w:szCs w:val="20"/>
              </w:rPr>
              <w:t>≥ 1</w:t>
            </w:r>
          </w:p>
        </w:tc>
        <w:tc>
          <w:tcPr>
            <w:tcW w:w="742" w:type="dxa"/>
            <w:tcBorders>
              <w:top w:val="single" w:sz="4" w:space="0" w:color="auto"/>
              <w:left w:val="single" w:sz="8" w:space="0" w:color="000000"/>
              <w:bottom w:val="single" w:sz="8" w:space="0" w:color="000000"/>
              <w:right w:val="single" w:sz="8" w:space="0" w:color="000000"/>
            </w:tcBorders>
            <w:shd w:val="clear" w:color="auto" w:fill="auto"/>
            <w:vAlign w:val="center"/>
          </w:tcPr>
          <w:p w14:paraId="4C69FDBE" w14:textId="002F170E" w:rsidR="0078212F" w:rsidRPr="00D51777" w:rsidRDefault="0078212F" w:rsidP="005C28CE">
            <w:pPr>
              <w:spacing w:after="0" w:line="240" w:lineRule="auto"/>
              <w:jc w:val="center"/>
              <w:rPr>
                <w:rFonts w:eastAsia="Calibri" w:hAnsi="Calibri" w:cs="Calibri"/>
                <w:sz w:val="20"/>
                <w:szCs w:val="20"/>
              </w:rPr>
            </w:pPr>
            <w:r w:rsidRPr="00D51777">
              <w:rPr>
                <w:rFonts w:eastAsia="Calibri" w:hAnsi="Calibri" w:cs="Calibri"/>
                <w:sz w:val="20"/>
                <w:szCs w:val="20"/>
              </w:rPr>
              <w:t>≥ 1</w:t>
            </w:r>
          </w:p>
        </w:tc>
      </w:tr>
      <w:tr w:rsidR="00D51777" w:rsidRPr="00D51777" w14:paraId="2845E33E" w14:textId="77777777" w:rsidTr="00A86B29">
        <w:trPr>
          <w:gridAfter w:val="2"/>
          <w:wAfter w:w="11348" w:type="dxa"/>
          <w:trHeight w:hRule="exact" w:val="284"/>
        </w:trPr>
        <w:tc>
          <w:tcPr>
            <w:tcW w:w="2027" w:type="dxa"/>
            <w:tcBorders>
              <w:top w:val="single" w:sz="4" w:space="0" w:color="auto"/>
              <w:left w:val="single" w:sz="4" w:space="0" w:color="auto"/>
            </w:tcBorders>
            <w:shd w:val="clear" w:color="auto" w:fill="auto"/>
          </w:tcPr>
          <w:p w14:paraId="049B44FF" w14:textId="7E43FACE" w:rsidR="0078212F" w:rsidRPr="00D51777" w:rsidRDefault="0078212F" w:rsidP="005C28CE">
            <w:pPr>
              <w:jc w:val="right"/>
              <w:rPr>
                <w:rFonts w:ascii="Times New Roman" w:eastAsia="Times New Roman" w:hAnsi="Times New Roman" w:cs="Times New Roman"/>
                <w:b/>
                <w:bCs/>
                <w:sz w:val="20"/>
                <w:szCs w:val="20"/>
                <w:lang w:eastAsia="ru-RU"/>
              </w:rPr>
            </w:pPr>
            <w:r w:rsidRPr="00D51777">
              <w:rPr>
                <w:rFonts w:ascii="Times New Roman" w:eastAsia="Times New Roman" w:hAnsi="Times New Roman" w:cs="Times New Roman"/>
                <w:b/>
                <w:bCs/>
                <w:sz w:val="20"/>
                <w:szCs w:val="20"/>
                <w:lang w:eastAsia="ru-RU"/>
              </w:rPr>
              <w:t xml:space="preserve">Направление 2. </w:t>
            </w:r>
          </w:p>
        </w:tc>
        <w:tc>
          <w:tcPr>
            <w:tcW w:w="12932" w:type="dxa"/>
            <w:gridSpan w:val="8"/>
            <w:tcBorders>
              <w:top w:val="single" w:sz="4" w:space="0" w:color="auto"/>
              <w:left w:val="nil"/>
              <w:right w:val="single" w:sz="4" w:space="0" w:color="auto"/>
            </w:tcBorders>
            <w:shd w:val="clear" w:color="auto" w:fill="auto"/>
          </w:tcPr>
          <w:p w14:paraId="7DAE7184" w14:textId="10F99A1D" w:rsidR="0078212F" w:rsidRPr="00D51777" w:rsidRDefault="0078212F" w:rsidP="005C28CE">
            <w:pPr>
              <w:rPr>
                <w:rFonts w:ascii="Times New Roman" w:eastAsia="Times New Roman" w:hAnsi="Times New Roman" w:cs="Times New Roman"/>
                <w:b/>
                <w:bCs/>
                <w:sz w:val="20"/>
                <w:szCs w:val="20"/>
                <w:lang w:eastAsia="ru-RU"/>
              </w:rPr>
            </w:pPr>
            <w:r w:rsidRPr="00D51777">
              <w:rPr>
                <w:rFonts w:ascii="Times New Roman" w:eastAsia="Times New Roman" w:hAnsi="Times New Roman" w:cs="Times New Roman"/>
                <w:sz w:val="20"/>
                <w:szCs w:val="20"/>
                <w:lang w:eastAsia="ru-RU"/>
              </w:rPr>
              <w:t>Предоставление системных и прямых мер государственного стимулирования в обрабатывающей промышленности</w:t>
            </w:r>
          </w:p>
        </w:tc>
      </w:tr>
      <w:tr w:rsidR="00D51777" w:rsidRPr="00D51777" w14:paraId="788ED6FD" w14:textId="77777777" w:rsidTr="00A86B29">
        <w:trPr>
          <w:gridAfter w:val="2"/>
          <w:wAfter w:w="11348" w:type="dxa"/>
          <w:trHeight w:hRule="exact" w:val="284"/>
        </w:trPr>
        <w:tc>
          <w:tcPr>
            <w:tcW w:w="2027" w:type="dxa"/>
            <w:tcBorders>
              <w:left w:val="single" w:sz="4" w:space="0" w:color="auto"/>
              <w:bottom w:val="single" w:sz="4" w:space="0" w:color="auto"/>
            </w:tcBorders>
            <w:shd w:val="clear" w:color="auto" w:fill="auto"/>
          </w:tcPr>
          <w:p w14:paraId="30A2824A" w14:textId="4A547F1E" w:rsidR="0078212F" w:rsidRPr="00D51777" w:rsidRDefault="0078212F" w:rsidP="005C28CE">
            <w:pPr>
              <w:jc w:val="right"/>
              <w:rPr>
                <w:rFonts w:ascii="Times New Roman" w:eastAsia="Times New Roman" w:hAnsi="Times New Roman" w:cs="Times New Roman"/>
                <w:b/>
                <w:bCs/>
                <w:sz w:val="20"/>
                <w:szCs w:val="20"/>
                <w:lang w:eastAsia="ru-RU"/>
              </w:rPr>
            </w:pPr>
            <w:r w:rsidRPr="00D51777">
              <w:rPr>
                <w:rFonts w:ascii="Times New Roman" w:eastAsia="Times New Roman" w:hAnsi="Times New Roman" w:cs="Times New Roman"/>
                <w:b/>
                <w:bCs/>
                <w:sz w:val="20"/>
                <w:szCs w:val="20"/>
                <w:lang w:eastAsia="ru-RU"/>
              </w:rPr>
              <w:t>Цель</w:t>
            </w:r>
          </w:p>
        </w:tc>
        <w:tc>
          <w:tcPr>
            <w:tcW w:w="12932" w:type="dxa"/>
            <w:gridSpan w:val="8"/>
            <w:tcBorders>
              <w:left w:val="nil"/>
              <w:bottom w:val="single" w:sz="4" w:space="0" w:color="auto"/>
              <w:right w:val="single" w:sz="4" w:space="0" w:color="auto"/>
            </w:tcBorders>
            <w:shd w:val="clear" w:color="auto" w:fill="auto"/>
          </w:tcPr>
          <w:p w14:paraId="489789D0" w14:textId="5BC7A8DA" w:rsidR="0078212F" w:rsidRPr="00D51777" w:rsidRDefault="0078212F" w:rsidP="005C28CE">
            <w:pPr>
              <w:rPr>
                <w:rFonts w:ascii="Times New Roman" w:eastAsia="Times New Roman" w:hAnsi="Times New Roman" w:cs="Times New Roman"/>
                <w:b/>
                <w:bCs/>
                <w:sz w:val="20"/>
                <w:szCs w:val="20"/>
                <w:lang w:eastAsia="ru-RU"/>
              </w:rPr>
            </w:pPr>
            <w:r w:rsidRPr="00D51777">
              <w:rPr>
                <w:rFonts w:ascii="Times New Roman" w:eastAsia="Times New Roman" w:hAnsi="Times New Roman" w:cs="Times New Roman"/>
                <w:sz w:val="20"/>
                <w:szCs w:val="20"/>
                <w:lang w:eastAsia="ru-RU"/>
              </w:rPr>
              <w:t>Рост конкурентоспособности предприятий обрабатывающей промышленности</w:t>
            </w:r>
          </w:p>
        </w:tc>
      </w:tr>
      <w:tr w:rsidR="00D51777" w:rsidRPr="00D51777" w14:paraId="468EB13E" w14:textId="77777777" w:rsidTr="0061560D">
        <w:trPr>
          <w:gridAfter w:val="2"/>
          <w:wAfter w:w="11348" w:type="dxa"/>
          <w:trHeight w:val="280"/>
        </w:trPr>
        <w:tc>
          <w:tcPr>
            <w:tcW w:w="3161" w:type="dxa"/>
            <w:gridSpan w:val="2"/>
            <w:vMerge w:val="restart"/>
            <w:tcBorders>
              <w:top w:val="single" w:sz="4" w:space="0" w:color="auto"/>
              <w:left w:val="single" w:sz="4" w:space="0" w:color="auto"/>
              <w:right w:val="single" w:sz="4" w:space="0" w:color="auto"/>
            </w:tcBorders>
            <w:shd w:val="clear" w:color="auto" w:fill="auto"/>
            <w:vAlign w:val="center"/>
          </w:tcPr>
          <w:p w14:paraId="4F981498" w14:textId="3BDF9832" w:rsidR="0078212F" w:rsidRPr="00D51777" w:rsidRDefault="0078212F" w:rsidP="005C28CE">
            <w:pPr>
              <w:spacing w:after="0" w:line="240" w:lineRule="auto"/>
              <w:rPr>
                <w:rFonts w:ascii="Times New Roman" w:eastAsia="Times New Roman" w:hAnsi="Times New Roman" w:cs="Times New Roman"/>
                <w:sz w:val="20"/>
                <w:szCs w:val="20"/>
                <w:lang w:eastAsia="ru-RU"/>
              </w:rPr>
            </w:pPr>
            <w:r w:rsidRPr="00D51777">
              <w:rPr>
                <w:rFonts w:ascii="Times New Roman" w:eastAsia="Times New Roman" w:hAnsi="Times New Roman" w:cs="Times New Roman"/>
                <w:sz w:val="20"/>
                <w:szCs w:val="20"/>
                <w:lang w:eastAsia="ru-RU"/>
              </w:rPr>
              <w:t xml:space="preserve">1. </w:t>
            </w:r>
            <w:r w:rsidRPr="00D51777">
              <w:rPr>
                <w:rFonts w:ascii="Times New Roman" w:hAnsi="Times New Roman" w:cs="Times New Roman"/>
                <w:sz w:val="20"/>
                <w:szCs w:val="20"/>
              </w:rPr>
              <w:t>Участие в реализации системных мер поддержки развития обрабатывающей промышленности</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85AF565" w14:textId="55C747EF" w:rsidR="0078212F" w:rsidRPr="00D51777" w:rsidRDefault="0078212F" w:rsidP="005C28CE">
            <w:pPr>
              <w:spacing w:after="0" w:line="240" w:lineRule="auto"/>
              <w:rPr>
                <w:rFonts w:ascii="Times New Roman" w:eastAsia="Times New Roman" w:hAnsi="Times New Roman" w:cs="Times New Roman"/>
                <w:sz w:val="20"/>
                <w:szCs w:val="20"/>
                <w:highlight w:val="yellow"/>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484E5ED" w14:textId="591F7F67" w:rsidR="0078212F" w:rsidRPr="00D51777" w:rsidRDefault="0078212F" w:rsidP="005C28CE">
            <w:pPr>
              <w:spacing w:after="0" w:line="240" w:lineRule="auto"/>
              <w:jc w:val="center"/>
              <w:rPr>
                <w:rFonts w:ascii="Times New Roman" w:eastAsia="Times New Roman" w:hAnsi="Times New Roman" w:cs="Times New Roman"/>
                <w:sz w:val="20"/>
                <w:szCs w:val="20"/>
                <w:highlight w:val="yellow"/>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975A4D1" w14:textId="28677B9E" w:rsidR="0078212F" w:rsidRPr="00D51777" w:rsidRDefault="0078212F" w:rsidP="005C28CE">
            <w:pPr>
              <w:spacing w:after="0" w:line="240" w:lineRule="auto"/>
              <w:jc w:val="center"/>
              <w:rPr>
                <w:rFonts w:ascii="Times New Roman" w:eastAsia="Times New Roman" w:hAnsi="Times New Roman" w:cs="Times New Roman"/>
                <w:sz w:val="20"/>
                <w:szCs w:val="20"/>
                <w:highlight w:val="yellow"/>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140B92C" w14:textId="24FE3723" w:rsidR="0078212F" w:rsidRPr="00D51777" w:rsidRDefault="0078212F" w:rsidP="005C28CE">
            <w:pPr>
              <w:spacing w:after="0" w:line="240" w:lineRule="auto"/>
              <w:jc w:val="center"/>
              <w:rPr>
                <w:rFonts w:ascii="Times New Roman" w:eastAsia="Times New Roman" w:hAnsi="Times New Roman" w:cs="Times New Roman"/>
                <w:sz w:val="20"/>
                <w:szCs w:val="20"/>
                <w:highlight w:val="yellow"/>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B0C9F41" w14:textId="47961248" w:rsidR="0078212F" w:rsidRPr="00D51777" w:rsidRDefault="0078212F" w:rsidP="005C28CE">
            <w:pPr>
              <w:spacing w:after="0" w:line="240" w:lineRule="auto"/>
              <w:jc w:val="center"/>
              <w:rPr>
                <w:rFonts w:ascii="Times New Roman" w:eastAsia="Times New Roman" w:hAnsi="Times New Roman" w:cs="Times New Roman"/>
                <w:sz w:val="20"/>
                <w:szCs w:val="20"/>
                <w:highlight w:val="yellow"/>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E466B63" w14:textId="63482274" w:rsidR="0078212F" w:rsidRPr="00D51777" w:rsidRDefault="0078212F" w:rsidP="005C28CE">
            <w:pPr>
              <w:spacing w:after="0" w:line="240" w:lineRule="auto"/>
              <w:jc w:val="center"/>
              <w:rPr>
                <w:rFonts w:ascii="Times New Roman" w:eastAsia="Times New Roman" w:hAnsi="Times New Roman" w:cs="Times New Roman"/>
                <w:sz w:val="20"/>
                <w:szCs w:val="20"/>
                <w:highlight w:val="yellow"/>
                <w:lang w:eastAsia="ru-RU"/>
              </w:rPr>
            </w:pP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2E928896" w14:textId="615EB539" w:rsidR="0078212F" w:rsidRPr="00D51777" w:rsidRDefault="0078212F" w:rsidP="005C28CE">
            <w:pPr>
              <w:spacing w:after="0" w:line="240" w:lineRule="auto"/>
              <w:jc w:val="center"/>
              <w:rPr>
                <w:rFonts w:ascii="Times New Roman" w:eastAsia="Times New Roman" w:hAnsi="Times New Roman" w:cs="Times New Roman"/>
                <w:sz w:val="20"/>
                <w:szCs w:val="20"/>
                <w:highlight w:val="yellow"/>
                <w:lang w:eastAsia="ru-RU"/>
              </w:rPr>
            </w:pPr>
          </w:p>
        </w:tc>
      </w:tr>
      <w:tr w:rsidR="00D51777" w:rsidRPr="00D51777" w14:paraId="4FACDEB5" w14:textId="77777777" w:rsidTr="0061560D">
        <w:trPr>
          <w:gridAfter w:val="2"/>
          <w:wAfter w:w="11348" w:type="dxa"/>
          <w:trHeight w:val="280"/>
        </w:trPr>
        <w:tc>
          <w:tcPr>
            <w:tcW w:w="3161" w:type="dxa"/>
            <w:gridSpan w:val="2"/>
            <w:vMerge/>
            <w:tcBorders>
              <w:top w:val="single" w:sz="4" w:space="0" w:color="auto"/>
              <w:left w:val="single" w:sz="4" w:space="0" w:color="auto"/>
              <w:right w:val="single" w:sz="4" w:space="0" w:color="auto"/>
            </w:tcBorders>
            <w:shd w:val="clear" w:color="auto" w:fill="auto"/>
            <w:vAlign w:val="center"/>
          </w:tcPr>
          <w:p w14:paraId="2325BE94" w14:textId="77777777" w:rsidR="0061560D" w:rsidRPr="00D51777" w:rsidRDefault="0061560D" w:rsidP="005C28CE">
            <w:pPr>
              <w:spacing w:after="0" w:line="240" w:lineRule="auto"/>
              <w:rPr>
                <w:rFonts w:ascii="Times New Roman" w:eastAsia="Times New Roman" w:hAnsi="Times New Roman" w:cs="Times New Roman"/>
                <w:sz w:val="20"/>
                <w:szCs w:val="20"/>
                <w:lang w:eastAsia="ru-RU"/>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A0CEFB4" w14:textId="4BD16445" w:rsidR="0061560D" w:rsidRPr="00D51777" w:rsidRDefault="0061560D" w:rsidP="005C28CE">
            <w:pPr>
              <w:spacing w:after="0" w:line="240" w:lineRule="auto"/>
              <w:rPr>
                <w:rFonts w:ascii="Times New Roman" w:hAnsi="Times New Roman" w:cs="Times New Roman"/>
                <w:sz w:val="20"/>
                <w:szCs w:val="20"/>
              </w:rPr>
            </w:pPr>
            <w:r w:rsidRPr="00D51777">
              <w:rPr>
                <w:rFonts w:ascii="Times New Roman" w:eastAsia="Calibri" w:hAnsi="Times New Roman" w:cs="Times New Roman"/>
                <w:sz w:val="20"/>
                <w:szCs w:val="20"/>
              </w:rPr>
              <w:t>Актуализация Единой карты приоритетных товаров и услуг*</w:t>
            </w:r>
            <w:r w:rsidRPr="00D51777" w:rsidDel="009644E0">
              <w:rPr>
                <w:rFonts w:ascii="Times New Roman" w:eastAsia="Calibri" w:hAnsi="Times New Roman" w:cs="Times New Roman"/>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D54D894" w14:textId="3B009816" w:rsidR="0061560D" w:rsidRPr="00D51777" w:rsidRDefault="0061560D" w:rsidP="005C28CE">
            <w:pPr>
              <w:spacing w:after="0" w:line="240" w:lineRule="auto"/>
              <w:jc w:val="center"/>
              <w:rPr>
                <w:rFonts w:ascii="Times New Roman" w:hAnsi="Times New Roman" w:cs="Times New Roman"/>
                <w:sz w:val="20"/>
                <w:szCs w:val="20"/>
              </w:rPr>
            </w:pPr>
            <w:r w:rsidRPr="00D51777">
              <w:rPr>
                <w:rFonts w:ascii="Times New Roman" w:eastAsia="Times New Roman" w:hAnsi="Times New Roman" w:cs="Times New Roman"/>
                <w:sz w:val="20"/>
                <w:szCs w:val="20"/>
                <w:lang w:eastAsia="ru-RU"/>
              </w:rPr>
              <w:t>ед.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B05A047" w14:textId="20D768D9" w:rsidR="0061560D" w:rsidRPr="00D51777" w:rsidRDefault="0061560D" w:rsidP="005C28CE">
            <w:pPr>
              <w:spacing w:after="0" w:line="240" w:lineRule="auto"/>
              <w:jc w:val="center"/>
              <w:rPr>
                <w:rFonts w:ascii="Times New Roman" w:hAnsi="Times New Roman" w:cs="Times New Roman"/>
                <w:sz w:val="20"/>
                <w:szCs w:val="20"/>
              </w:rPr>
            </w:pPr>
            <w:r w:rsidRPr="00D51777">
              <w:rPr>
                <w:rFonts w:ascii="Times New Roman" w:eastAsia="Calibri"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1E27698" w14:textId="02DE130B" w:rsidR="0061560D" w:rsidRPr="00D51777" w:rsidRDefault="0061560D" w:rsidP="005C28CE">
            <w:pPr>
              <w:spacing w:after="0" w:line="240" w:lineRule="auto"/>
              <w:jc w:val="center"/>
              <w:rPr>
                <w:rFonts w:ascii="Times New Roman" w:hAnsi="Times New Roman" w:cs="Times New Roman"/>
                <w:sz w:val="20"/>
                <w:szCs w:val="20"/>
              </w:rPr>
            </w:pPr>
            <w:r w:rsidRPr="00D51777">
              <w:rPr>
                <w:rFonts w:ascii="Times New Roman" w:eastAsia="Calibri"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C84E7" w14:textId="1C8D480B" w:rsidR="0061560D" w:rsidRPr="00D51777" w:rsidRDefault="0061560D" w:rsidP="005C28CE">
            <w:pPr>
              <w:spacing w:after="0" w:line="240" w:lineRule="auto"/>
              <w:jc w:val="center"/>
              <w:rPr>
                <w:rFonts w:ascii="Times New Roman" w:hAnsi="Times New Roman" w:cs="Times New Roman"/>
                <w:sz w:val="20"/>
                <w:szCs w:val="20"/>
              </w:rPr>
            </w:pPr>
            <w:r w:rsidRPr="00D51777">
              <w:rPr>
                <w:rFonts w:ascii="Times New Roman" w:eastAsia="Calibri"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7B36A09" w14:textId="73118691" w:rsidR="0061560D" w:rsidRPr="00D51777" w:rsidRDefault="0061560D" w:rsidP="005C28CE">
            <w:pPr>
              <w:spacing w:after="0" w:line="240" w:lineRule="auto"/>
              <w:jc w:val="center"/>
              <w:rPr>
                <w:rFonts w:ascii="Times New Roman" w:hAnsi="Times New Roman" w:cs="Times New Roman"/>
                <w:sz w:val="20"/>
                <w:szCs w:val="20"/>
              </w:rPr>
            </w:pPr>
            <w:r w:rsidRPr="00D51777">
              <w:rPr>
                <w:rFonts w:ascii="Times New Roman" w:eastAsia="Calibri" w:hAnsi="Times New Roman" w:cs="Times New Roman"/>
                <w:sz w:val="20"/>
                <w:szCs w:val="20"/>
              </w:rPr>
              <w:t>1</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78F7A61F" w14:textId="02645ED7" w:rsidR="0061560D" w:rsidRPr="00D51777" w:rsidRDefault="0061560D" w:rsidP="005C28CE">
            <w:pPr>
              <w:spacing w:after="0" w:line="240" w:lineRule="auto"/>
              <w:jc w:val="center"/>
              <w:rPr>
                <w:rFonts w:ascii="Times New Roman" w:hAnsi="Times New Roman" w:cs="Times New Roman"/>
                <w:sz w:val="20"/>
                <w:szCs w:val="20"/>
              </w:rPr>
            </w:pPr>
            <w:r w:rsidRPr="00D51777">
              <w:rPr>
                <w:rFonts w:ascii="Times New Roman" w:eastAsia="Calibri" w:hAnsi="Times New Roman" w:cs="Times New Roman"/>
                <w:sz w:val="20"/>
                <w:szCs w:val="20"/>
              </w:rPr>
              <w:t>-</w:t>
            </w:r>
          </w:p>
        </w:tc>
      </w:tr>
      <w:tr w:rsidR="00D51777" w:rsidRPr="00D51777" w14:paraId="607726AC" w14:textId="77777777" w:rsidTr="0061560D">
        <w:trPr>
          <w:gridAfter w:val="2"/>
          <w:wAfter w:w="11348" w:type="dxa"/>
          <w:trHeight w:val="275"/>
        </w:trPr>
        <w:tc>
          <w:tcPr>
            <w:tcW w:w="3161" w:type="dxa"/>
            <w:gridSpan w:val="2"/>
            <w:vMerge/>
            <w:tcBorders>
              <w:left w:val="single" w:sz="4" w:space="0" w:color="auto"/>
              <w:right w:val="single" w:sz="4" w:space="0" w:color="auto"/>
            </w:tcBorders>
            <w:shd w:val="clear" w:color="auto" w:fill="auto"/>
            <w:vAlign w:val="center"/>
          </w:tcPr>
          <w:p w14:paraId="08A6F4CC" w14:textId="77777777" w:rsidR="0061560D" w:rsidRPr="00D51777" w:rsidRDefault="0061560D" w:rsidP="005C28CE">
            <w:pPr>
              <w:spacing w:after="0" w:line="240" w:lineRule="auto"/>
              <w:rPr>
                <w:rFonts w:ascii="Times New Roman" w:eastAsia="Times New Roman" w:hAnsi="Times New Roman" w:cs="Times New Roman"/>
                <w:sz w:val="20"/>
                <w:szCs w:val="20"/>
                <w:lang w:eastAsia="ru-RU"/>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0809F354" w14:textId="2B881ACC" w:rsidR="0061560D" w:rsidRPr="00D51777" w:rsidRDefault="0061560D" w:rsidP="005C28CE">
            <w:pPr>
              <w:spacing w:after="0" w:line="240" w:lineRule="auto"/>
              <w:rPr>
                <w:rFonts w:ascii="Times New Roman" w:eastAsia="Times New Roman" w:hAnsi="Times New Roman" w:cs="Times New Roman"/>
                <w:sz w:val="20"/>
                <w:szCs w:val="20"/>
                <w:highlight w:val="cyan"/>
                <w:lang w:eastAsia="ru-RU"/>
              </w:rPr>
            </w:pPr>
            <w:r w:rsidRPr="00D51777">
              <w:rPr>
                <w:rFonts w:ascii="Times New Roman" w:hAnsi="Times New Roman" w:cs="Times New Roman"/>
                <w:sz w:val="20"/>
                <w:szCs w:val="20"/>
              </w:rPr>
              <w:t>Создание и запуск аналитической платформы цифровой трансформации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0C8A05B" w14:textId="6D84D2F2" w:rsidR="0061560D" w:rsidRPr="00D51777" w:rsidRDefault="0061560D" w:rsidP="005C28CE">
            <w:pPr>
              <w:spacing w:after="0" w:line="240" w:lineRule="auto"/>
              <w:jc w:val="center"/>
              <w:rPr>
                <w:rFonts w:ascii="Times New Roman" w:eastAsia="Times New Roman" w:hAnsi="Times New Roman" w:cs="Times New Roman"/>
                <w:sz w:val="20"/>
                <w:szCs w:val="20"/>
                <w:highlight w:val="cyan"/>
                <w:lang w:eastAsia="ru-RU"/>
              </w:rPr>
            </w:pPr>
            <w:r w:rsidRPr="00D51777">
              <w:rPr>
                <w:rFonts w:ascii="Times New Roman" w:hAnsi="Times New Roman" w:cs="Times New Roman"/>
                <w:sz w:val="20"/>
                <w:szCs w:val="20"/>
              </w:rPr>
              <w:t>ед.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BBC776F" w14:textId="53316815"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eastAsia="Times New Roman" w:hAnsi="Times New Roman" w:cs="Times New Roman"/>
                <w:sz w:val="20"/>
                <w:szCs w:val="20"/>
                <w:lang w:eastAsia="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83EB5E3" w14:textId="33E7F1EE"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8D4C5A2" w14:textId="7AC43AE0"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eastAsia="Times New Roman" w:hAnsi="Times New Roman" w:cs="Times New Roman"/>
                <w:sz w:val="20"/>
                <w:szCs w:val="20"/>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5AE92F9" w14:textId="6E3D8D83"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eastAsia="Times New Roman" w:hAnsi="Times New Roman" w:cs="Times New Roman"/>
                <w:sz w:val="20"/>
                <w:szCs w:val="20"/>
                <w:lang w:eastAsia="ru-RU"/>
              </w:rPr>
              <w:t>-</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05491A00" w14:textId="7DE8ABA1"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eastAsia="Times New Roman" w:hAnsi="Times New Roman" w:cs="Times New Roman"/>
                <w:sz w:val="20"/>
                <w:szCs w:val="20"/>
                <w:lang w:eastAsia="ru-RU"/>
              </w:rPr>
              <w:t>-</w:t>
            </w:r>
          </w:p>
        </w:tc>
      </w:tr>
      <w:tr w:rsidR="00D51777" w:rsidRPr="00D51777" w14:paraId="6FBA165C" w14:textId="77777777" w:rsidTr="0061560D">
        <w:trPr>
          <w:gridAfter w:val="2"/>
          <w:wAfter w:w="11348" w:type="dxa"/>
          <w:trHeight w:val="563"/>
        </w:trPr>
        <w:tc>
          <w:tcPr>
            <w:tcW w:w="3161" w:type="dxa"/>
            <w:gridSpan w:val="2"/>
            <w:vMerge/>
            <w:tcBorders>
              <w:left w:val="single" w:sz="4" w:space="0" w:color="auto"/>
              <w:right w:val="single" w:sz="4" w:space="0" w:color="auto"/>
            </w:tcBorders>
            <w:shd w:val="clear" w:color="auto" w:fill="auto"/>
            <w:vAlign w:val="center"/>
            <w:hideMark/>
          </w:tcPr>
          <w:p w14:paraId="4678A9EA" w14:textId="77777777" w:rsidR="0061560D" w:rsidRPr="00D51777" w:rsidRDefault="0061560D" w:rsidP="005C28CE">
            <w:pPr>
              <w:spacing w:after="0" w:line="240" w:lineRule="auto"/>
              <w:rPr>
                <w:rFonts w:ascii="Times New Roman" w:eastAsia="Times New Roman" w:hAnsi="Times New Roman" w:cs="Times New Roman"/>
                <w:sz w:val="20"/>
                <w:szCs w:val="20"/>
                <w:lang w:eastAsia="ru-RU"/>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E1B4A3B" w14:textId="77777777" w:rsidR="0061560D" w:rsidRPr="00D51777" w:rsidRDefault="0061560D" w:rsidP="005C28CE">
            <w:pPr>
              <w:spacing w:after="0" w:line="240" w:lineRule="auto"/>
              <w:rPr>
                <w:rFonts w:ascii="Times New Roman" w:eastAsia="Times New Roman" w:hAnsi="Times New Roman" w:cs="Times New Roman"/>
                <w:sz w:val="20"/>
                <w:szCs w:val="20"/>
                <w:lang w:eastAsia="ru-RU"/>
              </w:rPr>
            </w:pPr>
            <w:r w:rsidRPr="00D51777">
              <w:rPr>
                <w:rFonts w:ascii="Times New Roman" w:hAnsi="Times New Roman" w:cs="Times New Roman"/>
                <w:sz w:val="20"/>
                <w:szCs w:val="20"/>
              </w:rPr>
              <w:t>Количество долгосрочных договоров</w:t>
            </w:r>
            <w:r w:rsidRPr="00D51777">
              <w:rPr>
                <w:rFonts w:ascii="Times New Roman" w:eastAsia="Calibri" w:hAnsi="Times New Roman"/>
                <w:sz w:val="28"/>
                <w:szCs w:val="28"/>
              </w:rPr>
              <w:t xml:space="preserve"> </w:t>
            </w:r>
            <w:r w:rsidRPr="00D51777">
              <w:rPr>
                <w:rFonts w:ascii="Times New Roman" w:hAnsi="Times New Roman" w:cs="Times New Roman"/>
                <w:sz w:val="20"/>
                <w:szCs w:val="20"/>
              </w:rPr>
              <w:t>и оффтейк контрактов по закупу товаров отечественных производителей, заключенных при содействии Общества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7FB7335" w14:textId="77777777"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hAnsi="Times New Roman" w:cs="Times New Roman"/>
                <w:sz w:val="20"/>
                <w:szCs w:val="20"/>
              </w:rPr>
              <w:t>ед.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47F6D74" w14:textId="095B39EE" w:rsidR="0061560D" w:rsidRPr="00D51777" w:rsidRDefault="00730101"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796D3A1" w14:textId="77777777"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eastAsia="Calibri" w:hAnsi="Times New Roman" w:cs="Times New Roman"/>
              </w:rPr>
              <w:t>35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041B530" w14:textId="77777777"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eastAsia="Calibri" w:hAnsi="Times New Roman" w:cs="Times New Roman"/>
              </w:rPr>
              <w:t>35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3D0A2EA" w14:textId="77777777"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hAnsi="Times New Roman" w:cs="Times New Roman"/>
                <w:sz w:val="20"/>
                <w:szCs w:val="20"/>
              </w:rPr>
              <w:t>35</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2606D8DB" w14:textId="77777777"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hAnsi="Times New Roman" w:cs="Times New Roman"/>
                <w:sz w:val="20"/>
                <w:szCs w:val="20"/>
              </w:rPr>
              <w:t>35</w:t>
            </w:r>
            <w:r w:rsidRPr="00D51777">
              <w:rPr>
                <w:rFonts w:ascii="Times New Roman" w:eastAsia="Calibri" w:hAnsi="Times New Roman" w:cs="Times New Roman"/>
                <w:sz w:val="20"/>
                <w:szCs w:val="20"/>
              </w:rPr>
              <w:t> </w:t>
            </w:r>
          </w:p>
        </w:tc>
      </w:tr>
      <w:tr w:rsidR="00D51777" w:rsidRPr="00D51777" w14:paraId="4BECC703" w14:textId="77777777" w:rsidTr="0061560D">
        <w:trPr>
          <w:gridAfter w:val="2"/>
          <w:wAfter w:w="11348" w:type="dxa"/>
          <w:trHeight w:val="196"/>
        </w:trPr>
        <w:tc>
          <w:tcPr>
            <w:tcW w:w="3161" w:type="dxa"/>
            <w:gridSpan w:val="2"/>
            <w:vMerge/>
            <w:tcBorders>
              <w:left w:val="single" w:sz="4" w:space="0" w:color="auto"/>
              <w:right w:val="single" w:sz="4" w:space="0" w:color="auto"/>
            </w:tcBorders>
            <w:shd w:val="clear" w:color="auto" w:fill="auto"/>
            <w:vAlign w:val="center"/>
          </w:tcPr>
          <w:p w14:paraId="1D2B6DE8" w14:textId="77777777" w:rsidR="0061560D" w:rsidRPr="00D51777" w:rsidRDefault="0061560D" w:rsidP="005C28CE">
            <w:pPr>
              <w:spacing w:after="0" w:line="240" w:lineRule="auto"/>
              <w:rPr>
                <w:rFonts w:ascii="Times New Roman" w:eastAsia="Times New Roman" w:hAnsi="Times New Roman" w:cs="Times New Roman"/>
                <w:sz w:val="20"/>
                <w:szCs w:val="20"/>
                <w:lang w:eastAsia="ru-RU"/>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6240E23" w14:textId="1525E603" w:rsidR="0061560D" w:rsidRPr="00D51777" w:rsidRDefault="0061560D" w:rsidP="005C28CE">
            <w:pPr>
              <w:spacing w:after="0" w:line="240" w:lineRule="auto"/>
              <w:rPr>
                <w:rFonts w:ascii="Times New Roman" w:hAnsi="Times New Roman" w:cs="Times New Roman"/>
                <w:sz w:val="20"/>
                <w:szCs w:val="20"/>
              </w:rPr>
            </w:pPr>
            <w:r w:rsidRPr="00D51777">
              <w:rPr>
                <w:rFonts w:ascii="Times New Roman" w:hAnsi="Times New Roman" w:cs="Times New Roman"/>
                <w:sz w:val="20"/>
                <w:szCs w:val="20"/>
              </w:rPr>
              <w:t>Формирование реестра кластерных инициатив*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03F18AD" w14:textId="1B2EF727" w:rsidR="0061560D" w:rsidRPr="00D51777" w:rsidRDefault="0061560D" w:rsidP="005C28CE">
            <w:pPr>
              <w:spacing w:after="0" w:line="240" w:lineRule="auto"/>
              <w:jc w:val="center"/>
              <w:rPr>
                <w:rFonts w:ascii="Gill Sans SemiBold" w:hAnsi="Gill Sans SemiBold"/>
              </w:rPr>
            </w:pPr>
            <w:r w:rsidRPr="00D51777">
              <w:rPr>
                <w:rFonts w:ascii="Times New Roman" w:hAnsi="Times New Roman" w:cs="Times New Roman"/>
                <w:sz w:val="20"/>
                <w:szCs w:val="20"/>
              </w:rPr>
              <w:t>ед.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FA27506" w14:textId="4DA08AE6" w:rsidR="0061560D" w:rsidRPr="00D51777" w:rsidRDefault="0061560D" w:rsidP="005C28CE">
            <w:pPr>
              <w:spacing w:after="0" w:line="240" w:lineRule="auto"/>
              <w:jc w:val="center"/>
              <w:rPr>
                <w:rFonts w:ascii="Times New Roman" w:hAnsi="Times New Roman" w:cs="Times New Roman"/>
                <w:sz w:val="20"/>
                <w:szCs w:val="20"/>
              </w:rPr>
            </w:pPr>
            <w:r w:rsidRPr="00D5177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670284B" w14:textId="4A340FF8" w:rsidR="0061560D" w:rsidRPr="00D51777" w:rsidRDefault="0061560D" w:rsidP="005C28CE">
            <w:pPr>
              <w:spacing w:after="0" w:line="240" w:lineRule="auto"/>
              <w:jc w:val="center"/>
              <w:rPr>
                <w:rFonts w:ascii="Times New Roman" w:hAnsi="Times New Roman" w:cs="Times New Roman"/>
                <w:sz w:val="20"/>
                <w:szCs w:val="20"/>
              </w:rPr>
            </w:pPr>
            <w:r w:rsidRPr="00D51777">
              <w:rPr>
                <w:rFonts w:ascii="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7C6992B" w14:textId="071665D5" w:rsidR="0061560D" w:rsidRPr="00D51777" w:rsidRDefault="0061560D" w:rsidP="005C28CE">
            <w:pPr>
              <w:spacing w:after="0" w:line="240" w:lineRule="auto"/>
              <w:jc w:val="center"/>
              <w:rPr>
                <w:rFonts w:ascii="Times New Roman" w:hAnsi="Times New Roman" w:cs="Times New Roman"/>
                <w:sz w:val="20"/>
                <w:szCs w:val="20"/>
              </w:rPr>
            </w:pPr>
            <w:r w:rsidRPr="00D51777">
              <w:rPr>
                <w:rFonts w:ascii="Times New Roman" w:eastAsia="Times New Roman" w:hAnsi="Times New Roman" w:cs="Times New Roman"/>
                <w:sz w:val="20"/>
                <w:szCs w:val="20"/>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8EECAE1" w14:textId="014D61C5" w:rsidR="0061560D" w:rsidRPr="00D51777" w:rsidRDefault="0061560D" w:rsidP="005C28CE">
            <w:pPr>
              <w:spacing w:after="0" w:line="240" w:lineRule="auto"/>
              <w:jc w:val="center"/>
              <w:rPr>
                <w:rFonts w:ascii="Times New Roman" w:hAnsi="Times New Roman" w:cs="Times New Roman"/>
                <w:sz w:val="20"/>
                <w:szCs w:val="20"/>
              </w:rPr>
            </w:pPr>
            <w:r w:rsidRPr="00D51777">
              <w:rPr>
                <w:rFonts w:ascii="Times New Roman" w:eastAsia="Times New Roman" w:hAnsi="Times New Roman" w:cs="Times New Roman"/>
                <w:sz w:val="20"/>
                <w:szCs w:val="20"/>
                <w:lang w:eastAsia="ru-RU"/>
              </w:rPr>
              <w:t>-</w:t>
            </w:r>
          </w:p>
        </w:tc>
        <w:tc>
          <w:tcPr>
            <w:tcW w:w="742" w:type="dxa"/>
            <w:tcBorders>
              <w:top w:val="single" w:sz="4" w:space="0" w:color="auto"/>
              <w:left w:val="single" w:sz="4" w:space="0" w:color="auto"/>
              <w:bottom w:val="single" w:sz="4" w:space="0" w:color="auto"/>
              <w:right w:val="single" w:sz="4" w:space="0" w:color="auto"/>
            </w:tcBorders>
            <w:shd w:val="clear" w:color="auto" w:fill="auto"/>
          </w:tcPr>
          <w:p w14:paraId="2BEA05C9" w14:textId="10AC65B4" w:rsidR="0061560D" w:rsidRPr="00D51777" w:rsidRDefault="0061560D" w:rsidP="005C28CE">
            <w:pPr>
              <w:spacing w:after="0" w:line="240" w:lineRule="auto"/>
              <w:jc w:val="center"/>
              <w:rPr>
                <w:rFonts w:ascii="Times New Roman" w:hAnsi="Times New Roman" w:cs="Times New Roman"/>
                <w:sz w:val="20"/>
                <w:szCs w:val="20"/>
              </w:rPr>
            </w:pPr>
            <w:r w:rsidRPr="00D51777">
              <w:rPr>
                <w:rFonts w:ascii="Times New Roman" w:eastAsia="Times New Roman" w:hAnsi="Times New Roman" w:cs="Times New Roman"/>
                <w:sz w:val="20"/>
                <w:szCs w:val="20"/>
                <w:lang w:eastAsia="ru-RU"/>
              </w:rPr>
              <w:t>-</w:t>
            </w:r>
          </w:p>
        </w:tc>
      </w:tr>
      <w:tr w:rsidR="00D51777" w:rsidRPr="00D51777" w14:paraId="1F68B08D" w14:textId="77777777" w:rsidTr="0061560D">
        <w:trPr>
          <w:gridAfter w:val="2"/>
          <w:wAfter w:w="11348" w:type="dxa"/>
          <w:trHeight w:val="295"/>
        </w:trPr>
        <w:tc>
          <w:tcPr>
            <w:tcW w:w="3161" w:type="dxa"/>
            <w:gridSpan w:val="2"/>
            <w:vMerge/>
            <w:tcBorders>
              <w:left w:val="single" w:sz="4" w:space="0" w:color="auto"/>
              <w:right w:val="single" w:sz="4" w:space="0" w:color="auto"/>
            </w:tcBorders>
            <w:shd w:val="clear" w:color="auto" w:fill="auto"/>
            <w:vAlign w:val="center"/>
          </w:tcPr>
          <w:p w14:paraId="6E5AACFB" w14:textId="77777777" w:rsidR="0061560D" w:rsidRPr="00D51777" w:rsidRDefault="0061560D" w:rsidP="005C28CE">
            <w:pPr>
              <w:spacing w:after="0" w:line="240" w:lineRule="auto"/>
              <w:rPr>
                <w:rFonts w:ascii="Times New Roman" w:eastAsia="Times New Roman" w:hAnsi="Times New Roman" w:cs="Times New Roman"/>
                <w:sz w:val="20"/>
                <w:szCs w:val="20"/>
                <w:lang w:eastAsia="ru-RU"/>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7AB1950" w14:textId="69F5C4AC" w:rsidR="0061560D" w:rsidRPr="00D51777" w:rsidRDefault="0061560D" w:rsidP="005C28CE">
            <w:pPr>
              <w:spacing w:after="0" w:line="240" w:lineRule="auto"/>
              <w:rPr>
                <w:rFonts w:ascii="Times New Roman" w:hAnsi="Times New Roman" w:cs="Times New Roman"/>
                <w:sz w:val="20"/>
                <w:szCs w:val="20"/>
              </w:rPr>
            </w:pPr>
            <w:r w:rsidRPr="00D51777">
              <w:rPr>
                <w:rFonts w:ascii="Times New Roman" w:hAnsi="Times New Roman" w:cs="Times New Roman"/>
                <w:sz w:val="20"/>
                <w:szCs w:val="20"/>
              </w:rPr>
              <w:t>Количество реализованных проектов пилотных территориальных кластеров*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9F6DCEA" w14:textId="77777777" w:rsidR="0061560D" w:rsidRPr="00D51777" w:rsidRDefault="0061560D" w:rsidP="005C28CE">
            <w:pPr>
              <w:spacing w:after="0" w:line="240" w:lineRule="auto"/>
              <w:jc w:val="center"/>
              <w:rPr>
                <w:rFonts w:ascii="Times New Roman" w:hAnsi="Times New Roman" w:cs="Times New Roman"/>
                <w:sz w:val="20"/>
                <w:szCs w:val="20"/>
              </w:rPr>
            </w:pPr>
            <w:r w:rsidRPr="00D51777">
              <w:rPr>
                <w:rFonts w:ascii="Gill Sans SemiBold" w:hAnsi="Gill Sans SemiBold"/>
              </w:rPr>
              <w:t>ед.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E85E875" w14:textId="16469494" w:rsidR="0061560D" w:rsidRPr="00D51777" w:rsidRDefault="0061560D" w:rsidP="005C28CE">
            <w:pPr>
              <w:spacing w:after="0" w:line="240" w:lineRule="auto"/>
              <w:jc w:val="center"/>
              <w:rPr>
                <w:rFonts w:ascii="Times New Roman" w:hAnsi="Times New Roman" w:cs="Times New Roman"/>
                <w:sz w:val="20"/>
                <w:szCs w:val="20"/>
              </w:rPr>
            </w:pPr>
            <w:r w:rsidRPr="00D51777">
              <w:rPr>
                <w:rFonts w:ascii="Times New Roman" w:hAnsi="Times New Roman" w:cs="Times New Roman"/>
                <w:sz w:val="20"/>
                <w:szCs w:val="2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233961D" w14:textId="0ED9034D" w:rsidR="0061560D" w:rsidRPr="00D51777" w:rsidRDefault="0061560D" w:rsidP="005C28CE">
            <w:pPr>
              <w:spacing w:after="0" w:line="240" w:lineRule="auto"/>
              <w:jc w:val="center"/>
              <w:rPr>
                <w:rFonts w:ascii="Times New Roman" w:hAnsi="Times New Roman" w:cs="Times New Roman"/>
                <w:sz w:val="20"/>
                <w:szCs w:val="20"/>
              </w:rPr>
            </w:pPr>
            <w:r w:rsidRPr="00D51777">
              <w:rPr>
                <w:rFonts w:ascii="Times New Roman" w:eastAsia="Calibri" w:hAnsi="Times New Roman" w:cs="Times New Roman"/>
                <w:sz w:val="20"/>
                <w:szCs w:val="20"/>
              </w:rPr>
              <w:t>≥ 1</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12A690" w14:textId="366053A0" w:rsidR="0061560D" w:rsidRPr="00D51777" w:rsidRDefault="0061560D" w:rsidP="005C28CE">
            <w:pPr>
              <w:spacing w:after="0" w:line="240" w:lineRule="auto"/>
              <w:jc w:val="center"/>
              <w:rPr>
                <w:rFonts w:ascii="Times New Roman" w:hAnsi="Times New Roman" w:cs="Times New Roman"/>
                <w:sz w:val="20"/>
                <w:szCs w:val="20"/>
              </w:rPr>
            </w:pPr>
            <w:r w:rsidRPr="00D51777">
              <w:rPr>
                <w:rFonts w:eastAsia="Calibri" w:hAnsi="Calibri" w:cs="Calibri"/>
                <w:sz w:val="20"/>
                <w:szCs w:val="20"/>
              </w:rPr>
              <w:t>≥ 1</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68C957D" w14:textId="2874F2E0" w:rsidR="0061560D" w:rsidRPr="00D51777" w:rsidRDefault="0061560D" w:rsidP="005C28CE">
            <w:pPr>
              <w:spacing w:after="0" w:line="240" w:lineRule="auto"/>
              <w:jc w:val="center"/>
              <w:rPr>
                <w:rFonts w:ascii="Times New Roman" w:hAnsi="Times New Roman" w:cs="Times New Roman"/>
                <w:sz w:val="20"/>
                <w:szCs w:val="20"/>
              </w:rPr>
            </w:pPr>
            <w:r w:rsidRPr="00D51777">
              <w:rPr>
                <w:rFonts w:eastAsia="Calibri" w:hAnsi="Calibri" w:cs="Calibri"/>
                <w:sz w:val="20"/>
                <w:szCs w:val="20"/>
              </w:rPr>
              <w:t>≥ 1</w:t>
            </w:r>
          </w:p>
        </w:tc>
        <w:tc>
          <w:tcPr>
            <w:tcW w:w="7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A4FB893" w14:textId="2996355F" w:rsidR="0061560D" w:rsidRPr="00D51777" w:rsidRDefault="0061560D" w:rsidP="005C28CE">
            <w:pPr>
              <w:spacing w:after="0" w:line="240" w:lineRule="auto"/>
              <w:jc w:val="center"/>
              <w:rPr>
                <w:rFonts w:ascii="Times New Roman" w:hAnsi="Times New Roman" w:cs="Times New Roman"/>
                <w:sz w:val="20"/>
                <w:szCs w:val="20"/>
              </w:rPr>
            </w:pPr>
            <w:r w:rsidRPr="00D51777">
              <w:rPr>
                <w:rFonts w:eastAsia="Calibri" w:hAnsi="Calibri" w:cs="Calibri"/>
                <w:sz w:val="20"/>
                <w:szCs w:val="20"/>
              </w:rPr>
              <w:t>≥ 1</w:t>
            </w:r>
          </w:p>
        </w:tc>
      </w:tr>
      <w:tr w:rsidR="00D51777" w:rsidRPr="00D51777" w14:paraId="3F3A794B" w14:textId="77777777" w:rsidTr="0061560D">
        <w:trPr>
          <w:gridAfter w:val="2"/>
          <w:wAfter w:w="11348" w:type="dxa"/>
          <w:trHeight w:val="369"/>
        </w:trPr>
        <w:tc>
          <w:tcPr>
            <w:tcW w:w="3161" w:type="dxa"/>
            <w:gridSpan w:val="2"/>
            <w:vMerge/>
            <w:tcBorders>
              <w:left w:val="single" w:sz="4" w:space="0" w:color="auto"/>
              <w:right w:val="single" w:sz="4" w:space="0" w:color="auto"/>
            </w:tcBorders>
            <w:shd w:val="clear" w:color="auto" w:fill="auto"/>
            <w:vAlign w:val="center"/>
            <w:hideMark/>
          </w:tcPr>
          <w:p w14:paraId="432AC93D" w14:textId="77777777" w:rsidR="0061560D" w:rsidRPr="00D51777" w:rsidRDefault="0061560D" w:rsidP="005C28CE">
            <w:pPr>
              <w:spacing w:after="0" w:line="240" w:lineRule="auto"/>
              <w:rPr>
                <w:rFonts w:ascii="Times New Roman" w:eastAsia="Times New Roman" w:hAnsi="Times New Roman" w:cs="Times New Roman"/>
                <w:sz w:val="20"/>
                <w:szCs w:val="20"/>
                <w:lang w:eastAsia="ru-RU"/>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B76F24A" w14:textId="77777777" w:rsidR="0061560D" w:rsidRPr="00D51777" w:rsidRDefault="0061560D" w:rsidP="005C28CE">
            <w:pPr>
              <w:spacing w:after="0" w:line="240" w:lineRule="auto"/>
              <w:rPr>
                <w:rFonts w:ascii="Times New Roman" w:eastAsia="Times New Roman" w:hAnsi="Times New Roman" w:cs="Times New Roman"/>
                <w:sz w:val="20"/>
                <w:szCs w:val="20"/>
                <w:lang w:eastAsia="ru-RU"/>
              </w:rPr>
            </w:pPr>
            <w:r w:rsidRPr="00D51777">
              <w:rPr>
                <w:rFonts w:ascii="Times New Roman" w:hAnsi="Times New Roman" w:cs="Times New Roman"/>
                <w:sz w:val="20"/>
                <w:szCs w:val="20"/>
              </w:rPr>
              <w:t xml:space="preserve">Количество производителей обработанной продукции, аккредитованных в Службе развития поставщиков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D39E582" w14:textId="77777777"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hAnsi="Times New Roman" w:cs="Times New Roman"/>
                <w:sz w:val="20"/>
                <w:szCs w:val="20"/>
              </w:rPr>
              <w:t>ед.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126AA42" w14:textId="6361E60E" w:rsidR="0061560D" w:rsidRPr="00D51777" w:rsidRDefault="00D70532"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hAnsi="Times New Roman" w:cs="Times New Roman"/>
                <w:sz w:val="20"/>
                <w:szCs w:val="20"/>
              </w:rPr>
              <w:t>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35E6D89" w14:textId="3DC38E7D" w:rsidR="0061560D" w:rsidRPr="00D51777" w:rsidRDefault="00CD51C1"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hAnsi="Times New Roman" w:cs="Times New Roman"/>
                <w:sz w:val="20"/>
                <w:szCs w:val="20"/>
              </w:rPr>
              <w:t>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89CE627" w14:textId="77777777"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63647A6" w14:textId="77777777"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hAnsi="Times New Roman" w:cs="Times New Roman"/>
                <w:sz w:val="20"/>
                <w:szCs w:val="20"/>
              </w:rPr>
              <w:t>-</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2B679135" w14:textId="77777777"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hAnsi="Times New Roman" w:cs="Times New Roman"/>
                <w:sz w:val="20"/>
                <w:szCs w:val="20"/>
              </w:rPr>
              <w:t>-</w:t>
            </w:r>
          </w:p>
        </w:tc>
      </w:tr>
      <w:tr w:rsidR="00D51777" w:rsidRPr="00D51777" w14:paraId="42549384" w14:textId="77777777" w:rsidTr="0061560D">
        <w:trPr>
          <w:gridAfter w:val="2"/>
          <w:wAfter w:w="11348" w:type="dxa"/>
          <w:trHeight w:val="448"/>
        </w:trPr>
        <w:tc>
          <w:tcPr>
            <w:tcW w:w="3161" w:type="dxa"/>
            <w:gridSpan w:val="2"/>
            <w:vMerge/>
            <w:tcBorders>
              <w:left w:val="single" w:sz="4" w:space="0" w:color="auto"/>
              <w:bottom w:val="single" w:sz="4" w:space="0" w:color="auto"/>
              <w:right w:val="single" w:sz="4" w:space="0" w:color="auto"/>
            </w:tcBorders>
            <w:shd w:val="clear" w:color="auto" w:fill="auto"/>
            <w:vAlign w:val="center"/>
            <w:hideMark/>
          </w:tcPr>
          <w:p w14:paraId="1BB52DF9" w14:textId="77777777" w:rsidR="0061560D" w:rsidRPr="00D51777" w:rsidRDefault="0061560D" w:rsidP="005C28CE">
            <w:pPr>
              <w:spacing w:after="0" w:line="240" w:lineRule="auto"/>
              <w:rPr>
                <w:rFonts w:ascii="Times New Roman" w:eastAsia="Times New Roman" w:hAnsi="Times New Roman" w:cs="Times New Roman"/>
                <w:sz w:val="20"/>
                <w:szCs w:val="20"/>
                <w:lang w:eastAsia="ru-RU"/>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0B15751" w14:textId="23B77795" w:rsidR="0061560D" w:rsidRPr="00D51777" w:rsidRDefault="0061560D" w:rsidP="005C28CE">
            <w:pPr>
              <w:spacing w:after="0" w:line="240" w:lineRule="auto"/>
              <w:rPr>
                <w:rFonts w:ascii="Times New Roman" w:eastAsia="Times New Roman" w:hAnsi="Times New Roman" w:cs="Times New Roman"/>
                <w:sz w:val="20"/>
                <w:szCs w:val="20"/>
                <w:lang w:eastAsia="ru-RU"/>
              </w:rPr>
            </w:pPr>
            <w:r w:rsidRPr="00D51777">
              <w:rPr>
                <w:rFonts w:ascii="Times New Roman" w:hAnsi="Times New Roman" w:cs="Times New Roman"/>
                <w:sz w:val="20"/>
                <w:szCs w:val="20"/>
              </w:rPr>
              <w:t>Доля крупных и средних предприятий в обрабатывающей промышленности, использующих цифровые технологии**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E6F7831" w14:textId="77777777"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562F1BB" w14:textId="47DB5861" w:rsidR="0061560D" w:rsidRPr="00D51777" w:rsidRDefault="0061560D" w:rsidP="005C28CE">
            <w:pPr>
              <w:spacing w:after="0" w:line="240" w:lineRule="auto"/>
              <w:jc w:val="center"/>
              <w:rPr>
                <w:rFonts w:ascii="Times New Roman" w:eastAsia="Calibri" w:hAnsi="Times New Roman" w:cs="Times New Roman"/>
                <w:sz w:val="20"/>
                <w:szCs w:val="20"/>
              </w:rPr>
            </w:pPr>
            <w:r w:rsidRPr="00D51777">
              <w:rPr>
                <w:rFonts w:ascii="Times New Roman" w:eastAsia="Calibri" w:hAnsi="Times New Roman" w:cs="Times New Roman"/>
                <w:sz w:val="20"/>
                <w:szCs w:val="20"/>
              </w:rPr>
              <w:t>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FE04537" w14:textId="324DF1D4" w:rsidR="0061560D" w:rsidRPr="00D51777" w:rsidRDefault="0061560D" w:rsidP="005C28CE">
            <w:pPr>
              <w:spacing w:after="0" w:line="240" w:lineRule="auto"/>
              <w:jc w:val="center"/>
              <w:rPr>
                <w:rFonts w:ascii="Times New Roman" w:eastAsia="Calibri" w:hAnsi="Times New Roman" w:cs="Times New Roman"/>
                <w:sz w:val="20"/>
                <w:szCs w:val="20"/>
              </w:rPr>
            </w:pPr>
            <w:r w:rsidRPr="00D51777">
              <w:rPr>
                <w:rFonts w:ascii="Times New Roman" w:eastAsia="Calibri" w:hAnsi="Times New Roman" w:cs="Times New Roman"/>
                <w:sz w:val="20"/>
                <w:szCs w:val="20"/>
              </w:rPr>
              <w:t>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9CBFDE3" w14:textId="77777777"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eastAsia="Calibri" w:hAnsi="Times New Roman" w:cs="Times New Roman"/>
                <w:sz w:val="20"/>
                <w:szCs w:val="20"/>
              </w:rPr>
              <w:t>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1D7BC11" w14:textId="77777777"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eastAsia="Calibri" w:hAnsi="Times New Roman" w:cs="Times New Roman"/>
                <w:sz w:val="20"/>
                <w:szCs w:val="20"/>
              </w:rPr>
              <w:t>15</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1C56A069" w14:textId="77777777"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eastAsia="Calibri" w:hAnsi="Times New Roman" w:cs="Times New Roman"/>
                <w:sz w:val="20"/>
                <w:szCs w:val="20"/>
              </w:rPr>
              <w:t>19</w:t>
            </w:r>
          </w:p>
        </w:tc>
      </w:tr>
      <w:tr w:rsidR="00D51777" w:rsidRPr="00D51777" w14:paraId="22649A1D" w14:textId="77777777" w:rsidTr="0061560D">
        <w:trPr>
          <w:gridAfter w:val="2"/>
          <w:wAfter w:w="11348" w:type="dxa"/>
          <w:trHeight w:val="696"/>
        </w:trPr>
        <w:tc>
          <w:tcPr>
            <w:tcW w:w="3161" w:type="dxa"/>
            <w:gridSpan w:val="2"/>
            <w:vMerge w:val="restart"/>
            <w:tcBorders>
              <w:top w:val="single" w:sz="4" w:space="0" w:color="auto"/>
              <w:left w:val="single" w:sz="4" w:space="0" w:color="auto"/>
              <w:right w:val="single" w:sz="4" w:space="0" w:color="auto"/>
            </w:tcBorders>
            <w:shd w:val="clear" w:color="auto" w:fill="auto"/>
            <w:vAlign w:val="center"/>
            <w:hideMark/>
          </w:tcPr>
          <w:p w14:paraId="01303608" w14:textId="04732F5E" w:rsidR="0061560D" w:rsidRPr="00D51777" w:rsidRDefault="0061560D" w:rsidP="005C28CE">
            <w:pPr>
              <w:spacing w:after="0" w:line="240" w:lineRule="auto"/>
              <w:rPr>
                <w:rFonts w:ascii="Times New Roman" w:eastAsia="Times New Roman" w:hAnsi="Times New Roman" w:cs="Times New Roman"/>
                <w:sz w:val="20"/>
                <w:szCs w:val="20"/>
                <w:lang w:eastAsia="ru-RU"/>
              </w:rPr>
            </w:pPr>
            <w:r w:rsidRPr="00D51777">
              <w:rPr>
                <w:rFonts w:ascii="Times New Roman" w:eastAsia="Times New Roman" w:hAnsi="Times New Roman" w:cs="Times New Roman"/>
                <w:sz w:val="20"/>
                <w:szCs w:val="20"/>
                <w:lang w:eastAsia="ru-RU"/>
              </w:rPr>
              <w:t xml:space="preserve">2.  Предоставление </w:t>
            </w:r>
            <w:r w:rsidR="00927D21" w:rsidRPr="00D51777">
              <w:rPr>
                <w:rFonts w:ascii="Times New Roman" w:eastAsia="Times New Roman" w:hAnsi="Times New Roman" w:cs="Times New Roman"/>
                <w:sz w:val="20"/>
                <w:szCs w:val="20"/>
                <w:lang w:eastAsia="ru-RU"/>
              </w:rPr>
              <w:t xml:space="preserve"> </w:t>
            </w:r>
            <w:r w:rsidRPr="00D51777">
              <w:rPr>
                <w:rFonts w:ascii="Times New Roman" w:eastAsia="Times New Roman" w:hAnsi="Times New Roman" w:cs="Times New Roman"/>
                <w:sz w:val="20"/>
                <w:szCs w:val="20"/>
                <w:lang w:eastAsia="ru-RU"/>
              </w:rPr>
              <w:t xml:space="preserve">предприятиям  обрабатывающей промышленности прямых мер государственного стимулирования </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1958C40" w14:textId="3B8C204F" w:rsidR="0061560D" w:rsidRPr="00D51777" w:rsidRDefault="0061560D" w:rsidP="005C28CE">
            <w:pPr>
              <w:spacing w:after="0" w:line="240" w:lineRule="auto"/>
              <w:rPr>
                <w:rFonts w:ascii="Times New Roman" w:eastAsia="Times New Roman" w:hAnsi="Times New Roman" w:cs="Times New Roman"/>
                <w:sz w:val="20"/>
                <w:szCs w:val="20"/>
                <w:lang w:eastAsia="ru-RU"/>
              </w:rPr>
            </w:pPr>
            <w:r w:rsidRPr="00D51777">
              <w:rPr>
                <w:rFonts w:ascii="Times New Roman" w:hAnsi="Times New Roman" w:cs="Times New Roman"/>
                <w:sz w:val="20"/>
                <w:szCs w:val="20"/>
              </w:rPr>
              <w:t>Количество проектов предпринимателей, получивших меры государственного стимулирования по продвижению обработанных товаров, работ и услуг на внутреннем рынке**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13247B2" w14:textId="77777777"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hAnsi="Times New Roman" w:cs="Times New Roman"/>
                <w:sz w:val="20"/>
                <w:szCs w:val="20"/>
              </w:rPr>
              <w:t>ед.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0F551D8" w14:textId="77777777" w:rsidR="0061560D" w:rsidRPr="00D51777" w:rsidRDefault="0061560D" w:rsidP="005C28CE">
            <w:pPr>
              <w:pStyle w:val="a9"/>
              <w:spacing w:before="0" w:beforeAutospacing="0" w:after="0" w:afterAutospacing="0" w:line="256" w:lineRule="auto"/>
              <w:jc w:val="center"/>
              <w:rPr>
                <w:sz w:val="36"/>
                <w:szCs w:val="36"/>
              </w:rPr>
            </w:pPr>
            <w:r w:rsidRPr="00D51777">
              <w:rPr>
                <w:sz w:val="20"/>
                <w:szCs w:val="20"/>
              </w:rPr>
              <w:t> </w:t>
            </w:r>
          </w:p>
          <w:p w14:paraId="2E5182EB" w14:textId="123E1E5D" w:rsidR="0061560D" w:rsidRPr="00D51777" w:rsidRDefault="001E2A7B" w:rsidP="005C28CE">
            <w:pPr>
              <w:spacing w:after="0" w:line="240" w:lineRule="auto"/>
              <w:jc w:val="center"/>
              <w:rPr>
                <w:rFonts w:ascii="Times New Roman" w:hAnsi="Times New Roman" w:cs="Times New Roman"/>
                <w:sz w:val="20"/>
                <w:szCs w:val="20"/>
                <w:lang w:val="en-US"/>
              </w:rPr>
            </w:pPr>
            <w:r w:rsidRPr="00D51777">
              <w:rPr>
                <w:rFonts w:ascii="Times New Roman" w:hAnsi="Times New Roman" w:cs="Times New Roman"/>
                <w:sz w:val="20"/>
                <w:szCs w:val="20"/>
                <w:lang w:val="en-US"/>
              </w:rPr>
              <w:t>50</w:t>
            </w:r>
          </w:p>
          <w:p w14:paraId="081834BC" w14:textId="77777777"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3ABCF17" w14:textId="77777777" w:rsidR="0061560D" w:rsidRPr="00D51777" w:rsidRDefault="0061560D" w:rsidP="005C28CE">
            <w:pPr>
              <w:pStyle w:val="a9"/>
              <w:spacing w:before="0" w:beforeAutospacing="0" w:after="0" w:afterAutospacing="0" w:line="256" w:lineRule="auto"/>
              <w:jc w:val="center"/>
              <w:rPr>
                <w:sz w:val="36"/>
                <w:szCs w:val="36"/>
              </w:rPr>
            </w:pPr>
            <w:r w:rsidRPr="00D51777">
              <w:rPr>
                <w:sz w:val="20"/>
                <w:szCs w:val="20"/>
              </w:rPr>
              <w:t> </w:t>
            </w:r>
          </w:p>
          <w:p w14:paraId="11346114" w14:textId="50D38F02" w:rsidR="0061560D" w:rsidRPr="00D51777" w:rsidRDefault="0061560D" w:rsidP="005C28CE">
            <w:pPr>
              <w:spacing w:after="0" w:line="240" w:lineRule="auto"/>
              <w:jc w:val="center"/>
              <w:rPr>
                <w:rFonts w:ascii="Times New Roman" w:hAnsi="Times New Roman" w:cs="Times New Roman"/>
                <w:sz w:val="20"/>
                <w:szCs w:val="20"/>
                <w:lang w:val="en-US"/>
              </w:rPr>
            </w:pPr>
            <w:r w:rsidRPr="00D51777">
              <w:rPr>
                <w:rFonts w:ascii="Times New Roman" w:hAnsi="Times New Roman" w:cs="Times New Roman"/>
                <w:sz w:val="20"/>
                <w:szCs w:val="20"/>
              </w:rPr>
              <w:t xml:space="preserve">148 </w:t>
            </w:r>
          </w:p>
          <w:p w14:paraId="217CE6D4" w14:textId="77777777"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FB00D16" w14:textId="77777777" w:rsidR="0061560D" w:rsidRPr="00D51777" w:rsidRDefault="0061560D" w:rsidP="005C28CE">
            <w:pPr>
              <w:pStyle w:val="a9"/>
              <w:spacing w:before="0" w:beforeAutospacing="0" w:after="0" w:afterAutospacing="0" w:line="256" w:lineRule="auto"/>
              <w:jc w:val="center"/>
              <w:rPr>
                <w:sz w:val="36"/>
                <w:szCs w:val="36"/>
              </w:rPr>
            </w:pPr>
            <w:r w:rsidRPr="00D51777">
              <w:rPr>
                <w:sz w:val="20"/>
                <w:szCs w:val="20"/>
              </w:rPr>
              <w:t> </w:t>
            </w:r>
          </w:p>
          <w:p w14:paraId="2FF2D611" w14:textId="77777777" w:rsidR="0061560D" w:rsidRPr="00D51777" w:rsidRDefault="0061560D" w:rsidP="005C28CE">
            <w:pPr>
              <w:spacing w:after="0" w:line="240" w:lineRule="auto"/>
              <w:jc w:val="center"/>
              <w:rPr>
                <w:rFonts w:ascii="Times New Roman" w:hAnsi="Times New Roman" w:cs="Times New Roman"/>
                <w:sz w:val="20"/>
                <w:szCs w:val="20"/>
              </w:rPr>
            </w:pPr>
            <w:r w:rsidRPr="00D51777">
              <w:rPr>
                <w:rFonts w:ascii="Times New Roman" w:hAnsi="Times New Roman" w:cs="Times New Roman"/>
                <w:sz w:val="20"/>
                <w:szCs w:val="20"/>
              </w:rPr>
              <w:t>150</w:t>
            </w:r>
          </w:p>
          <w:p w14:paraId="120B122F" w14:textId="77777777"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hAnsi="Times New Roman" w:cs="Times New Roman"/>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DC55DE7" w14:textId="77777777" w:rsidR="0061560D" w:rsidRPr="00D51777" w:rsidRDefault="0061560D" w:rsidP="005C28CE">
            <w:pPr>
              <w:pStyle w:val="a9"/>
              <w:spacing w:before="0" w:beforeAutospacing="0" w:after="0" w:afterAutospacing="0" w:line="256" w:lineRule="auto"/>
              <w:jc w:val="center"/>
              <w:rPr>
                <w:sz w:val="36"/>
                <w:szCs w:val="36"/>
              </w:rPr>
            </w:pPr>
            <w:r w:rsidRPr="00D51777">
              <w:rPr>
                <w:sz w:val="20"/>
                <w:szCs w:val="20"/>
              </w:rPr>
              <w:t> </w:t>
            </w:r>
          </w:p>
          <w:p w14:paraId="27B0560A" w14:textId="77777777" w:rsidR="0061560D" w:rsidRPr="00D51777" w:rsidRDefault="0061560D" w:rsidP="005C28CE">
            <w:pPr>
              <w:spacing w:after="0" w:line="240" w:lineRule="auto"/>
              <w:jc w:val="center"/>
              <w:rPr>
                <w:rFonts w:ascii="Times New Roman" w:hAnsi="Times New Roman" w:cs="Times New Roman"/>
                <w:sz w:val="20"/>
                <w:szCs w:val="20"/>
              </w:rPr>
            </w:pPr>
            <w:r w:rsidRPr="00D51777">
              <w:rPr>
                <w:rFonts w:ascii="Times New Roman" w:hAnsi="Times New Roman" w:cs="Times New Roman"/>
                <w:sz w:val="20"/>
                <w:szCs w:val="20"/>
              </w:rPr>
              <w:t>152</w:t>
            </w:r>
          </w:p>
          <w:p w14:paraId="32E17F6C" w14:textId="77777777"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hAnsi="Times New Roman" w:cs="Times New Roman"/>
                <w:sz w:val="20"/>
                <w:szCs w:val="20"/>
              </w:rPr>
              <w:t xml:space="preserve"> </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0FE21825" w14:textId="77777777" w:rsidR="0061560D" w:rsidRPr="00D51777" w:rsidRDefault="0061560D" w:rsidP="005C28CE">
            <w:pPr>
              <w:pStyle w:val="a9"/>
              <w:spacing w:before="0" w:beforeAutospacing="0" w:after="0" w:afterAutospacing="0" w:line="256" w:lineRule="auto"/>
              <w:jc w:val="center"/>
              <w:rPr>
                <w:sz w:val="36"/>
                <w:szCs w:val="36"/>
              </w:rPr>
            </w:pPr>
            <w:r w:rsidRPr="00D51777">
              <w:rPr>
                <w:sz w:val="20"/>
                <w:szCs w:val="20"/>
              </w:rPr>
              <w:t> </w:t>
            </w:r>
          </w:p>
          <w:p w14:paraId="6FC508F9" w14:textId="77777777" w:rsidR="0061560D" w:rsidRPr="00D51777" w:rsidRDefault="0061560D" w:rsidP="005C28CE">
            <w:pPr>
              <w:spacing w:after="0" w:line="240" w:lineRule="auto"/>
              <w:jc w:val="center"/>
              <w:rPr>
                <w:rFonts w:ascii="Times New Roman" w:hAnsi="Times New Roman" w:cs="Times New Roman"/>
                <w:sz w:val="20"/>
                <w:szCs w:val="20"/>
              </w:rPr>
            </w:pPr>
            <w:r w:rsidRPr="00D51777">
              <w:rPr>
                <w:rFonts w:ascii="Times New Roman" w:hAnsi="Times New Roman" w:cs="Times New Roman"/>
                <w:sz w:val="20"/>
                <w:szCs w:val="20"/>
              </w:rPr>
              <w:t xml:space="preserve">154 </w:t>
            </w:r>
          </w:p>
          <w:p w14:paraId="74F627DF" w14:textId="77777777"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p>
        </w:tc>
      </w:tr>
      <w:tr w:rsidR="00D51777" w:rsidRPr="00D51777" w14:paraId="29B64C67" w14:textId="77777777" w:rsidTr="0061560D">
        <w:trPr>
          <w:gridAfter w:val="2"/>
          <w:wAfter w:w="11348" w:type="dxa"/>
          <w:trHeight w:val="696"/>
        </w:trPr>
        <w:tc>
          <w:tcPr>
            <w:tcW w:w="3161" w:type="dxa"/>
            <w:gridSpan w:val="2"/>
            <w:vMerge/>
            <w:tcBorders>
              <w:left w:val="single" w:sz="4" w:space="0" w:color="auto"/>
              <w:right w:val="single" w:sz="4" w:space="0" w:color="auto"/>
            </w:tcBorders>
            <w:shd w:val="clear" w:color="auto" w:fill="auto"/>
            <w:vAlign w:val="center"/>
          </w:tcPr>
          <w:p w14:paraId="4B277A20" w14:textId="77777777" w:rsidR="0061560D" w:rsidRPr="00D51777" w:rsidRDefault="0061560D" w:rsidP="005C28CE">
            <w:pPr>
              <w:spacing w:after="0" w:line="240" w:lineRule="auto"/>
              <w:rPr>
                <w:rFonts w:ascii="Times New Roman" w:eastAsia="Times New Roman" w:hAnsi="Times New Roman" w:cs="Times New Roman"/>
                <w:sz w:val="20"/>
                <w:szCs w:val="20"/>
                <w:lang w:eastAsia="ru-RU"/>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4484FB23" w14:textId="09C03E69" w:rsidR="0061560D" w:rsidRPr="00D51777" w:rsidRDefault="0061560D" w:rsidP="005C28CE">
            <w:pPr>
              <w:spacing w:after="0" w:line="240" w:lineRule="auto"/>
              <w:rPr>
                <w:rFonts w:ascii="Times New Roman" w:hAnsi="Times New Roman" w:cs="Times New Roman"/>
                <w:sz w:val="20"/>
                <w:szCs w:val="20"/>
              </w:rPr>
            </w:pPr>
            <w:r w:rsidRPr="00D51777">
              <w:rPr>
                <w:rFonts w:ascii="Times New Roman" w:hAnsi="Times New Roman" w:cs="Times New Roman"/>
                <w:sz w:val="20"/>
                <w:szCs w:val="20"/>
              </w:rPr>
              <w:t>Количество субъектов индустриально-инновационной деятельности, получивших меры государственного стимулирования по продвижению отечественных обработанных товаров**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CA33B91" w14:textId="2BC7A099" w:rsidR="0061560D" w:rsidRPr="00D51777" w:rsidRDefault="0061560D" w:rsidP="005C28CE">
            <w:pPr>
              <w:spacing w:after="0" w:line="240" w:lineRule="auto"/>
              <w:jc w:val="center"/>
              <w:rPr>
                <w:rFonts w:ascii="Times New Roman" w:hAnsi="Times New Roman" w:cs="Times New Roman"/>
                <w:sz w:val="20"/>
                <w:szCs w:val="20"/>
              </w:rPr>
            </w:pPr>
            <w:r w:rsidRPr="00D51777">
              <w:rPr>
                <w:rFonts w:ascii="Times New Roman" w:hAnsi="Times New Roman" w:cs="Times New Roman"/>
                <w:sz w:val="20"/>
                <w:szCs w:val="20"/>
              </w:rPr>
              <w:t>ед.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D30F8F3" w14:textId="2468CE79" w:rsidR="0061560D" w:rsidRPr="00D51777" w:rsidRDefault="0061560D" w:rsidP="005C28CE">
            <w:pPr>
              <w:pStyle w:val="a9"/>
              <w:spacing w:before="0" w:beforeAutospacing="0" w:after="0" w:afterAutospacing="0" w:line="256" w:lineRule="auto"/>
              <w:jc w:val="center"/>
              <w:rPr>
                <w:sz w:val="20"/>
                <w:szCs w:val="20"/>
              </w:rPr>
            </w:pPr>
            <w:r w:rsidRPr="00D51777">
              <w:rPr>
                <w:sz w:val="20"/>
                <w:szCs w:val="20"/>
              </w:rPr>
              <w:t>110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ACB62DC" w14:textId="63C5B6F8" w:rsidR="0061560D" w:rsidRPr="00D51777" w:rsidRDefault="0061560D" w:rsidP="005C28CE">
            <w:pPr>
              <w:pStyle w:val="a9"/>
              <w:spacing w:before="0" w:beforeAutospacing="0" w:after="0" w:afterAutospacing="0" w:line="256" w:lineRule="auto"/>
              <w:jc w:val="center"/>
              <w:rPr>
                <w:sz w:val="20"/>
                <w:szCs w:val="20"/>
              </w:rPr>
            </w:pPr>
            <w:r w:rsidRPr="00D51777">
              <w:rPr>
                <w:sz w:val="20"/>
                <w:szCs w:val="20"/>
              </w:rPr>
              <w:t>110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9C70EF" w14:textId="33093F15" w:rsidR="0061560D" w:rsidRPr="00D51777" w:rsidRDefault="0061560D" w:rsidP="005C28CE">
            <w:pPr>
              <w:pStyle w:val="a9"/>
              <w:spacing w:before="0" w:beforeAutospacing="0" w:after="0" w:afterAutospacing="0" w:line="256" w:lineRule="auto"/>
              <w:jc w:val="center"/>
              <w:rPr>
                <w:sz w:val="20"/>
                <w:szCs w:val="20"/>
              </w:rPr>
            </w:pPr>
            <w:r w:rsidRPr="00D51777">
              <w:rPr>
                <w:sz w:val="20"/>
                <w:szCs w:val="20"/>
              </w:rPr>
              <w:t>110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7A54097" w14:textId="04C5CD31" w:rsidR="0061560D" w:rsidRPr="00D51777" w:rsidRDefault="0061560D" w:rsidP="005C28CE">
            <w:pPr>
              <w:pStyle w:val="a9"/>
              <w:spacing w:before="0" w:beforeAutospacing="0" w:after="0" w:afterAutospacing="0" w:line="256" w:lineRule="auto"/>
              <w:jc w:val="center"/>
              <w:rPr>
                <w:sz w:val="20"/>
                <w:szCs w:val="20"/>
              </w:rPr>
            </w:pPr>
            <w:r w:rsidRPr="00D51777">
              <w:rPr>
                <w:sz w:val="20"/>
                <w:szCs w:val="20"/>
              </w:rPr>
              <w:t>110</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59ABAA6F" w14:textId="335D8BFF" w:rsidR="0061560D" w:rsidRPr="00D51777" w:rsidRDefault="0061560D" w:rsidP="005C28CE">
            <w:pPr>
              <w:pStyle w:val="a9"/>
              <w:spacing w:before="0" w:beforeAutospacing="0" w:after="0" w:afterAutospacing="0" w:line="256" w:lineRule="auto"/>
              <w:jc w:val="center"/>
              <w:rPr>
                <w:sz w:val="20"/>
                <w:szCs w:val="20"/>
              </w:rPr>
            </w:pPr>
            <w:r w:rsidRPr="00D51777">
              <w:rPr>
                <w:sz w:val="20"/>
                <w:szCs w:val="20"/>
              </w:rPr>
              <w:t>110</w:t>
            </w:r>
          </w:p>
        </w:tc>
      </w:tr>
      <w:tr w:rsidR="00D51777" w:rsidRPr="00D51777" w14:paraId="09DA0624" w14:textId="77777777" w:rsidTr="0061560D">
        <w:trPr>
          <w:gridAfter w:val="2"/>
          <w:wAfter w:w="11348" w:type="dxa"/>
          <w:trHeight w:val="471"/>
        </w:trPr>
        <w:tc>
          <w:tcPr>
            <w:tcW w:w="3161" w:type="dxa"/>
            <w:gridSpan w:val="2"/>
            <w:vMerge/>
            <w:tcBorders>
              <w:left w:val="single" w:sz="4" w:space="0" w:color="auto"/>
              <w:right w:val="single" w:sz="4" w:space="0" w:color="auto"/>
            </w:tcBorders>
            <w:shd w:val="clear" w:color="auto" w:fill="auto"/>
            <w:vAlign w:val="center"/>
            <w:hideMark/>
          </w:tcPr>
          <w:p w14:paraId="260E7B3F" w14:textId="77777777" w:rsidR="0061560D" w:rsidRPr="00D51777" w:rsidRDefault="0061560D" w:rsidP="005C28CE">
            <w:pPr>
              <w:spacing w:after="0" w:line="240" w:lineRule="auto"/>
              <w:rPr>
                <w:rFonts w:ascii="Times New Roman" w:eastAsia="Times New Roman" w:hAnsi="Times New Roman" w:cs="Times New Roman"/>
                <w:sz w:val="20"/>
                <w:szCs w:val="20"/>
                <w:lang w:eastAsia="ru-RU"/>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49AD71D" w14:textId="2F26EF1A" w:rsidR="0061560D" w:rsidRPr="00D51777" w:rsidRDefault="0061560D" w:rsidP="005C28CE">
            <w:pPr>
              <w:spacing w:after="0" w:line="240" w:lineRule="auto"/>
              <w:rPr>
                <w:rFonts w:ascii="Times New Roman" w:eastAsia="Times New Roman" w:hAnsi="Times New Roman" w:cs="Times New Roman"/>
                <w:sz w:val="20"/>
                <w:szCs w:val="20"/>
                <w:lang w:eastAsia="ru-RU"/>
              </w:rPr>
            </w:pPr>
            <w:r w:rsidRPr="00D51777">
              <w:rPr>
                <w:rFonts w:ascii="Times New Roman" w:hAnsi="Times New Roman" w:cs="Times New Roman"/>
                <w:sz w:val="20"/>
                <w:szCs w:val="20"/>
              </w:rPr>
              <w:t>Количество предприятий, получивших меры государственного стимулирования, направленных на повышение производительности труда**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33B21FE" w14:textId="77777777"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hAnsi="Times New Roman" w:cs="Times New Roman"/>
                <w:sz w:val="20"/>
                <w:szCs w:val="20"/>
              </w:rPr>
              <w:t>ед.</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E93D86D" w14:textId="77777777" w:rsidR="0061560D" w:rsidRPr="00D51777" w:rsidRDefault="0061560D" w:rsidP="005C28CE">
            <w:pPr>
              <w:pStyle w:val="a9"/>
              <w:spacing w:before="0" w:beforeAutospacing="0" w:after="0" w:afterAutospacing="0" w:line="256" w:lineRule="auto"/>
              <w:jc w:val="center"/>
              <w:rPr>
                <w:sz w:val="36"/>
                <w:szCs w:val="36"/>
              </w:rPr>
            </w:pPr>
            <w:r w:rsidRPr="00D51777">
              <w:rPr>
                <w:sz w:val="20"/>
                <w:szCs w:val="20"/>
              </w:rPr>
              <w:t> </w:t>
            </w:r>
          </w:p>
          <w:p w14:paraId="68E2AE8D" w14:textId="7C039CED" w:rsidR="0061560D" w:rsidRPr="00D51777" w:rsidRDefault="00584180" w:rsidP="00584180">
            <w:pPr>
              <w:spacing w:after="0" w:line="240" w:lineRule="auto"/>
              <w:jc w:val="center"/>
              <w:rPr>
                <w:rFonts w:ascii="Times New Roman" w:eastAsia="Times New Roman" w:hAnsi="Times New Roman" w:cs="Times New Roman"/>
                <w:sz w:val="20"/>
                <w:szCs w:val="20"/>
                <w:lang w:val="en-US" w:eastAsia="ru-RU"/>
              </w:rPr>
            </w:pPr>
            <w:r w:rsidRPr="00D51777">
              <w:rPr>
                <w:rFonts w:ascii="Times New Roman" w:hAnsi="Times New Roman" w:cs="Times New Roman"/>
                <w:sz w:val="20"/>
                <w:szCs w:val="20"/>
              </w:rPr>
              <w:t>55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B4F5912" w14:textId="77777777" w:rsidR="0061560D" w:rsidRPr="00D51777" w:rsidRDefault="0061560D" w:rsidP="005C28CE">
            <w:pPr>
              <w:pStyle w:val="a9"/>
              <w:spacing w:before="0" w:beforeAutospacing="0" w:after="0" w:afterAutospacing="0" w:line="256" w:lineRule="auto"/>
              <w:jc w:val="center"/>
              <w:rPr>
                <w:sz w:val="36"/>
                <w:szCs w:val="36"/>
              </w:rPr>
            </w:pPr>
            <w:r w:rsidRPr="00D51777">
              <w:rPr>
                <w:sz w:val="20"/>
                <w:szCs w:val="20"/>
              </w:rPr>
              <w:t> </w:t>
            </w:r>
          </w:p>
          <w:p w14:paraId="0E18FF6D" w14:textId="5D0639DF" w:rsidR="0061560D" w:rsidRPr="00D51777" w:rsidRDefault="0061560D" w:rsidP="005C28CE">
            <w:pPr>
              <w:spacing w:after="0" w:line="240" w:lineRule="auto"/>
              <w:jc w:val="center"/>
              <w:rPr>
                <w:rFonts w:ascii="Times New Roman" w:eastAsia="Times New Roman" w:hAnsi="Times New Roman" w:cs="Times New Roman"/>
                <w:sz w:val="20"/>
                <w:szCs w:val="20"/>
                <w:lang w:val="en-US" w:eastAsia="ru-RU"/>
              </w:rPr>
            </w:pPr>
            <w:r w:rsidRPr="00D51777">
              <w:rPr>
                <w:rFonts w:ascii="Times New Roman" w:hAnsi="Times New Roman" w:cs="Times New Roman"/>
                <w:sz w:val="20"/>
                <w:szCs w:val="20"/>
              </w:rPr>
              <w:t>73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00BC40C" w14:textId="77777777" w:rsidR="0061560D" w:rsidRPr="00D51777" w:rsidRDefault="0061560D" w:rsidP="005C28CE">
            <w:pPr>
              <w:pStyle w:val="a9"/>
              <w:spacing w:before="0" w:beforeAutospacing="0" w:after="0" w:afterAutospacing="0" w:line="256" w:lineRule="auto"/>
              <w:jc w:val="center"/>
              <w:rPr>
                <w:sz w:val="36"/>
                <w:szCs w:val="36"/>
              </w:rPr>
            </w:pPr>
            <w:r w:rsidRPr="00D51777">
              <w:rPr>
                <w:sz w:val="20"/>
                <w:szCs w:val="20"/>
              </w:rPr>
              <w:t> </w:t>
            </w:r>
          </w:p>
          <w:p w14:paraId="0E6CFD31" w14:textId="63CDAAFB"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hAnsi="Times New Roman" w:cs="Times New Roman"/>
                <w:sz w:val="20"/>
                <w:szCs w:val="20"/>
              </w:rPr>
              <w:t xml:space="preserve">79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63A0BF5" w14:textId="77777777" w:rsidR="0061560D" w:rsidRPr="00D51777" w:rsidRDefault="0061560D" w:rsidP="005C28CE">
            <w:pPr>
              <w:pStyle w:val="a9"/>
              <w:spacing w:before="0" w:beforeAutospacing="0" w:after="0" w:afterAutospacing="0" w:line="256" w:lineRule="auto"/>
              <w:jc w:val="center"/>
              <w:rPr>
                <w:sz w:val="36"/>
                <w:szCs w:val="36"/>
              </w:rPr>
            </w:pPr>
            <w:r w:rsidRPr="00D51777">
              <w:rPr>
                <w:sz w:val="20"/>
                <w:szCs w:val="20"/>
              </w:rPr>
              <w:t> </w:t>
            </w:r>
          </w:p>
          <w:p w14:paraId="7BE97098" w14:textId="20BADB3F"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hAnsi="Times New Roman" w:cs="Times New Roman"/>
                <w:sz w:val="20"/>
                <w:szCs w:val="20"/>
              </w:rPr>
              <w:t xml:space="preserve">85 </w:t>
            </w:r>
          </w:p>
        </w:tc>
        <w:tc>
          <w:tcPr>
            <w:tcW w:w="742" w:type="dxa"/>
            <w:tcBorders>
              <w:top w:val="single" w:sz="4" w:space="0" w:color="auto"/>
              <w:left w:val="single" w:sz="4" w:space="0" w:color="auto"/>
              <w:bottom w:val="single" w:sz="4" w:space="0" w:color="auto"/>
              <w:right w:val="single" w:sz="4" w:space="0" w:color="auto"/>
            </w:tcBorders>
            <w:shd w:val="clear" w:color="auto" w:fill="auto"/>
          </w:tcPr>
          <w:p w14:paraId="45917912" w14:textId="77777777" w:rsidR="0061560D" w:rsidRPr="00D51777" w:rsidRDefault="0061560D" w:rsidP="005C28CE">
            <w:pPr>
              <w:pStyle w:val="a9"/>
              <w:spacing w:before="0" w:beforeAutospacing="0" w:after="0" w:afterAutospacing="0" w:line="256" w:lineRule="auto"/>
              <w:jc w:val="center"/>
              <w:rPr>
                <w:sz w:val="36"/>
                <w:szCs w:val="36"/>
              </w:rPr>
            </w:pPr>
            <w:r w:rsidRPr="00D51777">
              <w:rPr>
                <w:sz w:val="20"/>
                <w:szCs w:val="20"/>
              </w:rPr>
              <w:t> </w:t>
            </w:r>
          </w:p>
          <w:p w14:paraId="78DE7922" w14:textId="26BD520D"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hAnsi="Times New Roman" w:cs="Times New Roman"/>
                <w:sz w:val="20"/>
                <w:szCs w:val="20"/>
              </w:rPr>
              <w:t xml:space="preserve">91 </w:t>
            </w:r>
          </w:p>
        </w:tc>
      </w:tr>
      <w:tr w:rsidR="00D51777" w:rsidRPr="00D51777" w14:paraId="2963E5A8" w14:textId="77777777" w:rsidTr="0061560D">
        <w:trPr>
          <w:gridAfter w:val="2"/>
          <w:wAfter w:w="11348" w:type="dxa"/>
          <w:trHeight w:val="416"/>
        </w:trPr>
        <w:tc>
          <w:tcPr>
            <w:tcW w:w="3161" w:type="dxa"/>
            <w:gridSpan w:val="2"/>
            <w:vMerge/>
            <w:tcBorders>
              <w:left w:val="single" w:sz="4" w:space="0" w:color="auto"/>
              <w:bottom w:val="single" w:sz="4" w:space="0" w:color="auto"/>
              <w:right w:val="single" w:sz="4" w:space="0" w:color="auto"/>
            </w:tcBorders>
            <w:shd w:val="clear" w:color="auto" w:fill="auto"/>
            <w:vAlign w:val="center"/>
            <w:hideMark/>
          </w:tcPr>
          <w:p w14:paraId="1C9FABE4" w14:textId="77777777" w:rsidR="0061560D" w:rsidRPr="00D51777" w:rsidRDefault="0061560D" w:rsidP="005C28CE">
            <w:pPr>
              <w:spacing w:after="0" w:line="240" w:lineRule="auto"/>
              <w:rPr>
                <w:rFonts w:ascii="Times New Roman" w:eastAsia="Times New Roman" w:hAnsi="Times New Roman" w:cs="Times New Roman"/>
                <w:sz w:val="20"/>
                <w:szCs w:val="20"/>
                <w:lang w:eastAsia="ru-RU"/>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4921009" w14:textId="70BF22FF" w:rsidR="0061560D" w:rsidRPr="00D51777" w:rsidRDefault="0061560D" w:rsidP="005C28CE">
            <w:pPr>
              <w:spacing w:after="0" w:line="240" w:lineRule="auto"/>
              <w:rPr>
                <w:rFonts w:ascii="Times New Roman" w:eastAsia="Times New Roman" w:hAnsi="Times New Roman" w:cs="Times New Roman"/>
                <w:sz w:val="20"/>
                <w:szCs w:val="20"/>
                <w:lang w:eastAsia="ru-RU"/>
              </w:rPr>
            </w:pPr>
            <w:r w:rsidRPr="00D51777">
              <w:rPr>
                <w:rFonts w:ascii="Times New Roman" w:eastAsia="Times New Roman" w:hAnsi="Times New Roman" w:cs="Times New Roman"/>
                <w:sz w:val="20"/>
                <w:szCs w:val="20"/>
                <w:lang w:eastAsia="ru-RU"/>
              </w:rPr>
              <w:t>Количество получивших меры поддержки по возмещению затрат на повышение производительности труда предприятий, которые увеличили объем своих доходов не менее чем в 2 (две) тенге от вложенного государством 1 (один) тенге**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27E0AAD" w14:textId="77777777"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eastAsia="Times New Roman" w:hAnsi="Times New Roman" w:cs="Times New Roman"/>
                <w:sz w:val="20"/>
                <w:szCs w:val="20"/>
                <w:lang w:eastAsia="ru-RU"/>
              </w:rPr>
              <w:t>ед.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86C6DC9" w14:textId="13C75FA9" w:rsidR="0061560D" w:rsidRPr="00D51777" w:rsidRDefault="0061560D" w:rsidP="005C28CE">
            <w:pPr>
              <w:spacing w:after="0" w:line="240" w:lineRule="auto"/>
              <w:jc w:val="center"/>
              <w:rPr>
                <w:rFonts w:ascii="Times New Roman" w:eastAsia="Calibri" w:hAnsi="Times New Roman" w:cs="Times New Roman"/>
                <w:sz w:val="20"/>
                <w:szCs w:val="20"/>
                <w:lang w:val="en-US"/>
              </w:rPr>
            </w:pPr>
            <w:r w:rsidRPr="00D51777">
              <w:rPr>
                <w:rFonts w:ascii="Times New Roman" w:eastAsia="Calibri" w:hAnsi="Times New Roman" w:cs="Times New Roman"/>
                <w:sz w:val="20"/>
                <w:szCs w:val="20"/>
              </w:rPr>
              <w:t>18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2BC70D1" w14:textId="0575ED99" w:rsidR="0061560D" w:rsidRPr="00D51777" w:rsidRDefault="0061560D" w:rsidP="005C28CE">
            <w:pPr>
              <w:spacing w:after="0" w:line="240" w:lineRule="auto"/>
              <w:jc w:val="center"/>
              <w:rPr>
                <w:rFonts w:ascii="Times New Roman" w:eastAsia="Calibri" w:hAnsi="Times New Roman" w:cs="Times New Roman"/>
                <w:sz w:val="20"/>
                <w:szCs w:val="20"/>
                <w:lang w:val="en-US"/>
              </w:rPr>
            </w:pPr>
            <w:r w:rsidRPr="00D51777">
              <w:rPr>
                <w:rFonts w:ascii="Times New Roman" w:eastAsia="Calibri" w:hAnsi="Times New Roman" w:cs="Times New Roman"/>
                <w:sz w:val="20"/>
                <w:szCs w:val="20"/>
              </w:rPr>
              <w:t>27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40CFA0" w14:textId="00F244BD" w:rsidR="0061560D" w:rsidRPr="00D51777" w:rsidRDefault="0061560D" w:rsidP="005C28CE">
            <w:pPr>
              <w:spacing w:after="0" w:line="240" w:lineRule="auto"/>
              <w:jc w:val="center"/>
              <w:rPr>
                <w:rFonts w:ascii="Times New Roman" w:eastAsia="Calibri" w:hAnsi="Times New Roman" w:cs="Times New Roman"/>
                <w:sz w:val="20"/>
                <w:szCs w:val="20"/>
                <w:lang w:val="en-US"/>
              </w:rPr>
            </w:pPr>
            <w:r w:rsidRPr="00D51777">
              <w:rPr>
                <w:rFonts w:ascii="Times New Roman" w:eastAsia="Calibri" w:hAnsi="Times New Roman" w:cs="Times New Roman"/>
                <w:sz w:val="20"/>
                <w:szCs w:val="20"/>
              </w:rPr>
              <w:t>46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B6A14D3" w14:textId="328D4EF4" w:rsidR="0061560D" w:rsidRPr="00D51777" w:rsidRDefault="0061560D" w:rsidP="005C28CE">
            <w:pPr>
              <w:spacing w:after="0" w:line="240" w:lineRule="auto"/>
              <w:jc w:val="center"/>
              <w:rPr>
                <w:rFonts w:ascii="Times New Roman" w:eastAsia="Calibri" w:hAnsi="Times New Roman" w:cs="Times New Roman"/>
                <w:sz w:val="20"/>
                <w:szCs w:val="20"/>
                <w:lang w:val="en-US"/>
              </w:rPr>
            </w:pPr>
            <w:r w:rsidRPr="00D51777">
              <w:rPr>
                <w:rFonts w:ascii="Times New Roman" w:eastAsia="Calibri" w:hAnsi="Times New Roman" w:cs="Times New Roman"/>
                <w:sz w:val="20"/>
                <w:szCs w:val="20"/>
              </w:rPr>
              <w:t>50</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5FADCB7A" w14:textId="7D0B2FB7" w:rsidR="0061560D" w:rsidRPr="00D51777" w:rsidRDefault="0061560D" w:rsidP="005C28CE">
            <w:pPr>
              <w:spacing w:after="0" w:line="240" w:lineRule="auto"/>
              <w:jc w:val="center"/>
              <w:rPr>
                <w:rFonts w:ascii="Times New Roman" w:eastAsia="Calibri" w:hAnsi="Times New Roman" w:cs="Times New Roman"/>
                <w:sz w:val="20"/>
                <w:szCs w:val="20"/>
                <w:lang w:val="en-US"/>
              </w:rPr>
            </w:pPr>
            <w:r w:rsidRPr="00D51777">
              <w:rPr>
                <w:rFonts w:ascii="Times New Roman" w:eastAsia="Calibri" w:hAnsi="Times New Roman" w:cs="Times New Roman"/>
                <w:sz w:val="20"/>
                <w:szCs w:val="20"/>
              </w:rPr>
              <w:t>58</w:t>
            </w:r>
          </w:p>
        </w:tc>
      </w:tr>
      <w:tr w:rsidR="00D51777" w:rsidRPr="00D51777" w14:paraId="6E5E99B4" w14:textId="77777777" w:rsidTr="00A86B29">
        <w:trPr>
          <w:gridAfter w:val="2"/>
          <w:wAfter w:w="11348" w:type="dxa"/>
          <w:trHeight w:hRule="exact" w:val="284"/>
        </w:trPr>
        <w:tc>
          <w:tcPr>
            <w:tcW w:w="2027" w:type="dxa"/>
            <w:tcBorders>
              <w:top w:val="single" w:sz="4" w:space="0" w:color="auto"/>
              <w:left w:val="single" w:sz="4" w:space="0" w:color="auto"/>
            </w:tcBorders>
            <w:shd w:val="clear" w:color="auto" w:fill="auto"/>
          </w:tcPr>
          <w:p w14:paraId="1863F03C" w14:textId="6D472E06" w:rsidR="0061560D" w:rsidRPr="00D51777" w:rsidRDefault="0061560D" w:rsidP="005C28CE">
            <w:pPr>
              <w:jc w:val="right"/>
              <w:rPr>
                <w:rFonts w:ascii="Times New Roman" w:eastAsia="Calibri" w:hAnsi="Times New Roman" w:cs="Times New Roman"/>
                <w:b/>
                <w:bCs/>
                <w:sz w:val="20"/>
                <w:szCs w:val="20"/>
              </w:rPr>
            </w:pPr>
            <w:r w:rsidRPr="00D51777">
              <w:rPr>
                <w:rFonts w:ascii="Times New Roman" w:eastAsia="Calibri" w:hAnsi="Times New Roman" w:cs="Times New Roman"/>
                <w:b/>
                <w:bCs/>
                <w:sz w:val="20"/>
                <w:szCs w:val="20"/>
              </w:rPr>
              <w:lastRenderedPageBreak/>
              <w:t xml:space="preserve">Направление 3. </w:t>
            </w:r>
          </w:p>
        </w:tc>
        <w:tc>
          <w:tcPr>
            <w:tcW w:w="12932" w:type="dxa"/>
            <w:gridSpan w:val="8"/>
            <w:tcBorders>
              <w:top w:val="single" w:sz="4" w:space="0" w:color="auto"/>
              <w:left w:val="nil"/>
              <w:right w:val="single" w:sz="4" w:space="0" w:color="auto"/>
            </w:tcBorders>
            <w:shd w:val="clear" w:color="auto" w:fill="auto"/>
          </w:tcPr>
          <w:p w14:paraId="6EE1FAC7" w14:textId="5EBD884D" w:rsidR="0061560D" w:rsidRPr="00D51777" w:rsidRDefault="0061560D" w:rsidP="005C28CE">
            <w:pPr>
              <w:rPr>
                <w:rFonts w:ascii="Times New Roman" w:eastAsia="Calibri" w:hAnsi="Times New Roman" w:cs="Times New Roman"/>
                <w:b/>
                <w:bCs/>
                <w:sz w:val="20"/>
                <w:szCs w:val="20"/>
              </w:rPr>
            </w:pPr>
            <w:r w:rsidRPr="00D51777">
              <w:rPr>
                <w:rFonts w:ascii="Times New Roman" w:eastAsia="Calibri" w:hAnsi="Times New Roman" w:cs="Times New Roman"/>
                <w:sz w:val="20"/>
                <w:szCs w:val="20"/>
              </w:rPr>
              <w:t>Содействие развитию смежных для обрабатывающей промышленности отраслей и сфер экономики</w:t>
            </w:r>
          </w:p>
        </w:tc>
      </w:tr>
      <w:tr w:rsidR="00D51777" w:rsidRPr="00D51777" w14:paraId="238DE236" w14:textId="77777777" w:rsidTr="00A86B29">
        <w:trPr>
          <w:gridAfter w:val="2"/>
          <w:wAfter w:w="11348" w:type="dxa"/>
          <w:trHeight w:hRule="exact" w:val="284"/>
        </w:trPr>
        <w:tc>
          <w:tcPr>
            <w:tcW w:w="2027" w:type="dxa"/>
            <w:tcBorders>
              <w:left w:val="single" w:sz="4" w:space="0" w:color="auto"/>
              <w:bottom w:val="single" w:sz="4" w:space="0" w:color="auto"/>
            </w:tcBorders>
            <w:shd w:val="clear" w:color="auto" w:fill="auto"/>
          </w:tcPr>
          <w:p w14:paraId="76565BE8" w14:textId="43374205" w:rsidR="0061560D" w:rsidRPr="00D51777" w:rsidRDefault="0061560D" w:rsidP="005C28CE">
            <w:pPr>
              <w:jc w:val="right"/>
              <w:rPr>
                <w:rFonts w:ascii="Times New Roman" w:eastAsia="Calibri" w:hAnsi="Times New Roman" w:cs="Times New Roman"/>
                <w:b/>
                <w:bCs/>
                <w:sz w:val="20"/>
                <w:szCs w:val="20"/>
              </w:rPr>
            </w:pPr>
            <w:r w:rsidRPr="00D51777">
              <w:rPr>
                <w:rFonts w:ascii="Times New Roman" w:eastAsia="Calibri" w:hAnsi="Times New Roman" w:cs="Times New Roman"/>
                <w:b/>
                <w:bCs/>
                <w:sz w:val="20"/>
                <w:szCs w:val="20"/>
              </w:rPr>
              <w:t>Цель</w:t>
            </w:r>
          </w:p>
        </w:tc>
        <w:tc>
          <w:tcPr>
            <w:tcW w:w="12932" w:type="dxa"/>
            <w:gridSpan w:val="8"/>
            <w:tcBorders>
              <w:left w:val="nil"/>
              <w:bottom w:val="single" w:sz="4" w:space="0" w:color="auto"/>
              <w:right w:val="single" w:sz="4" w:space="0" w:color="auto"/>
            </w:tcBorders>
            <w:shd w:val="clear" w:color="auto" w:fill="auto"/>
          </w:tcPr>
          <w:p w14:paraId="6A10DA26" w14:textId="15ADA93E" w:rsidR="0061560D" w:rsidRPr="00D51777" w:rsidRDefault="0061560D" w:rsidP="005C28CE">
            <w:pPr>
              <w:rPr>
                <w:rFonts w:ascii="Times New Roman" w:eastAsia="Calibri" w:hAnsi="Times New Roman" w:cs="Times New Roman"/>
                <w:b/>
                <w:bCs/>
                <w:sz w:val="20"/>
                <w:szCs w:val="20"/>
              </w:rPr>
            </w:pPr>
            <w:r w:rsidRPr="00D51777">
              <w:rPr>
                <w:rFonts w:ascii="Times New Roman" w:eastAsia="Times New Roman" w:hAnsi="Times New Roman" w:cs="Times New Roman"/>
                <w:sz w:val="20"/>
                <w:szCs w:val="20"/>
                <w:lang w:eastAsia="ru-RU"/>
              </w:rPr>
              <w:t>Рост конкурентоспособности предприятий смежных с обрабатывающей промышленностью отраслей и сфер экономики</w:t>
            </w:r>
          </w:p>
        </w:tc>
      </w:tr>
      <w:tr w:rsidR="00D51777" w:rsidRPr="00D51777" w14:paraId="24B3313C" w14:textId="77777777" w:rsidTr="0061560D">
        <w:trPr>
          <w:gridAfter w:val="2"/>
          <w:wAfter w:w="11348" w:type="dxa"/>
          <w:trHeight w:val="264"/>
        </w:trPr>
        <w:tc>
          <w:tcPr>
            <w:tcW w:w="3161" w:type="dxa"/>
            <w:gridSpan w:val="2"/>
            <w:tcBorders>
              <w:top w:val="single" w:sz="4" w:space="0" w:color="auto"/>
              <w:left w:val="single" w:sz="4" w:space="0" w:color="auto"/>
              <w:bottom w:val="single" w:sz="4" w:space="0" w:color="auto"/>
              <w:right w:val="single" w:sz="4" w:space="0" w:color="auto"/>
            </w:tcBorders>
            <w:shd w:val="clear" w:color="auto" w:fill="auto"/>
          </w:tcPr>
          <w:p w14:paraId="50DFB9E2" w14:textId="3ECE8B95" w:rsidR="0061560D" w:rsidRPr="00D51777" w:rsidRDefault="0061560D" w:rsidP="005C28CE">
            <w:pPr>
              <w:spacing w:after="0" w:line="240" w:lineRule="auto"/>
              <w:rPr>
                <w:rFonts w:ascii="Times New Roman" w:eastAsia="Times New Roman" w:hAnsi="Times New Roman" w:cs="Times New Roman"/>
                <w:sz w:val="20"/>
                <w:szCs w:val="20"/>
                <w:lang w:eastAsia="ru-RU"/>
              </w:rPr>
            </w:pPr>
            <w:r w:rsidRPr="00D51777">
              <w:rPr>
                <w:rFonts w:ascii="Times New Roman" w:eastAsia="Times New Roman" w:hAnsi="Times New Roman" w:cs="Times New Roman"/>
                <w:sz w:val="20"/>
                <w:szCs w:val="20"/>
                <w:lang w:eastAsia="ru-RU"/>
              </w:rPr>
              <w:t>Информационно-аналитическое и экспертное сопровождение развития отдельных отраслей и сфер экономики</w:t>
            </w:r>
          </w:p>
        </w:tc>
        <w:tc>
          <w:tcPr>
            <w:tcW w:w="6804" w:type="dxa"/>
            <w:tcBorders>
              <w:top w:val="single" w:sz="8" w:space="0" w:color="000000"/>
              <w:left w:val="single" w:sz="8" w:space="0" w:color="000000"/>
              <w:bottom w:val="single" w:sz="4" w:space="0" w:color="auto"/>
              <w:right w:val="single" w:sz="8" w:space="0" w:color="000000"/>
            </w:tcBorders>
            <w:shd w:val="clear" w:color="auto" w:fill="auto"/>
          </w:tcPr>
          <w:p w14:paraId="31EAFFD3" w14:textId="6C5CCD30" w:rsidR="0061560D" w:rsidRPr="00D51777" w:rsidRDefault="0061560D" w:rsidP="005C28CE">
            <w:pPr>
              <w:spacing w:after="0" w:line="240" w:lineRule="auto"/>
              <w:jc w:val="both"/>
              <w:rPr>
                <w:rFonts w:ascii="Times New Roman" w:eastAsia="Times New Roman" w:hAnsi="Times New Roman" w:cs="Times New Roman"/>
                <w:sz w:val="20"/>
                <w:szCs w:val="20"/>
                <w:lang w:eastAsia="ru-RU"/>
              </w:rPr>
            </w:pPr>
            <w:r w:rsidRPr="00D51777">
              <w:rPr>
                <w:rFonts w:ascii="Times New Roman" w:eastAsia="Calibri" w:hAnsi="Times New Roman" w:cs="Times New Roman"/>
                <w:sz w:val="20"/>
                <w:szCs w:val="20"/>
              </w:rPr>
              <w:t xml:space="preserve">Количество услуг, оказанных Обществом уполномоченным государственным органам по вопросам анализа и/или развития </w:t>
            </w:r>
            <w:r w:rsidRPr="00D51777">
              <w:rPr>
                <w:rFonts w:ascii="Times New Roman" w:eastAsia="Tahoma" w:hAnsi="Times New Roman" w:cs="Times New Roman"/>
                <w:sz w:val="20"/>
                <w:szCs w:val="20"/>
              </w:rPr>
              <w:t>смежных с обрабатывающей промышленностью отраслей и сфер экономики</w:t>
            </w:r>
          </w:p>
        </w:tc>
        <w:tc>
          <w:tcPr>
            <w:tcW w:w="992" w:type="dxa"/>
            <w:tcBorders>
              <w:top w:val="single" w:sz="8" w:space="0" w:color="000000"/>
              <w:left w:val="single" w:sz="8" w:space="0" w:color="000000"/>
              <w:bottom w:val="single" w:sz="4" w:space="0" w:color="auto"/>
              <w:right w:val="single" w:sz="8" w:space="0" w:color="000000"/>
            </w:tcBorders>
            <w:shd w:val="clear" w:color="auto" w:fill="auto"/>
            <w:vAlign w:val="center"/>
          </w:tcPr>
          <w:p w14:paraId="1F650AA3" w14:textId="140FEE6B"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hAnsi="Times New Roman" w:cs="Times New Roman"/>
                <w:sz w:val="20"/>
                <w:szCs w:val="20"/>
              </w:rPr>
              <w:t>ед.</w:t>
            </w:r>
          </w:p>
        </w:tc>
        <w:tc>
          <w:tcPr>
            <w:tcW w:w="709" w:type="dxa"/>
            <w:tcBorders>
              <w:top w:val="single" w:sz="8" w:space="0" w:color="000000"/>
              <w:left w:val="single" w:sz="8" w:space="0" w:color="000000"/>
              <w:bottom w:val="single" w:sz="4" w:space="0" w:color="auto"/>
              <w:right w:val="single" w:sz="8" w:space="0" w:color="000000"/>
            </w:tcBorders>
            <w:shd w:val="clear" w:color="auto" w:fill="auto"/>
            <w:vAlign w:val="center"/>
          </w:tcPr>
          <w:p w14:paraId="0255BF8C" w14:textId="423A4DFF" w:rsidR="0061560D" w:rsidRPr="00D51777" w:rsidRDefault="0061560D" w:rsidP="005C28CE">
            <w:pPr>
              <w:spacing w:after="0" w:line="240" w:lineRule="auto"/>
              <w:rPr>
                <w:rFonts w:ascii="Times New Roman" w:eastAsia="Calibri" w:hAnsi="Times New Roman" w:cs="Times New Roman"/>
                <w:sz w:val="20"/>
                <w:szCs w:val="20"/>
              </w:rPr>
            </w:pPr>
            <w:r w:rsidRPr="00D51777">
              <w:rPr>
                <w:rFonts w:ascii="Times New Roman" w:eastAsia="Calibri" w:hAnsi="Times New Roman" w:cs="Times New Roman"/>
                <w:sz w:val="20"/>
                <w:szCs w:val="20"/>
              </w:rPr>
              <w:t>≥ 1</w:t>
            </w:r>
          </w:p>
        </w:tc>
        <w:tc>
          <w:tcPr>
            <w:tcW w:w="850" w:type="dxa"/>
            <w:tcBorders>
              <w:top w:val="single" w:sz="8" w:space="0" w:color="000000"/>
              <w:left w:val="single" w:sz="8" w:space="0" w:color="000000"/>
              <w:bottom w:val="single" w:sz="4" w:space="0" w:color="auto"/>
              <w:right w:val="single" w:sz="8" w:space="0" w:color="000000"/>
            </w:tcBorders>
            <w:shd w:val="clear" w:color="auto" w:fill="auto"/>
            <w:vAlign w:val="center"/>
          </w:tcPr>
          <w:p w14:paraId="2EA21768" w14:textId="51CF0248" w:rsidR="0061560D" w:rsidRPr="00D51777" w:rsidRDefault="0061560D" w:rsidP="005C28CE">
            <w:pPr>
              <w:spacing w:after="0" w:line="240" w:lineRule="auto"/>
              <w:jc w:val="center"/>
              <w:rPr>
                <w:rFonts w:ascii="Times New Roman" w:eastAsia="Calibri" w:hAnsi="Times New Roman" w:cs="Times New Roman"/>
                <w:sz w:val="20"/>
                <w:szCs w:val="20"/>
              </w:rPr>
            </w:pPr>
            <w:r w:rsidRPr="00D51777">
              <w:rPr>
                <w:rFonts w:ascii="Times New Roman" w:eastAsia="Calibri" w:hAnsi="Times New Roman" w:cs="Times New Roman"/>
                <w:sz w:val="20"/>
                <w:szCs w:val="20"/>
              </w:rPr>
              <w:t>≥ 1</w:t>
            </w:r>
          </w:p>
        </w:tc>
        <w:tc>
          <w:tcPr>
            <w:tcW w:w="851" w:type="dxa"/>
            <w:tcBorders>
              <w:top w:val="single" w:sz="8" w:space="0" w:color="000000"/>
              <w:left w:val="single" w:sz="8" w:space="0" w:color="000000"/>
              <w:bottom w:val="single" w:sz="4" w:space="0" w:color="auto"/>
              <w:right w:val="single" w:sz="8" w:space="0" w:color="000000"/>
            </w:tcBorders>
            <w:shd w:val="clear" w:color="auto" w:fill="auto"/>
            <w:vAlign w:val="center"/>
          </w:tcPr>
          <w:p w14:paraId="1B68B772" w14:textId="0D976B69" w:rsidR="0061560D" w:rsidRPr="00D51777" w:rsidRDefault="0061560D" w:rsidP="005C28CE">
            <w:pPr>
              <w:spacing w:after="0" w:line="240" w:lineRule="auto"/>
              <w:jc w:val="center"/>
              <w:rPr>
                <w:rFonts w:ascii="Times New Roman" w:eastAsia="Calibri" w:hAnsi="Times New Roman" w:cs="Times New Roman"/>
                <w:sz w:val="20"/>
                <w:szCs w:val="20"/>
              </w:rPr>
            </w:pPr>
            <w:r w:rsidRPr="00D51777">
              <w:rPr>
                <w:rFonts w:ascii="Times New Roman" w:eastAsia="Calibri" w:hAnsi="Times New Roman" w:cs="Times New Roman"/>
                <w:sz w:val="20"/>
                <w:szCs w:val="20"/>
              </w:rPr>
              <w:t>≥ 1</w:t>
            </w:r>
          </w:p>
        </w:tc>
        <w:tc>
          <w:tcPr>
            <w:tcW w:w="850" w:type="dxa"/>
            <w:tcBorders>
              <w:top w:val="single" w:sz="8" w:space="0" w:color="000000"/>
              <w:left w:val="single" w:sz="8" w:space="0" w:color="000000"/>
              <w:bottom w:val="single" w:sz="4" w:space="0" w:color="auto"/>
              <w:right w:val="single" w:sz="8" w:space="0" w:color="000000"/>
            </w:tcBorders>
            <w:shd w:val="clear" w:color="auto" w:fill="auto"/>
            <w:vAlign w:val="center"/>
          </w:tcPr>
          <w:p w14:paraId="1B523F8C" w14:textId="05005A2A" w:rsidR="0061560D" w:rsidRPr="00D51777" w:rsidRDefault="0061560D" w:rsidP="005C28CE">
            <w:pPr>
              <w:spacing w:after="0" w:line="240" w:lineRule="auto"/>
              <w:jc w:val="center"/>
              <w:rPr>
                <w:rFonts w:ascii="Times New Roman" w:eastAsia="Calibri" w:hAnsi="Times New Roman" w:cs="Times New Roman"/>
                <w:sz w:val="20"/>
                <w:szCs w:val="20"/>
              </w:rPr>
            </w:pPr>
            <w:r w:rsidRPr="00D51777">
              <w:rPr>
                <w:rFonts w:ascii="Times New Roman" w:eastAsia="Calibri" w:hAnsi="Times New Roman" w:cs="Times New Roman"/>
                <w:sz w:val="20"/>
                <w:szCs w:val="20"/>
              </w:rPr>
              <w:t>≥ 1</w:t>
            </w:r>
          </w:p>
        </w:tc>
        <w:tc>
          <w:tcPr>
            <w:tcW w:w="742" w:type="dxa"/>
            <w:tcBorders>
              <w:top w:val="single" w:sz="8" w:space="0" w:color="000000"/>
              <w:left w:val="single" w:sz="8" w:space="0" w:color="000000"/>
              <w:bottom w:val="single" w:sz="4" w:space="0" w:color="auto"/>
              <w:right w:val="single" w:sz="8" w:space="0" w:color="000000"/>
            </w:tcBorders>
            <w:shd w:val="clear" w:color="auto" w:fill="auto"/>
            <w:vAlign w:val="center"/>
          </w:tcPr>
          <w:p w14:paraId="3D5C9B00" w14:textId="798FA784" w:rsidR="0061560D" w:rsidRPr="00D51777" w:rsidRDefault="0061560D" w:rsidP="005C28CE">
            <w:pPr>
              <w:spacing w:after="0" w:line="240" w:lineRule="auto"/>
              <w:jc w:val="center"/>
              <w:rPr>
                <w:rFonts w:ascii="Times New Roman" w:eastAsia="Calibri" w:hAnsi="Times New Roman" w:cs="Times New Roman"/>
                <w:sz w:val="20"/>
                <w:szCs w:val="20"/>
              </w:rPr>
            </w:pPr>
            <w:r w:rsidRPr="00D51777">
              <w:rPr>
                <w:rFonts w:ascii="Times New Roman" w:eastAsia="Calibri" w:hAnsi="Times New Roman" w:cs="Times New Roman"/>
                <w:sz w:val="20"/>
                <w:szCs w:val="20"/>
              </w:rPr>
              <w:t>≥ 1</w:t>
            </w:r>
          </w:p>
        </w:tc>
      </w:tr>
      <w:tr w:rsidR="00D51777" w:rsidRPr="00D51777" w14:paraId="132F060E" w14:textId="77777777" w:rsidTr="00A86B29">
        <w:trPr>
          <w:gridAfter w:val="2"/>
          <w:wAfter w:w="11348" w:type="dxa"/>
          <w:trHeight w:hRule="exact" w:val="284"/>
        </w:trPr>
        <w:tc>
          <w:tcPr>
            <w:tcW w:w="2027" w:type="dxa"/>
            <w:tcBorders>
              <w:top w:val="single" w:sz="4" w:space="0" w:color="auto"/>
              <w:left w:val="single" w:sz="4" w:space="0" w:color="auto"/>
            </w:tcBorders>
            <w:shd w:val="clear" w:color="auto" w:fill="auto"/>
          </w:tcPr>
          <w:p w14:paraId="706866E8" w14:textId="7D430D08" w:rsidR="0061560D" w:rsidRPr="00D51777" w:rsidRDefault="0061560D" w:rsidP="005C28CE">
            <w:pPr>
              <w:jc w:val="right"/>
              <w:rPr>
                <w:rFonts w:ascii="Times New Roman" w:eastAsia="Calibri" w:hAnsi="Times New Roman" w:cs="Times New Roman"/>
                <w:sz w:val="20"/>
                <w:szCs w:val="20"/>
              </w:rPr>
            </w:pPr>
            <w:r w:rsidRPr="00D51777">
              <w:rPr>
                <w:rFonts w:ascii="Times New Roman" w:eastAsia="Calibri" w:hAnsi="Times New Roman" w:cs="Times New Roman"/>
                <w:b/>
                <w:bCs/>
                <w:sz w:val="20"/>
                <w:szCs w:val="20"/>
              </w:rPr>
              <w:t xml:space="preserve">Направление 4. </w:t>
            </w:r>
          </w:p>
        </w:tc>
        <w:tc>
          <w:tcPr>
            <w:tcW w:w="12932" w:type="dxa"/>
            <w:gridSpan w:val="8"/>
            <w:tcBorders>
              <w:top w:val="single" w:sz="4" w:space="0" w:color="auto"/>
              <w:left w:val="nil"/>
              <w:right w:val="single" w:sz="8" w:space="0" w:color="000000"/>
            </w:tcBorders>
            <w:shd w:val="clear" w:color="auto" w:fill="auto"/>
          </w:tcPr>
          <w:p w14:paraId="3C909EF6" w14:textId="1057E9B7" w:rsidR="0061560D" w:rsidRPr="00D51777" w:rsidRDefault="0061560D" w:rsidP="005C28CE">
            <w:pPr>
              <w:rPr>
                <w:rFonts w:ascii="Times New Roman" w:eastAsia="Calibri" w:hAnsi="Times New Roman" w:cs="Times New Roman"/>
                <w:sz w:val="20"/>
                <w:szCs w:val="20"/>
              </w:rPr>
            </w:pPr>
            <w:r w:rsidRPr="00D51777">
              <w:rPr>
                <w:rFonts w:ascii="Times New Roman" w:hAnsi="Times New Roman" w:cs="Times New Roman"/>
                <w:sz w:val="20"/>
                <w:szCs w:val="20"/>
              </w:rPr>
              <w:t>Координация развития специальных экономических и индустриальных зон Республики Казахстан</w:t>
            </w:r>
          </w:p>
        </w:tc>
      </w:tr>
      <w:tr w:rsidR="00D51777" w:rsidRPr="00D51777" w14:paraId="2106A3AE" w14:textId="77777777" w:rsidTr="00A86B29">
        <w:trPr>
          <w:gridAfter w:val="2"/>
          <w:wAfter w:w="11348" w:type="dxa"/>
          <w:trHeight w:hRule="exact" w:val="284"/>
        </w:trPr>
        <w:tc>
          <w:tcPr>
            <w:tcW w:w="2027" w:type="dxa"/>
            <w:tcBorders>
              <w:left w:val="single" w:sz="4" w:space="0" w:color="auto"/>
              <w:bottom w:val="single" w:sz="4" w:space="0" w:color="auto"/>
            </w:tcBorders>
            <w:shd w:val="clear" w:color="auto" w:fill="auto"/>
          </w:tcPr>
          <w:p w14:paraId="482B1B8D" w14:textId="018853E3" w:rsidR="0061560D" w:rsidRPr="00D51777" w:rsidRDefault="0061560D" w:rsidP="005C28CE">
            <w:pPr>
              <w:jc w:val="right"/>
              <w:rPr>
                <w:rFonts w:ascii="Times New Roman" w:eastAsia="Calibri" w:hAnsi="Times New Roman" w:cs="Times New Roman"/>
                <w:b/>
                <w:bCs/>
                <w:sz w:val="20"/>
                <w:szCs w:val="20"/>
              </w:rPr>
            </w:pPr>
            <w:r w:rsidRPr="00D51777">
              <w:rPr>
                <w:rFonts w:ascii="Times New Roman" w:eastAsia="Calibri" w:hAnsi="Times New Roman" w:cs="Times New Roman"/>
                <w:b/>
                <w:bCs/>
                <w:sz w:val="20"/>
                <w:szCs w:val="20"/>
              </w:rPr>
              <w:t>Цель</w:t>
            </w:r>
          </w:p>
        </w:tc>
        <w:tc>
          <w:tcPr>
            <w:tcW w:w="12932" w:type="dxa"/>
            <w:gridSpan w:val="8"/>
            <w:tcBorders>
              <w:left w:val="nil"/>
              <w:bottom w:val="single" w:sz="4" w:space="0" w:color="auto"/>
              <w:right w:val="single" w:sz="8" w:space="0" w:color="000000"/>
            </w:tcBorders>
            <w:shd w:val="clear" w:color="auto" w:fill="auto"/>
          </w:tcPr>
          <w:p w14:paraId="38CCB9F4" w14:textId="2EF4CF2A" w:rsidR="0061560D" w:rsidRPr="00D51777" w:rsidRDefault="0061560D" w:rsidP="005C28CE">
            <w:pPr>
              <w:rPr>
                <w:rFonts w:ascii="Times New Roman" w:hAnsi="Times New Roman" w:cs="Times New Roman"/>
                <w:sz w:val="20"/>
                <w:szCs w:val="20"/>
              </w:rPr>
            </w:pPr>
            <w:r w:rsidRPr="00D51777">
              <w:rPr>
                <w:rFonts w:ascii="Times New Roman" w:eastAsia="Times New Roman" w:hAnsi="Times New Roman" w:cs="Times New Roman"/>
                <w:sz w:val="20"/>
                <w:szCs w:val="20"/>
                <w:lang w:eastAsia="ru-RU"/>
              </w:rPr>
              <w:t>Повышение эффективности специальных экономических и индустриальных зон</w:t>
            </w:r>
          </w:p>
        </w:tc>
      </w:tr>
      <w:tr w:rsidR="00D51777" w:rsidRPr="00D51777" w14:paraId="5B25F0A7" w14:textId="77777777" w:rsidTr="0061560D">
        <w:trPr>
          <w:gridAfter w:val="2"/>
          <w:wAfter w:w="11348" w:type="dxa"/>
          <w:trHeight w:val="664"/>
        </w:trPr>
        <w:tc>
          <w:tcPr>
            <w:tcW w:w="3161" w:type="dxa"/>
            <w:gridSpan w:val="2"/>
            <w:tcBorders>
              <w:top w:val="single" w:sz="4" w:space="0" w:color="auto"/>
              <w:left w:val="single" w:sz="4" w:space="0" w:color="auto"/>
              <w:bottom w:val="single" w:sz="4" w:space="0" w:color="auto"/>
              <w:right w:val="single" w:sz="4" w:space="0" w:color="auto"/>
            </w:tcBorders>
            <w:shd w:val="clear" w:color="auto" w:fill="auto"/>
            <w:hideMark/>
          </w:tcPr>
          <w:p w14:paraId="0CE79C65" w14:textId="2E6BBE0E" w:rsidR="0061560D" w:rsidRPr="00D51777" w:rsidRDefault="0061560D" w:rsidP="005C28CE">
            <w:pPr>
              <w:spacing w:after="0" w:line="240" w:lineRule="auto"/>
              <w:rPr>
                <w:rFonts w:ascii="Times New Roman" w:eastAsia="Times New Roman" w:hAnsi="Times New Roman" w:cs="Times New Roman"/>
                <w:sz w:val="20"/>
                <w:szCs w:val="20"/>
                <w:lang w:eastAsia="ru-RU"/>
              </w:rPr>
            </w:pPr>
            <w:r w:rsidRPr="00D51777">
              <w:rPr>
                <w:rFonts w:ascii="Times New Roman" w:eastAsia="Times New Roman" w:hAnsi="Times New Roman" w:cs="Times New Roman"/>
                <w:sz w:val="20"/>
                <w:szCs w:val="20"/>
                <w:lang w:eastAsia="ru-RU"/>
              </w:rPr>
              <w:t xml:space="preserve"> Координационные функции и взаимодействие с уполномоченными госорганами</w:t>
            </w:r>
          </w:p>
          <w:p w14:paraId="6D067269" w14:textId="2671D1D8" w:rsidR="0061560D" w:rsidRPr="00D51777" w:rsidRDefault="0061560D" w:rsidP="005C28CE">
            <w:pPr>
              <w:spacing w:after="0" w:line="240" w:lineRule="auto"/>
              <w:rPr>
                <w:rFonts w:ascii="Times New Roman" w:eastAsia="Times New Roman" w:hAnsi="Times New Roman" w:cs="Times New Roman"/>
                <w:sz w:val="20"/>
                <w:szCs w:val="20"/>
                <w:lang w:eastAsia="ru-RU"/>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B601EC8" w14:textId="3E8BE3F7" w:rsidR="0061560D" w:rsidRPr="00D51777" w:rsidRDefault="0061560D" w:rsidP="005C28CE">
            <w:pPr>
              <w:spacing w:after="0" w:line="240" w:lineRule="auto"/>
              <w:jc w:val="both"/>
              <w:rPr>
                <w:rFonts w:ascii="Times New Roman" w:eastAsia="Times New Roman" w:hAnsi="Times New Roman" w:cs="Times New Roman"/>
                <w:sz w:val="20"/>
                <w:szCs w:val="20"/>
                <w:lang w:eastAsia="ru-RU"/>
              </w:rPr>
            </w:pPr>
            <w:r w:rsidRPr="00D51777">
              <w:rPr>
                <w:rFonts w:ascii="Times New Roman" w:eastAsia="Times New Roman" w:hAnsi="Times New Roman" w:cs="Times New Roman"/>
                <w:sz w:val="20"/>
                <w:szCs w:val="20"/>
                <w:lang w:eastAsia="ru-RU"/>
              </w:rPr>
              <w:t xml:space="preserve">Анализ эффективности специальных экономических и индустриальных зон и внесение предложения по повышению их эффективности*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189A338" w14:textId="17B54F67"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eastAsia="Times New Roman" w:hAnsi="Times New Roman" w:cs="Times New Roman"/>
                <w:sz w:val="20"/>
                <w:szCs w:val="20"/>
                <w:lang w:eastAsia="ru-RU"/>
              </w:rPr>
              <w:t>ед.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847568A" w14:textId="21B3DFA3" w:rsidR="0061560D" w:rsidRPr="00D51777" w:rsidRDefault="0061560D" w:rsidP="005C28CE">
            <w:pPr>
              <w:spacing w:after="0" w:line="240" w:lineRule="auto"/>
              <w:rPr>
                <w:rFonts w:ascii="Times New Roman" w:eastAsia="Calibri" w:hAnsi="Times New Roman" w:cs="Times New Roman"/>
                <w:sz w:val="20"/>
                <w:szCs w:val="20"/>
              </w:rPr>
            </w:pPr>
            <w:r w:rsidRPr="00D51777">
              <w:rPr>
                <w:rFonts w:ascii="Times New Roman" w:eastAsia="Times New Roman" w:hAnsi="Times New Roman" w:cs="Times New Roman"/>
                <w:sz w:val="20"/>
                <w:szCs w:val="20"/>
                <w:lang w:eastAsia="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3CFB2A4" w14:textId="0C97330E" w:rsidR="0061560D" w:rsidRPr="00D51777" w:rsidRDefault="0061560D" w:rsidP="005C28CE">
            <w:pPr>
              <w:spacing w:after="0" w:line="240" w:lineRule="auto"/>
              <w:jc w:val="center"/>
              <w:rPr>
                <w:rFonts w:ascii="Times New Roman" w:eastAsia="Calibri" w:hAnsi="Times New Roman" w:cs="Times New Roman"/>
                <w:sz w:val="20"/>
                <w:szCs w:val="20"/>
              </w:rPr>
            </w:pPr>
            <w:r w:rsidRPr="00D51777">
              <w:rPr>
                <w:rFonts w:ascii="Times New Roman" w:eastAsia="Times New Roman" w:hAnsi="Times New Roman"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205147E" w14:textId="1F8E5477" w:rsidR="0061560D" w:rsidRPr="00D51777" w:rsidRDefault="0061560D" w:rsidP="005C28CE">
            <w:pPr>
              <w:spacing w:after="0" w:line="240" w:lineRule="auto"/>
              <w:jc w:val="center"/>
              <w:rPr>
                <w:rFonts w:ascii="Times New Roman" w:eastAsia="Calibri" w:hAnsi="Times New Roman" w:cs="Times New Roman"/>
                <w:sz w:val="20"/>
                <w:szCs w:val="20"/>
              </w:rPr>
            </w:pPr>
            <w:r w:rsidRPr="00D51777">
              <w:rPr>
                <w:rFonts w:ascii="Times New Roman" w:eastAsia="Times New Roman" w:hAnsi="Times New Roman" w:cs="Times New Roman"/>
                <w:sz w:val="20"/>
                <w:szCs w:val="20"/>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7F01A96" w14:textId="324B0B6F" w:rsidR="0061560D" w:rsidRPr="00D51777" w:rsidRDefault="0061560D" w:rsidP="005C28CE">
            <w:pPr>
              <w:spacing w:after="0" w:line="240" w:lineRule="auto"/>
              <w:jc w:val="center"/>
              <w:rPr>
                <w:rFonts w:ascii="Times New Roman" w:eastAsia="Calibri" w:hAnsi="Times New Roman" w:cs="Times New Roman"/>
                <w:sz w:val="20"/>
                <w:szCs w:val="20"/>
              </w:rPr>
            </w:pPr>
            <w:r w:rsidRPr="00D51777">
              <w:rPr>
                <w:rFonts w:ascii="Times New Roman" w:eastAsia="Times New Roman" w:hAnsi="Times New Roman" w:cs="Times New Roman"/>
                <w:sz w:val="20"/>
                <w:szCs w:val="20"/>
                <w:lang w:eastAsia="ru-RU"/>
              </w:rPr>
              <w:t>-</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6138CD39" w14:textId="04026FA1" w:rsidR="0061560D" w:rsidRPr="00D51777" w:rsidRDefault="0061560D" w:rsidP="005C28CE">
            <w:pPr>
              <w:spacing w:after="0" w:line="240" w:lineRule="auto"/>
              <w:jc w:val="center"/>
              <w:rPr>
                <w:rFonts w:ascii="Times New Roman" w:eastAsia="Calibri" w:hAnsi="Times New Roman" w:cs="Times New Roman"/>
                <w:sz w:val="20"/>
                <w:szCs w:val="20"/>
              </w:rPr>
            </w:pPr>
            <w:r w:rsidRPr="00D51777">
              <w:rPr>
                <w:rFonts w:ascii="Times New Roman" w:eastAsia="Times New Roman" w:hAnsi="Times New Roman" w:cs="Times New Roman"/>
                <w:sz w:val="20"/>
                <w:szCs w:val="20"/>
                <w:lang w:eastAsia="ru-RU"/>
              </w:rPr>
              <w:t>-</w:t>
            </w:r>
          </w:p>
        </w:tc>
      </w:tr>
      <w:tr w:rsidR="00D51777" w:rsidRPr="00D51777" w14:paraId="62606D10" w14:textId="77777777" w:rsidTr="0061560D">
        <w:trPr>
          <w:gridAfter w:val="2"/>
          <w:wAfter w:w="11348" w:type="dxa"/>
          <w:trHeight w:val="382"/>
        </w:trPr>
        <w:tc>
          <w:tcPr>
            <w:tcW w:w="31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755EA" w14:textId="103F2CC1" w:rsidR="0061560D" w:rsidRPr="00D51777" w:rsidRDefault="0061560D" w:rsidP="005C28CE">
            <w:pPr>
              <w:spacing w:after="0" w:line="240" w:lineRule="auto"/>
              <w:rPr>
                <w:rFonts w:ascii="Times New Roman" w:eastAsia="Times New Roman" w:hAnsi="Times New Roman" w:cs="Times New Roman"/>
                <w:sz w:val="20"/>
                <w:szCs w:val="20"/>
                <w:lang w:eastAsia="ru-RU"/>
              </w:rPr>
            </w:pPr>
            <w:r w:rsidRPr="00D51777">
              <w:rPr>
                <w:rFonts w:ascii="Times New Roman" w:eastAsia="Times New Roman" w:hAnsi="Times New Roman" w:cs="Times New Roman"/>
                <w:sz w:val="20"/>
                <w:szCs w:val="20"/>
                <w:lang w:eastAsia="ru-RU"/>
              </w:rPr>
              <w:t xml:space="preserve">Продвижение специальных экономических и индустриальных зон Республики Казахстан и повышение качества управления </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667D30B" w14:textId="6D70E845" w:rsidR="0061560D" w:rsidRPr="00D51777" w:rsidRDefault="0061560D" w:rsidP="005C28CE">
            <w:pPr>
              <w:spacing w:after="0" w:line="240" w:lineRule="auto"/>
              <w:rPr>
                <w:rFonts w:ascii="Times New Roman" w:eastAsia="Times New Roman" w:hAnsi="Times New Roman" w:cs="Times New Roman"/>
                <w:sz w:val="20"/>
                <w:szCs w:val="20"/>
                <w:lang w:eastAsia="ru-RU"/>
              </w:rPr>
            </w:pPr>
            <w:r w:rsidRPr="00D51777">
              <w:rPr>
                <w:rFonts w:ascii="Times New Roman" w:eastAsia="Times New Roman" w:hAnsi="Times New Roman" w:cs="Times New Roman"/>
                <w:sz w:val="20"/>
                <w:szCs w:val="20"/>
                <w:lang w:eastAsia="ru-RU"/>
              </w:rPr>
              <w:t>Объем выпускаемой продукции на территории специальных экономических зон</w:t>
            </w:r>
            <w:r w:rsidRPr="00D51777">
              <w:rPr>
                <w:rFonts w:ascii="Times New Roman" w:eastAsia="Times New Roman" w:hAnsi="Times New Roman" w:cs="Times New Roman"/>
                <w:sz w:val="20"/>
                <w:szCs w:val="20"/>
                <w:lang w:eastAsia="ru-RU"/>
              </w:rPr>
              <w:tab/>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8180916" w14:textId="1F8B9AA0"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eastAsia="Times New Roman" w:hAnsi="Times New Roman" w:cs="Times New Roman"/>
                <w:sz w:val="20"/>
                <w:szCs w:val="20"/>
                <w:lang w:eastAsia="ru-RU"/>
              </w:rPr>
              <w:t>млрд тенге</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D2184C2" w14:textId="49B7B3D5"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eastAsia="Calibri" w:hAnsi="Times New Roman" w:cs="Times New Roman"/>
                <w:sz w:val="20"/>
                <w:szCs w:val="20"/>
              </w:rPr>
              <w:t>772,0</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9EED262" w14:textId="277AC5B3"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eastAsia="Calibri" w:hAnsi="Times New Roman" w:cs="Times New Roman"/>
                <w:sz w:val="20"/>
                <w:szCs w:val="20"/>
              </w:rPr>
              <w:t>1244,7</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7A09AD26" w14:textId="2BFF3D45"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eastAsia="Calibri" w:hAnsi="Times New Roman" w:cs="Times New Roman"/>
                <w:sz w:val="20"/>
                <w:szCs w:val="20"/>
              </w:rPr>
              <w:t>1935,1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04489CE" w14:textId="79DE405A"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eastAsia="Calibri" w:hAnsi="Times New Roman" w:cs="Times New Roman"/>
                <w:sz w:val="20"/>
                <w:szCs w:val="20"/>
              </w:rPr>
              <w:t>2099,9</w:t>
            </w:r>
          </w:p>
        </w:tc>
        <w:tc>
          <w:tcPr>
            <w:tcW w:w="742" w:type="dxa"/>
            <w:tcBorders>
              <w:top w:val="single" w:sz="4" w:space="0" w:color="auto"/>
              <w:left w:val="single" w:sz="4" w:space="0" w:color="auto"/>
              <w:bottom w:val="single" w:sz="4" w:space="0" w:color="auto"/>
              <w:right w:val="single" w:sz="4" w:space="0" w:color="auto"/>
            </w:tcBorders>
            <w:shd w:val="clear" w:color="000000" w:fill="FFFFFF"/>
            <w:vAlign w:val="center"/>
          </w:tcPr>
          <w:p w14:paraId="40679F8B" w14:textId="5E57B70D"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eastAsia="Calibri" w:hAnsi="Times New Roman" w:cs="Times New Roman"/>
                <w:sz w:val="20"/>
                <w:szCs w:val="20"/>
              </w:rPr>
              <w:t>2952,1</w:t>
            </w:r>
          </w:p>
        </w:tc>
      </w:tr>
      <w:tr w:rsidR="00D51777" w:rsidRPr="00D51777" w14:paraId="3D81C4A9" w14:textId="77777777" w:rsidTr="00A86B29">
        <w:trPr>
          <w:trHeight w:hRule="exact" w:val="284"/>
        </w:trPr>
        <w:tc>
          <w:tcPr>
            <w:tcW w:w="2027" w:type="dxa"/>
            <w:tcBorders>
              <w:top w:val="single" w:sz="4" w:space="0" w:color="auto"/>
              <w:left w:val="single" w:sz="4" w:space="0" w:color="auto"/>
            </w:tcBorders>
            <w:shd w:val="clear" w:color="auto" w:fill="auto"/>
          </w:tcPr>
          <w:p w14:paraId="3821FBB1" w14:textId="6DF703CD" w:rsidR="0061560D" w:rsidRPr="00D51777" w:rsidRDefault="0061560D" w:rsidP="005C28CE">
            <w:pPr>
              <w:jc w:val="right"/>
              <w:rPr>
                <w:rFonts w:ascii="Times New Roman" w:eastAsia="Times New Roman" w:hAnsi="Times New Roman" w:cs="Times New Roman"/>
                <w:b/>
                <w:bCs/>
                <w:sz w:val="20"/>
                <w:szCs w:val="20"/>
                <w:lang w:eastAsia="ru-RU"/>
              </w:rPr>
            </w:pPr>
            <w:r w:rsidRPr="00D51777">
              <w:rPr>
                <w:rFonts w:ascii="Times New Roman" w:eastAsia="Times New Roman" w:hAnsi="Times New Roman" w:cs="Times New Roman"/>
                <w:b/>
                <w:bCs/>
                <w:sz w:val="20"/>
                <w:szCs w:val="20"/>
                <w:lang w:eastAsia="ru-RU"/>
              </w:rPr>
              <w:t xml:space="preserve">Направление 5. </w:t>
            </w:r>
          </w:p>
        </w:tc>
        <w:tc>
          <w:tcPr>
            <w:tcW w:w="12932" w:type="dxa"/>
            <w:gridSpan w:val="8"/>
            <w:tcBorders>
              <w:top w:val="single" w:sz="4" w:space="0" w:color="auto"/>
              <w:left w:val="nil"/>
              <w:right w:val="single" w:sz="4" w:space="0" w:color="auto"/>
            </w:tcBorders>
            <w:shd w:val="clear" w:color="auto" w:fill="auto"/>
          </w:tcPr>
          <w:p w14:paraId="2A9BC43B" w14:textId="3859D179" w:rsidR="0061560D" w:rsidRPr="00D51777" w:rsidRDefault="0061560D" w:rsidP="005C28CE">
            <w:pPr>
              <w:rPr>
                <w:rFonts w:ascii="Times New Roman" w:eastAsia="Times New Roman" w:hAnsi="Times New Roman" w:cs="Times New Roman"/>
                <w:b/>
                <w:bCs/>
                <w:sz w:val="20"/>
                <w:szCs w:val="20"/>
                <w:lang w:eastAsia="ru-RU"/>
              </w:rPr>
            </w:pPr>
            <w:r w:rsidRPr="00D51777">
              <w:rPr>
                <w:rFonts w:ascii="Times New Roman" w:eastAsia="Times New Roman" w:hAnsi="Times New Roman" w:cs="Times New Roman"/>
                <w:sz w:val="20"/>
                <w:szCs w:val="20"/>
              </w:rPr>
              <w:t xml:space="preserve">Институциональное развитие </w:t>
            </w:r>
            <w:r w:rsidRPr="00D51777">
              <w:rPr>
                <w:rFonts w:ascii="Times New Roman" w:eastAsia="Times New Roman" w:hAnsi="Times New Roman" w:cs="Times New Roman"/>
                <w:sz w:val="20"/>
                <w:szCs w:val="20"/>
                <w:lang w:val="en-US"/>
              </w:rPr>
              <w:t>QazIndustry</w:t>
            </w:r>
          </w:p>
        </w:tc>
        <w:tc>
          <w:tcPr>
            <w:tcW w:w="5674" w:type="dxa"/>
            <w:tcBorders>
              <w:left w:val="single" w:sz="4" w:space="0" w:color="auto"/>
            </w:tcBorders>
          </w:tcPr>
          <w:p w14:paraId="34C3E2A7" w14:textId="77777777" w:rsidR="0061560D" w:rsidRPr="00D51777" w:rsidRDefault="0061560D" w:rsidP="005C28CE"/>
        </w:tc>
        <w:tc>
          <w:tcPr>
            <w:tcW w:w="5674" w:type="dxa"/>
            <w:tcBorders>
              <w:top w:val="single" w:sz="4" w:space="0" w:color="auto"/>
              <w:left w:val="nil"/>
              <w:bottom w:val="single" w:sz="4" w:space="0" w:color="auto"/>
              <w:right w:val="single" w:sz="4" w:space="0" w:color="auto"/>
            </w:tcBorders>
            <w:shd w:val="clear" w:color="auto" w:fill="auto"/>
            <w:vAlign w:val="center"/>
          </w:tcPr>
          <w:p w14:paraId="59DAE4A0" w14:textId="77777777" w:rsidR="0061560D" w:rsidRPr="00D51777" w:rsidRDefault="0061560D" w:rsidP="005C28CE">
            <w:pPr>
              <w:rPr>
                <w:rFonts w:ascii="Times New Roman" w:eastAsia="Times New Roman" w:hAnsi="Times New Roman" w:cs="Times New Roman"/>
                <w:sz w:val="20"/>
                <w:szCs w:val="20"/>
                <w:lang w:eastAsia="ru-RU"/>
              </w:rPr>
            </w:pPr>
          </w:p>
        </w:tc>
      </w:tr>
      <w:tr w:rsidR="00D51777" w:rsidRPr="00D51777" w14:paraId="2BC7245E" w14:textId="77777777" w:rsidTr="00A86B29">
        <w:trPr>
          <w:trHeight w:hRule="exact" w:val="284"/>
        </w:trPr>
        <w:tc>
          <w:tcPr>
            <w:tcW w:w="2027" w:type="dxa"/>
            <w:tcBorders>
              <w:left w:val="single" w:sz="4" w:space="0" w:color="auto"/>
              <w:bottom w:val="single" w:sz="4" w:space="0" w:color="auto"/>
            </w:tcBorders>
            <w:shd w:val="clear" w:color="auto" w:fill="auto"/>
          </w:tcPr>
          <w:p w14:paraId="2B84E8A4" w14:textId="2D6F00F3" w:rsidR="0061560D" w:rsidRPr="00D51777" w:rsidRDefault="0061560D" w:rsidP="005C28CE">
            <w:pPr>
              <w:jc w:val="right"/>
              <w:rPr>
                <w:rFonts w:ascii="Times New Roman" w:eastAsia="Times New Roman" w:hAnsi="Times New Roman" w:cs="Times New Roman"/>
                <w:b/>
                <w:bCs/>
                <w:sz w:val="20"/>
                <w:szCs w:val="20"/>
                <w:lang w:eastAsia="ru-RU"/>
              </w:rPr>
            </w:pPr>
            <w:r w:rsidRPr="00D51777">
              <w:rPr>
                <w:rFonts w:ascii="Times New Roman" w:eastAsia="Times New Roman" w:hAnsi="Times New Roman" w:cs="Times New Roman"/>
                <w:b/>
                <w:bCs/>
                <w:sz w:val="20"/>
                <w:szCs w:val="20"/>
                <w:lang w:eastAsia="ru-RU"/>
              </w:rPr>
              <w:t>Цель</w:t>
            </w:r>
          </w:p>
        </w:tc>
        <w:tc>
          <w:tcPr>
            <w:tcW w:w="12932" w:type="dxa"/>
            <w:gridSpan w:val="8"/>
            <w:tcBorders>
              <w:left w:val="nil"/>
              <w:bottom w:val="single" w:sz="4" w:space="0" w:color="auto"/>
              <w:right w:val="single" w:sz="4" w:space="0" w:color="auto"/>
            </w:tcBorders>
            <w:shd w:val="clear" w:color="auto" w:fill="auto"/>
          </w:tcPr>
          <w:p w14:paraId="24DDB784" w14:textId="2C67AFA5" w:rsidR="0061560D" w:rsidRPr="00D51777" w:rsidRDefault="0061560D" w:rsidP="005C28CE">
            <w:pPr>
              <w:rPr>
                <w:rFonts w:ascii="Times New Roman" w:eastAsia="Times New Roman" w:hAnsi="Times New Roman" w:cs="Times New Roman"/>
                <w:b/>
                <w:bCs/>
                <w:sz w:val="20"/>
                <w:szCs w:val="20"/>
                <w:lang w:eastAsia="ru-RU"/>
              </w:rPr>
            </w:pPr>
            <w:r w:rsidRPr="00D51777">
              <w:rPr>
                <w:rFonts w:ascii="Times New Roman" w:eastAsia="Times New Roman" w:hAnsi="Times New Roman" w:cs="Times New Roman"/>
                <w:sz w:val="20"/>
                <w:szCs w:val="20"/>
                <w:lang w:eastAsia="ru-RU"/>
              </w:rPr>
              <w:t>Повышение эффективности деятельности</w:t>
            </w:r>
          </w:p>
        </w:tc>
        <w:tc>
          <w:tcPr>
            <w:tcW w:w="5674" w:type="dxa"/>
            <w:tcBorders>
              <w:left w:val="single" w:sz="4" w:space="0" w:color="auto"/>
            </w:tcBorders>
          </w:tcPr>
          <w:p w14:paraId="68D617EB" w14:textId="77777777" w:rsidR="0061560D" w:rsidRPr="00D51777" w:rsidRDefault="0061560D" w:rsidP="005C28CE"/>
        </w:tc>
        <w:tc>
          <w:tcPr>
            <w:tcW w:w="5674" w:type="dxa"/>
            <w:tcBorders>
              <w:top w:val="single" w:sz="4" w:space="0" w:color="auto"/>
              <w:left w:val="nil"/>
              <w:bottom w:val="single" w:sz="4" w:space="0" w:color="auto"/>
              <w:right w:val="single" w:sz="4" w:space="0" w:color="auto"/>
            </w:tcBorders>
            <w:shd w:val="clear" w:color="auto" w:fill="auto"/>
            <w:vAlign w:val="center"/>
          </w:tcPr>
          <w:p w14:paraId="786091D2" w14:textId="77777777" w:rsidR="0061560D" w:rsidRPr="00D51777" w:rsidRDefault="0061560D" w:rsidP="005C28CE">
            <w:pPr>
              <w:rPr>
                <w:rFonts w:ascii="Times New Roman" w:eastAsia="Times New Roman" w:hAnsi="Times New Roman" w:cs="Times New Roman"/>
                <w:sz w:val="20"/>
                <w:szCs w:val="20"/>
                <w:lang w:eastAsia="ru-RU"/>
              </w:rPr>
            </w:pPr>
          </w:p>
        </w:tc>
      </w:tr>
      <w:tr w:rsidR="00D51777" w:rsidRPr="00D51777" w14:paraId="15CF8DA8" w14:textId="77777777" w:rsidTr="0061560D">
        <w:trPr>
          <w:gridAfter w:val="2"/>
          <w:wAfter w:w="11348" w:type="dxa"/>
          <w:trHeight w:val="375"/>
        </w:trPr>
        <w:tc>
          <w:tcPr>
            <w:tcW w:w="3161" w:type="dxa"/>
            <w:gridSpan w:val="2"/>
            <w:tcBorders>
              <w:top w:val="single" w:sz="4" w:space="0" w:color="auto"/>
              <w:left w:val="single" w:sz="4" w:space="0" w:color="auto"/>
              <w:bottom w:val="single" w:sz="4" w:space="0" w:color="auto"/>
              <w:right w:val="single" w:sz="4" w:space="0" w:color="auto"/>
            </w:tcBorders>
            <w:shd w:val="clear" w:color="auto" w:fill="auto"/>
          </w:tcPr>
          <w:p w14:paraId="794434EE" w14:textId="77777777" w:rsidR="0061560D" w:rsidRPr="00D51777" w:rsidRDefault="0061560D" w:rsidP="005C28CE">
            <w:pPr>
              <w:spacing w:after="0" w:line="240" w:lineRule="auto"/>
              <w:rPr>
                <w:rFonts w:ascii="Times New Roman" w:eastAsia="Times New Roman" w:hAnsi="Times New Roman" w:cs="Times New Roman"/>
                <w:sz w:val="20"/>
                <w:szCs w:val="20"/>
                <w:lang w:eastAsia="ru-RU"/>
              </w:rPr>
            </w:pPr>
            <w:r w:rsidRPr="00D51777">
              <w:rPr>
                <w:rFonts w:ascii="Times New Roman" w:eastAsia="Times New Roman" w:hAnsi="Times New Roman" w:cs="Times New Roman"/>
                <w:sz w:val="20"/>
                <w:szCs w:val="20"/>
                <w:lang w:eastAsia="ru-RU"/>
              </w:rPr>
              <w:t>Совершенствование корпоративного управления</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48AF7915" w14:textId="3541CDE9" w:rsidR="0061560D" w:rsidRPr="00D51777" w:rsidRDefault="0061560D" w:rsidP="005C28CE">
            <w:pPr>
              <w:spacing w:after="0" w:line="240" w:lineRule="auto"/>
              <w:rPr>
                <w:rFonts w:ascii="Times New Roman" w:eastAsia="Calibri" w:hAnsi="Times New Roman" w:cs="Times New Roman"/>
                <w:sz w:val="20"/>
                <w:szCs w:val="20"/>
              </w:rPr>
            </w:pPr>
            <w:r w:rsidRPr="00D51777">
              <w:rPr>
                <w:rFonts w:ascii="Times New Roman" w:eastAsia="Calibri" w:hAnsi="Times New Roman" w:cs="Times New Roman"/>
                <w:sz w:val="20"/>
                <w:szCs w:val="20"/>
              </w:rPr>
              <w:t xml:space="preserve">Степень исполнения плана совершенствования корпоративного управления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EC506C1" w14:textId="77777777" w:rsidR="0061560D" w:rsidRPr="00D51777" w:rsidRDefault="0061560D" w:rsidP="005C28CE">
            <w:pPr>
              <w:spacing w:after="0" w:line="240" w:lineRule="auto"/>
              <w:jc w:val="center"/>
              <w:rPr>
                <w:rFonts w:ascii="Times New Roman" w:eastAsia="Calibri" w:hAnsi="Times New Roman" w:cs="Times New Roman"/>
                <w:sz w:val="20"/>
                <w:szCs w:val="20"/>
              </w:rPr>
            </w:pPr>
            <w:r w:rsidRPr="00D51777">
              <w:rPr>
                <w:rFonts w:ascii="Times New Roman" w:eastAsia="Calibri"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7A0D1B6" w14:textId="77777777" w:rsidR="0061560D" w:rsidRPr="00D51777" w:rsidRDefault="0061560D" w:rsidP="005C28CE">
            <w:pPr>
              <w:spacing w:after="0" w:line="240" w:lineRule="auto"/>
              <w:jc w:val="center"/>
              <w:rPr>
                <w:rFonts w:ascii="Times New Roman" w:eastAsia="Calibri" w:hAnsi="Times New Roman" w:cs="Times New Roman"/>
                <w:sz w:val="20"/>
                <w:szCs w:val="20"/>
              </w:rPr>
            </w:pPr>
            <w:r w:rsidRPr="00D51777">
              <w:rPr>
                <w:rFonts w:ascii="Times New Roman" w:eastAsia="Calibri" w:hAnsi="Times New Roman" w:cs="Times New Roman"/>
                <w:sz w:val="20"/>
                <w:szCs w:val="20"/>
              </w:rPr>
              <w:t>100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F9A046A" w14:textId="523B6681" w:rsidR="0061560D" w:rsidRPr="00D51777" w:rsidRDefault="001E2A7B" w:rsidP="005C28CE">
            <w:pPr>
              <w:spacing w:after="0" w:line="240" w:lineRule="auto"/>
              <w:jc w:val="center"/>
              <w:rPr>
                <w:rFonts w:ascii="Times New Roman" w:eastAsia="Calibri" w:hAnsi="Times New Roman" w:cs="Times New Roman"/>
                <w:sz w:val="20"/>
                <w:szCs w:val="20"/>
              </w:rPr>
            </w:pPr>
            <w:r w:rsidRPr="00D51777">
              <w:rPr>
                <w:rFonts w:ascii="Times New Roman" w:eastAsia="Calibri"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2A8336B" w14:textId="77777777" w:rsidR="0061560D" w:rsidRPr="00D51777" w:rsidRDefault="0061560D" w:rsidP="005C28CE">
            <w:pPr>
              <w:spacing w:after="0" w:line="240" w:lineRule="auto"/>
              <w:jc w:val="center"/>
              <w:rPr>
                <w:rFonts w:ascii="Times New Roman" w:eastAsia="Calibri" w:hAnsi="Times New Roman" w:cs="Times New Roman"/>
                <w:sz w:val="20"/>
                <w:szCs w:val="20"/>
              </w:rPr>
            </w:pPr>
            <w:r w:rsidRPr="00D51777">
              <w:rPr>
                <w:rFonts w:ascii="Times New Roman" w:eastAsia="Calibri" w:hAnsi="Times New Roman" w:cs="Times New Roman"/>
                <w:sz w:val="20"/>
                <w:szCs w:val="20"/>
              </w:rPr>
              <w:t>100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9C972B4" w14:textId="3DFA9BD2" w:rsidR="0061560D" w:rsidRPr="00D51777" w:rsidRDefault="0061560D" w:rsidP="005C28CE">
            <w:pPr>
              <w:spacing w:after="0" w:line="240" w:lineRule="auto"/>
              <w:jc w:val="center"/>
              <w:rPr>
                <w:rFonts w:ascii="Times New Roman" w:eastAsia="Calibri" w:hAnsi="Times New Roman" w:cs="Times New Roman"/>
                <w:sz w:val="20"/>
                <w:szCs w:val="20"/>
              </w:rPr>
            </w:pPr>
            <w:r w:rsidRPr="00D51777">
              <w:rPr>
                <w:rFonts w:ascii="Times New Roman" w:eastAsia="Calibri" w:hAnsi="Times New Roman" w:cs="Times New Roman"/>
                <w:sz w:val="20"/>
                <w:szCs w:val="20"/>
              </w:rPr>
              <w:t>100</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50422D45" w14:textId="77777777" w:rsidR="0061560D" w:rsidRPr="00D51777" w:rsidRDefault="0061560D" w:rsidP="005C28CE">
            <w:pPr>
              <w:spacing w:after="0" w:line="240" w:lineRule="auto"/>
              <w:jc w:val="center"/>
              <w:rPr>
                <w:rFonts w:ascii="Times New Roman" w:eastAsia="Calibri" w:hAnsi="Times New Roman" w:cs="Times New Roman"/>
                <w:sz w:val="20"/>
                <w:szCs w:val="20"/>
              </w:rPr>
            </w:pPr>
            <w:r w:rsidRPr="00D51777">
              <w:rPr>
                <w:rFonts w:ascii="Times New Roman" w:eastAsia="Calibri" w:hAnsi="Times New Roman" w:cs="Times New Roman"/>
                <w:sz w:val="20"/>
                <w:szCs w:val="20"/>
              </w:rPr>
              <w:t>100</w:t>
            </w:r>
          </w:p>
        </w:tc>
      </w:tr>
      <w:tr w:rsidR="00D51777" w:rsidRPr="00D51777" w14:paraId="0D0128F5" w14:textId="77777777" w:rsidTr="0061560D">
        <w:trPr>
          <w:gridAfter w:val="2"/>
          <w:wAfter w:w="11348" w:type="dxa"/>
          <w:trHeight w:val="488"/>
        </w:trPr>
        <w:tc>
          <w:tcPr>
            <w:tcW w:w="31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70CA91" w14:textId="6A20E1D7" w:rsidR="00A4128A" w:rsidRPr="00D51777" w:rsidRDefault="00A4128A" w:rsidP="00A4128A">
            <w:pPr>
              <w:spacing w:after="0" w:line="240" w:lineRule="auto"/>
              <w:rPr>
                <w:rFonts w:ascii="Times New Roman" w:eastAsia="Times New Roman" w:hAnsi="Times New Roman" w:cs="Times New Roman"/>
                <w:sz w:val="20"/>
                <w:szCs w:val="20"/>
                <w:lang w:eastAsia="ru-RU"/>
              </w:rPr>
            </w:pPr>
            <w:r w:rsidRPr="00D51777">
              <w:rPr>
                <w:rFonts w:ascii="Times New Roman" w:eastAsia="Times New Roman" w:hAnsi="Times New Roman" w:cs="Times New Roman"/>
                <w:sz w:val="20"/>
                <w:szCs w:val="20"/>
                <w:lang w:eastAsia="ru-RU"/>
              </w:rPr>
              <w:t>Развитие компетенций</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617D746" w14:textId="77777777" w:rsidR="00A4128A" w:rsidRPr="00D51777" w:rsidRDefault="00A4128A" w:rsidP="00A4128A">
            <w:pPr>
              <w:spacing w:after="0" w:line="240" w:lineRule="auto"/>
              <w:rPr>
                <w:rFonts w:ascii="Times New Roman" w:eastAsia="Times New Roman" w:hAnsi="Times New Roman" w:cs="Times New Roman"/>
                <w:sz w:val="20"/>
                <w:szCs w:val="20"/>
                <w:lang w:eastAsia="ru-RU"/>
              </w:rPr>
            </w:pPr>
            <w:r w:rsidRPr="00D51777">
              <w:rPr>
                <w:rFonts w:ascii="Times New Roman" w:eastAsia="Calibri" w:hAnsi="Times New Roman" w:cs="Times New Roman"/>
                <w:sz w:val="20"/>
                <w:szCs w:val="20"/>
              </w:rPr>
              <w:t xml:space="preserve">Доход от основной деятельности Общества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BAA4D8E" w14:textId="77777777" w:rsidR="00A4128A" w:rsidRPr="00D51777" w:rsidRDefault="00A4128A" w:rsidP="00A4128A">
            <w:pPr>
              <w:spacing w:after="0" w:line="240" w:lineRule="auto"/>
              <w:jc w:val="center"/>
              <w:rPr>
                <w:rFonts w:ascii="Times New Roman" w:eastAsia="Times New Roman" w:hAnsi="Times New Roman" w:cs="Times New Roman"/>
                <w:sz w:val="20"/>
                <w:szCs w:val="20"/>
                <w:lang w:eastAsia="ru-RU"/>
              </w:rPr>
            </w:pPr>
            <w:r w:rsidRPr="00D51777">
              <w:rPr>
                <w:rFonts w:ascii="Times New Roman" w:eastAsia="Calibri" w:hAnsi="Times New Roman" w:cs="Times New Roman"/>
                <w:sz w:val="20"/>
                <w:szCs w:val="20"/>
              </w:rPr>
              <w:t>млн тенге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183B353" w14:textId="77777777" w:rsidR="00A4128A" w:rsidRPr="00D51777" w:rsidRDefault="00A4128A" w:rsidP="00A4128A">
            <w:pPr>
              <w:spacing w:after="0" w:line="240" w:lineRule="auto"/>
              <w:jc w:val="center"/>
              <w:rPr>
                <w:rFonts w:ascii="Times New Roman" w:hAnsi="Times New Roman" w:cs="Times New Roman"/>
                <w:sz w:val="20"/>
                <w:szCs w:val="20"/>
                <w:lang w:val="kk-KZ"/>
              </w:rPr>
            </w:pPr>
            <w:r w:rsidRPr="00D51777">
              <w:rPr>
                <w:rFonts w:ascii="Times New Roman" w:hAnsi="Times New Roman" w:cs="Times New Roman"/>
                <w:sz w:val="20"/>
                <w:szCs w:val="20"/>
                <w:lang w:val="kk-KZ"/>
              </w:rPr>
              <w:t>1 414</w:t>
            </w:r>
          </w:p>
          <w:p w14:paraId="3F6E121C" w14:textId="31A8310D" w:rsidR="00A4128A" w:rsidRPr="00D51777" w:rsidRDefault="00A4128A" w:rsidP="00A4128A">
            <w:pPr>
              <w:spacing w:after="0" w:line="240" w:lineRule="auto"/>
              <w:jc w:val="center"/>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CB9879F" w14:textId="57C1551B" w:rsidR="00A4128A" w:rsidRPr="00D51777" w:rsidRDefault="00A4128A" w:rsidP="00A4128A">
            <w:pPr>
              <w:spacing w:after="0" w:line="240" w:lineRule="auto"/>
              <w:jc w:val="center"/>
              <w:rPr>
                <w:rFonts w:ascii="Times New Roman" w:eastAsia="Calibri" w:hAnsi="Times New Roman" w:cs="Times New Roman"/>
                <w:sz w:val="20"/>
                <w:szCs w:val="20"/>
              </w:rPr>
            </w:pPr>
            <w:r w:rsidRPr="00D51777">
              <w:rPr>
                <w:rFonts w:ascii="Times New Roman" w:hAnsi="Times New Roman" w:cs="Times New Roman"/>
                <w:sz w:val="20"/>
                <w:szCs w:val="20"/>
              </w:rPr>
              <w:t>1</w:t>
            </w:r>
            <w:r w:rsidR="00A70EA2" w:rsidRPr="00D51777">
              <w:rPr>
                <w:rFonts w:ascii="Times New Roman" w:hAnsi="Times New Roman" w:cs="Times New Roman"/>
                <w:sz w:val="20"/>
                <w:szCs w:val="20"/>
              </w:rPr>
              <w:t> </w:t>
            </w:r>
            <w:r w:rsidRPr="00D51777">
              <w:rPr>
                <w:rFonts w:ascii="Times New Roman" w:hAnsi="Times New Roman" w:cs="Times New Roman"/>
                <w:sz w:val="20"/>
                <w:szCs w:val="20"/>
              </w:rPr>
              <w:t>827</w:t>
            </w:r>
            <w:r w:rsidR="00A70EA2" w:rsidRPr="00D51777">
              <w:rPr>
                <w:rFonts w:ascii="Times New Roman" w:hAnsi="Times New Roman" w:cs="Times New Roman"/>
                <w:sz w:val="20"/>
                <w:szCs w:val="20"/>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494DB97" w14:textId="03C77275" w:rsidR="00A4128A" w:rsidRPr="00D51777" w:rsidRDefault="00A4128A" w:rsidP="00A4128A">
            <w:pPr>
              <w:spacing w:after="0" w:line="240" w:lineRule="auto"/>
              <w:jc w:val="center"/>
              <w:rPr>
                <w:rFonts w:ascii="Times New Roman" w:eastAsia="Calibri" w:hAnsi="Times New Roman" w:cs="Times New Roman"/>
                <w:sz w:val="20"/>
                <w:szCs w:val="20"/>
              </w:rPr>
            </w:pPr>
            <w:r w:rsidRPr="00D51777">
              <w:rPr>
                <w:rFonts w:ascii="Times New Roman" w:hAnsi="Times New Roman" w:cs="Times New Roman"/>
                <w:sz w:val="20"/>
                <w:szCs w:val="20"/>
              </w:rPr>
              <w:t>1</w:t>
            </w:r>
            <w:r w:rsidR="00A70EA2" w:rsidRPr="00D51777">
              <w:rPr>
                <w:rFonts w:ascii="Times New Roman" w:hAnsi="Times New Roman" w:cs="Times New Roman"/>
                <w:sz w:val="20"/>
                <w:szCs w:val="20"/>
              </w:rPr>
              <w:t> </w:t>
            </w:r>
            <w:r w:rsidRPr="00D51777">
              <w:rPr>
                <w:rFonts w:ascii="Times New Roman" w:hAnsi="Times New Roman" w:cs="Times New Roman"/>
                <w:sz w:val="20"/>
                <w:szCs w:val="20"/>
              </w:rPr>
              <w:t>830</w:t>
            </w:r>
            <w:r w:rsidR="00A70EA2" w:rsidRPr="00D51777">
              <w:rPr>
                <w:rFonts w:ascii="Times New Roman" w:hAnsi="Times New Roman" w:cs="Times New Roman"/>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DB92160" w14:textId="37B51438" w:rsidR="00A4128A" w:rsidRPr="00D51777" w:rsidRDefault="00A4128A" w:rsidP="00A4128A">
            <w:pPr>
              <w:spacing w:after="0" w:line="240" w:lineRule="auto"/>
              <w:jc w:val="center"/>
              <w:rPr>
                <w:rFonts w:ascii="Times New Roman" w:eastAsia="Calibri" w:hAnsi="Times New Roman" w:cs="Times New Roman"/>
                <w:sz w:val="20"/>
                <w:szCs w:val="20"/>
              </w:rPr>
            </w:pPr>
            <w:r w:rsidRPr="00D51777">
              <w:rPr>
                <w:rFonts w:ascii="Times New Roman" w:hAnsi="Times New Roman" w:cs="Times New Roman"/>
                <w:sz w:val="20"/>
                <w:szCs w:val="20"/>
              </w:rPr>
              <w:t>1</w:t>
            </w:r>
            <w:r w:rsidR="00A70EA2" w:rsidRPr="00D51777">
              <w:rPr>
                <w:rFonts w:ascii="Times New Roman" w:hAnsi="Times New Roman" w:cs="Times New Roman"/>
                <w:sz w:val="20"/>
                <w:szCs w:val="20"/>
              </w:rPr>
              <w:t> </w:t>
            </w:r>
            <w:r w:rsidRPr="00D51777">
              <w:rPr>
                <w:rFonts w:ascii="Times New Roman" w:hAnsi="Times New Roman" w:cs="Times New Roman"/>
                <w:sz w:val="20"/>
                <w:szCs w:val="20"/>
              </w:rPr>
              <w:t>870</w:t>
            </w:r>
            <w:r w:rsidR="00A70EA2" w:rsidRPr="00D51777">
              <w:rPr>
                <w:rFonts w:ascii="Times New Roman" w:hAnsi="Times New Roman" w:cs="Times New Roman"/>
                <w:sz w:val="20"/>
                <w:szCs w:val="20"/>
              </w:rPr>
              <w:t xml:space="preserve"> </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12421A8C" w14:textId="38D5681C" w:rsidR="00A4128A" w:rsidRPr="00D51777" w:rsidRDefault="00A4128A" w:rsidP="00A4128A">
            <w:pPr>
              <w:spacing w:after="0" w:line="240" w:lineRule="auto"/>
              <w:jc w:val="center"/>
              <w:rPr>
                <w:rFonts w:ascii="Times New Roman" w:eastAsia="Calibri" w:hAnsi="Times New Roman" w:cs="Times New Roman"/>
                <w:sz w:val="20"/>
                <w:szCs w:val="20"/>
              </w:rPr>
            </w:pPr>
            <w:r w:rsidRPr="00D51777">
              <w:rPr>
                <w:rFonts w:ascii="Times New Roman" w:hAnsi="Times New Roman" w:cs="Times New Roman"/>
                <w:sz w:val="20"/>
                <w:szCs w:val="20"/>
              </w:rPr>
              <w:t>1 900</w:t>
            </w:r>
            <w:r w:rsidR="00A70EA2" w:rsidRPr="00D51777">
              <w:rPr>
                <w:rFonts w:ascii="Times New Roman" w:hAnsi="Times New Roman" w:cs="Times New Roman"/>
                <w:sz w:val="20"/>
                <w:szCs w:val="20"/>
              </w:rPr>
              <w:t xml:space="preserve"> </w:t>
            </w:r>
          </w:p>
        </w:tc>
      </w:tr>
      <w:tr w:rsidR="00D51777" w:rsidRPr="00D51777" w14:paraId="429280D6" w14:textId="77777777" w:rsidTr="0061560D">
        <w:trPr>
          <w:gridAfter w:val="2"/>
          <w:wAfter w:w="11348" w:type="dxa"/>
          <w:trHeight w:val="537"/>
        </w:trPr>
        <w:tc>
          <w:tcPr>
            <w:tcW w:w="3161" w:type="dxa"/>
            <w:gridSpan w:val="2"/>
            <w:vMerge w:val="restart"/>
            <w:tcBorders>
              <w:top w:val="single" w:sz="4" w:space="0" w:color="auto"/>
              <w:left w:val="single" w:sz="4" w:space="0" w:color="auto"/>
              <w:right w:val="single" w:sz="4" w:space="0" w:color="auto"/>
            </w:tcBorders>
            <w:shd w:val="clear" w:color="auto" w:fill="auto"/>
            <w:vAlign w:val="center"/>
            <w:hideMark/>
          </w:tcPr>
          <w:p w14:paraId="2439ECD7" w14:textId="77777777" w:rsidR="0017407F" w:rsidRPr="00D51777" w:rsidRDefault="0017407F" w:rsidP="0017407F">
            <w:pPr>
              <w:spacing w:after="0" w:line="240" w:lineRule="auto"/>
              <w:rPr>
                <w:rFonts w:ascii="Times New Roman" w:eastAsia="Times New Roman" w:hAnsi="Times New Roman" w:cs="Times New Roman"/>
                <w:sz w:val="20"/>
                <w:szCs w:val="20"/>
                <w:lang w:eastAsia="ru-RU"/>
              </w:rPr>
            </w:pPr>
            <w:r w:rsidRPr="00D51777">
              <w:rPr>
                <w:rFonts w:ascii="Times New Roman" w:eastAsia="Times New Roman" w:hAnsi="Times New Roman" w:cs="Times New Roman"/>
                <w:sz w:val="20"/>
                <w:szCs w:val="20"/>
                <w:lang w:eastAsia="ru-RU"/>
              </w:rPr>
              <w:t>Повышение операционной эффективности</w:t>
            </w:r>
          </w:p>
        </w:tc>
        <w:tc>
          <w:tcPr>
            <w:tcW w:w="6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FBD89" w14:textId="77777777" w:rsidR="0017407F" w:rsidRPr="00D51777" w:rsidRDefault="0017407F" w:rsidP="0017407F">
            <w:pPr>
              <w:spacing w:after="0" w:line="240" w:lineRule="auto"/>
              <w:rPr>
                <w:rFonts w:ascii="Times New Roman" w:eastAsia="Times New Roman" w:hAnsi="Times New Roman" w:cs="Times New Roman"/>
                <w:sz w:val="20"/>
                <w:szCs w:val="20"/>
                <w:lang w:eastAsia="ru-RU"/>
              </w:rPr>
            </w:pPr>
            <w:r w:rsidRPr="00D51777">
              <w:rPr>
                <w:rFonts w:ascii="Times New Roman" w:eastAsia="Calibri" w:hAnsi="Times New Roman" w:cs="Times New Roman"/>
                <w:sz w:val="20"/>
                <w:szCs w:val="20"/>
              </w:rPr>
              <w:t>Средняя выработка на одного работника производственного персонала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1570AE8" w14:textId="77777777" w:rsidR="0017407F" w:rsidRPr="00D51777" w:rsidRDefault="0017407F" w:rsidP="0017407F">
            <w:pPr>
              <w:spacing w:after="0" w:line="240" w:lineRule="auto"/>
              <w:jc w:val="center"/>
              <w:rPr>
                <w:rFonts w:ascii="Times New Roman" w:eastAsia="Times New Roman" w:hAnsi="Times New Roman" w:cs="Times New Roman"/>
                <w:sz w:val="20"/>
                <w:szCs w:val="20"/>
                <w:lang w:eastAsia="ru-RU"/>
              </w:rPr>
            </w:pPr>
            <w:r w:rsidRPr="00D51777">
              <w:rPr>
                <w:rFonts w:ascii="Times New Roman" w:eastAsia="Calibri" w:hAnsi="Times New Roman" w:cs="Times New Roman"/>
                <w:sz w:val="18"/>
                <w:szCs w:val="18"/>
              </w:rPr>
              <w:t>млн тенге/чел.</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34A53D4" w14:textId="6E07C3C0" w:rsidR="0017407F" w:rsidRPr="00D51777" w:rsidRDefault="0017407F" w:rsidP="0017407F">
            <w:pPr>
              <w:spacing w:after="0" w:line="240" w:lineRule="auto"/>
              <w:jc w:val="center"/>
              <w:rPr>
                <w:rFonts w:ascii="Times New Roman" w:eastAsia="Times New Roman" w:hAnsi="Times New Roman" w:cs="Times New Roman"/>
                <w:sz w:val="20"/>
                <w:szCs w:val="20"/>
                <w:lang w:eastAsia="ru-RU"/>
              </w:rPr>
            </w:pPr>
            <w:r w:rsidRPr="00D51777">
              <w:rPr>
                <w:rFonts w:ascii="Times New Roman" w:hAnsi="Times New Roman"/>
                <w:sz w:val="18"/>
              </w:rPr>
              <w:t>10,0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57EB512" w14:textId="3AED84D3" w:rsidR="0017407F" w:rsidRPr="00D51777" w:rsidRDefault="0017407F" w:rsidP="0017407F">
            <w:pPr>
              <w:spacing w:after="0" w:line="240" w:lineRule="auto"/>
              <w:jc w:val="center"/>
              <w:rPr>
                <w:rFonts w:ascii="Times New Roman" w:eastAsia="Times New Roman" w:hAnsi="Times New Roman" w:cs="Times New Roman"/>
                <w:sz w:val="20"/>
                <w:szCs w:val="20"/>
                <w:lang w:eastAsia="ru-RU"/>
              </w:rPr>
            </w:pPr>
            <w:r w:rsidRPr="00D51777">
              <w:rPr>
                <w:rFonts w:ascii="Times New Roman" w:hAnsi="Times New Roman" w:cs="Times New Roman"/>
                <w:b/>
                <w:bCs/>
                <w:sz w:val="18"/>
                <w:szCs w:val="20"/>
              </w:rPr>
              <w:t>14,0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8F55133" w14:textId="450D7808" w:rsidR="0017407F" w:rsidRPr="00D51777" w:rsidRDefault="0017407F" w:rsidP="0017407F">
            <w:pPr>
              <w:spacing w:after="0" w:line="240" w:lineRule="auto"/>
              <w:jc w:val="center"/>
              <w:rPr>
                <w:rFonts w:ascii="Times New Roman" w:eastAsia="Times New Roman" w:hAnsi="Times New Roman" w:cs="Times New Roman"/>
                <w:sz w:val="20"/>
                <w:szCs w:val="20"/>
                <w:lang w:eastAsia="ru-RU"/>
              </w:rPr>
            </w:pPr>
            <w:r w:rsidRPr="00D51777">
              <w:rPr>
                <w:rFonts w:ascii="Times New Roman" w:hAnsi="Times New Roman" w:cs="Times New Roman"/>
                <w:b/>
                <w:bCs/>
                <w:sz w:val="18"/>
                <w:szCs w:val="20"/>
              </w:rPr>
              <w:t>14,1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638ED50" w14:textId="30C29B88" w:rsidR="0017407F" w:rsidRPr="00D51777" w:rsidRDefault="0017407F" w:rsidP="0017407F">
            <w:pPr>
              <w:spacing w:after="0" w:line="240" w:lineRule="auto"/>
              <w:jc w:val="center"/>
              <w:rPr>
                <w:rFonts w:ascii="Times New Roman" w:eastAsia="Times New Roman" w:hAnsi="Times New Roman" w:cs="Times New Roman"/>
                <w:sz w:val="20"/>
                <w:szCs w:val="20"/>
                <w:lang w:eastAsia="ru-RU"/>
              </w:rPr>
            </w:pPr>
            <w:r w:rsidRPr="00D51777">
              <w:rPr>
                <w:rFonts w:ascii="Times New Roman" w:hAnsi="Times New Roman" w:cs="Times New Roman"/>
                <w:b/>
                <w:bCs/>
                <w:sz w:val="18"/>
                <w:szCs w:val="20"/>
              </w:rPr>
              <w:t>14,4</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30F50376" w14:textId="34D574F7" w:rsidR="0017407F" w:rsidRPr="00D51777" w:rsidRDefault="0017407F" w:rsidP="0017407F">
            <w:pPr>
              <w:spacing w:after="0" w:line="240" w:lineRule="auto"/>
              <w:jc w:val="center"/>
              <w:rPr>
                <w:rFonts w:ascii="Times New Roman" w:eastAsia="Times New Roman" w:hAnsi="Times New Roman" w:cs="Times New Roman"/>
                <w:sz w:val="20"/>
                <w:szCs w:val="20"/>
                <w:lang w:eastAsia="ru-RU"/>
              </w:rPr>
            </w:pPr>
            <w:r w:rsidRPr="00D51777">
              <w:rPr>
                <w:rFonts w:ascii="Times New Roman" w:hAnsi="Times New Roman" w:cs="Times New Roman"/>
                <w:b/>
                <w:bCs/>
                <w:sz w:val="18"/>
                <w:szCs w:val="20"/>
              </w:rPr>
              <w:t>14,6</w:t>
            </w:r>
          </w:p>
        </w:tc>
      </w:tr>
      <w:tr w:rsidR="00D51777" w:rsidRPr="00D51777" w14:paraId="2EE10958" w14:textId="77777777" w:rsidTr="0061560D">
        <w:trPr>
          <w:gridAfter w:val="2"/>
          <w:wAfter w:w="11348" w:type="dxa"/>
          <w:trHeight w:val="207"/>
        </w:trPr>
        <w:tc>
          <w:tcPr>
            <w:tcW w:w="3161" w:type="dxa"/>
            <w:gridSpan w:val="2"/>
            <w:vMerge/>
            <w:tcBorders>
              <w:left w:val="single" w:sz="4" w:space="0" w:color="auto"/>
              <w:bottom w:val="single" w:sz="4" w:space="0" w:color="auto"/>
              <w:right w:val="single" w:sz="4" w:space="0" w:color="auto"/>
            </w:tcBorders>
            <w:vAlign w:val="center"/>
          </w:tcPr>
          <w:p w14:paraId="12952809" w14:textId="77777777" w:rsidR="0061560D" w:rsidRPr="00D51777" w:rsidRDefault="0061560D" w:rsidP="005C28CE">
            <w:pPr>
              <w:spacing w:after="0" w:line="240" w:lineRule="auto"/>
              <w:rPr>
                <w:rFonts w:ascii="Times New Roman" w:eastAsia="Times New Roman" w:hAnsi="Times New Roman" w:cs="Times New Roman"/>
                <w:sz w:val="20"/>
                <w:szCs w:val="20"/>
                <w:lang w:eastAsia="ru-RU"/>
              </w:rPr>
            </w:pPr>
          </w:p>
        </w:tc>
        <w:tc>
          <w:tcPr>
            <w:tcW w:w="6804" w:type="dxa"/>
            <w:tcBorders>
              <w:top w:val="single" w:sz="4" w:space="0" w:color="auto"/>
              <w:left w:val="single" w:sz="4" w:space="0" w:color="auto"/>
              <w:bottom w:val="single" w:sz="4" w:space="0" w:color="auto"/>
              <w:right w:val="single" w:sz="4" w:space="0" w:color="auto"/>
            </w:tcBorders>
            <w:shd w:val="clear" w:color="auto" w:fill="auto"/>
            <w:noWrap/>
          </w:tcPr>
          <w:p w14:paraId="7F2DAE98" w14:textId="47B16603" w:rsidR="0061560D" w:rsidRPr="00D51777" w:rsidRDefault="0061560D" w:rsidP="005C28CE">
            <w:pPr>
              <w:spacing w:after="0" w:line="240" w:lineRule="auto"/>
              <w:rPr>
                <w:rFonts w:ascii="Times New Roman" w:eastAsia="Times New Roman" w:hAnsi="Times New Roman" w:cs="Times New Roman"/>
                <w:sz w:val="20"/>
                <w:szCs w:val="20"/>
                <w:lang w:eastAsia="ru-RU"/>
              </w:rPr>
            </w:pPr>
            <w:r w:rsidRPr="00D51777">
              <w:rPr>
                <w:rFonts w:ascii="Times New Roman" w:eastAsia="Calibri" w:hAnsi="Times New Roman" w:cs="Times New Roman"/>
                <w:sz w:val="20"/>
                <w:szCs w:val="20"/>
              </w:rPr>
              <w:t xml:space="preserve">Степень удовлетворенности потребителей качеством операторских услуг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68FE872" w14:textId="77777777"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eastAsia="Calibri"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9D50E32" w14:textId="77777777" w:rsidR="0061560D" w:rsidRPr="00D51777" w:rsidRDefault="0061560D" w:rsidP="005C28CE">
            <w:pPr>
              <w:spacing w:after="0" w:line="240" w:lineRule="auto"/>
              <w:jc w:val="center"/>
              <w:rPr>
                <w:rFonts w:ascii="Times New Roman" w:eastAsia="Calibri" w:hAnsi="Times New Roman" w:cs="Times New Roman"/>
                <w:sz w:val="20"/>
                <w:szCs w:val="20"/>
              </w:rPr>
            </w:pPr>
            <w:r w:rsidRPr="00D51777">
              <w:rPr>
                <w:rFonts w:ascii="Times New Roman" w:eastAsia="Calibri" w:hAnsi="Times New Roman" w:cs="Times New Roman"/>
                <w:sz w:val="20"/>
                <w:szCs w:val="20"/>
              </w:rPr>
              <w:t>55 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D8E5127" w14:textId="77777777" w:rsidR="0061560D" w:rsidRPr="00D51777" w:rsidRDefault="0061560D" w:rsidP="005C28CE">
            <w:pPr>
              <w:spacing w:after="0" w:line="240" w:lineRule="auto"/>
              <w:jc w:val="center"/>
              <w:rPr>
                <w:rFonts w:ascii="Times New Roman" w:eastAsia="Calibri" w:hAnsi="Times New Roman" w:cs="Times New Roman"/>
                <w:sz w:val="20"/>
                <w:szCs w:val="20"/>
              </w:rPr>
            </w:pPr>
            <w:r w:rsidRPr="00D51777">
              <w:rPr>
                <w:rFonts w:ascii="Times New Roman" w:eastAsia="Calibri" w:hAnsi="Times New Roman" w:cs="Times New Roman"/>
                <w:sz w:val="20"/>
                <w:szCs w:val="20"/>
              </w:rPr>
              <w:t>60</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7CC3FD4" w14:textId="77777777" w:rsidR="0061560D" w:rsidRPr="00D51777" w:rsidRDefault="0061560D" w:rsidP="005C28CE">
            <w:pPr>
              <w:spacing w:after="0" w:line="240" w:lineRule="auto"/>
              <w:jc w:val="center"/>
              <w:rPr>
                <w:rFonts w:ascii="Times New Roman" w:eastAsia="Calibri" w:hAnsi="Times New Roman" w:cs="Times New Roman"/>
                <w:sz w:val="20"/>
                <w:szCs w:val="20"/>
              </w:rPr>
            </w:pPr>
            <w:r w:rsidRPr="00D51777">
              <w:rPr>
                <w:rFonts w:ascii="Times New Roman" w:eastAsia="Calibri" w:hAnsi="Times New Roman" w:cs="Times New Roman"/>
                <w:sz w:val="20"/>
                <w:szCs w:val="20"/>
              </w:rPr>
              <w:t>65 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1B968D4" w14:textId="77777777" w:rsidR="0061560D" w:rsidRPr="00D51777" w:rsidRDefault="0061560D" w:rsidP="005C28CE">
            <w:pPr>
              <w:spacing w:after="0" w:line="240" w:lineRule="auto"/>
              <w:jc w:val="center"/>
              <w:rPr>
                <w:rFonts w:ascii="Times New Roman" w:eastAsia="Calibri" w:hAnsi="Times New Roman" w:cs="Times New Roman"/>
                <w:sz w:val="20"/>
                <w:szCs w:val="20"/>
              </w:rPr>
            </w:pPr>
            <w:r w:rsidRPr="00D51777">
              <w:rPr>
                <w:rFonts w:ascii="Times New Roman" w:eastAsia="Calibri" w:hAnsi="Times New Roman" w:cs="Times New Roman"/>
                <w:sz w:val="20"/>
                <w:szCs w:val="20"/>
              </w:rPr>
              <w:t>70 </w:t>
            </w:r>
          </w:p>
        </w:tc>
        <w:tc>
          <w:tcPr>
            <w:tcW w:w="742" w:type="dxa"/>
            <w:tcBorders>
              <w:top w:val="single" w:sz="4" w:space="0" w:color="auto"/>
              <w:left w:val="single" w:sz="4" w:space="0" w:color="auto"/>
              <w:bottom w:val="single" w:sz="4" w:space="0" w:color="auto"/>
              <w:right w:val="single" w:sz="4" w:space="0" w:color="auto"/>
            </w:tcBorders>
            <w:shd w:val="clear" w:color="auto" w:fill="auto"/>
          </w:tcPr>
          <w:p w14:paraId="00F76B6E" w14:textId="77777777" w:rsidR="0061560D" w:rsidRPr="00D51777" w:rsidRDefault="0061560D" w:rsidP="005C28CE">
            <w:pPr>
              <w:spacing w:after="0" w:line="240" w:lineRule="auto"/>
              <w:jc w:val="center"/>
              <w:rPr>
                <w:rFonts w:ascii="Times New Roman" w:eastAsia="Calibri" w:hAnsi="Times New Roman" w:cs="Times New Roman"/>
                <w:sz w:val="20"/>
                <w:szCs w:val="20"/>
              </w:rPr>
            </w:pPr>
            <w:r w:rsidRPr="00D51777">
              <w:rPr>
                <w:rFonts w:ascii="Times New Roman" w:eastAsia="Calibri" w:hAnsi="Times New Roman" w:cs="Times New Roman"/>
                <w:sz w:val="20"/>
                <w:szCs w:val="20"/>
              </w:rPr>
              <w:t>75 </w:t>
            </w:r>
          </w:p>
        </w:tc>
      </w:tr>
      <w:tr w:rsidR="00D51777" w:rsidRPr="00D51777" w14:paraId="49C10C66" w14:textId="77777777" w:rsidTr="0061560D">
        <w:trPr>
          <w:gridAfter w:val="2"/>
          <w:wAfter w:w="11348" w:type="dxa"/>
          <w:trHeight w:val="340"/>
        </w:trPr>
        <w:tc>
          <w:tcPr>
            <w:tcW w:w="3161" w:type="dxa"/>
            <w:gridSpan w:val="2"/>
            <w:vMerge w:val="restart"/>
            <w:tcBorders>
              <w:top w:val="single" w:sz="4" w:space="0" w:color="auto"/>
              <w:left w:val="single" w:sz="4" w:space="0" w:color="auto"/>
              <w:right w:val="single" w:sz="4" w:space="0" w:color="auto"/>
            </w:tcBorders>
            <w:shd w:val="clear" w:color="auto" w:fill="auto"/>
            <w:vAlign w:val="center"/>
          </w:tcPr>
          <w:p w14:paraId="770D7DBF" w14:textId="77777777" w:rsidR="0061560D" w:rsidRPr="00D51777" w:rsidRDefault="0061560D" w:rsidP="005C28CE">
            <w:pPr>
              <w:spacing w:after="0" w:line="240" w:lineRule="auto"/>
              <w:rPr>
                <w:rFonts w:ascii="Times New Roman" w:eastAsia="Times New Roman" w:hAnsi="Times New Roman" w:cs="Times New Roman"/>
                <w:sz w:val="20"/>
                <w:szCs w:val="20"/>
                <w:lang w:eastAsia="ru-RU"/>
              </w:rPr>
            </w:pPr>
            <w:r w:rsidRPr="00D51777">
              <w:rPr>
                <w:rFonts w:ascii="Times New Roman" w:eastAsia="Times New Roman" w:hAnsi="Times New Roman" w:cs="Times New Roman"/>
                <w:sz w:val="20"/>
                <w:szCs w:val="20"/>
                <w:lang w:eastAsia="ru-RU"/>
              </w:rPr>
              <w:t>Развитие человеческого капитала</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B9DF226" w14:textId="77777777" w:rsidR="0061560D" w:rsidRPr="00D51777" w:rsidRDefault="0061560D" w:rsidP="005C28CE">
            <w:pPr>
              <w:spacing w:after="0" w:line="240" w:lineRule="auto"/>
              <w:rPr>
                <w:rFonts w:ascii="Times New Roman" w:eastAsia="Times New Roman" w:hAnsi="Times New Roman" w:cs="Times New Roman"/>
                <w:sz w:val="20"/>
                <w:szCs w:val="20"/>
                <w:lang w:eastAsia="ru-RU"/>
              </w:rPr>
            </w:pPr>
            <w:r w:rsidRPr="00D51777">
              <w:rPr>
                <w:rFonts w:ascii="Times New Roman" w:eastAsia="Calibri" w:hAnsi="Times New Roman" w:cs="Times New Roman"/>
                <w:sz w:val="20"/>
                <w:szCs w:val="20"/>
              </w:rPr>
              <w:t>Текучесть кадров, за исключением мероприятий, связанных с реорганизацией или сокращением штата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55F714C" w14:textId="77777777"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eastAsia="Calibri"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98A541D" w14:textId="77777777"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eastAsia="Calibri" w:hAnsi="Times New Roman" w:cs="Times New Roman"/>
                <w:sz w:val="20"/>
                <w:szCs w:val="20"/>
                <w:lang w:val="en-US"/>
              </w:rPr>
              <w:t>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AC9BEC4" w14:textId="77777777"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eastAsia="Calibri" w:hAnsi="Times New Roman" w:cs="Times New Roman"/>
                <w:sz w:val="20"/>
                <w:szCs w:val="20"/>
                <w:lang w:val="en-US"/>
              </w:rPr>
              <w:t>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8A84411" w14:textId="77777777"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eastAsia="Calibri" w:hAnsi="Times New Roman" w:cs="Times New Roman"/>
                <w:sz w:val="20"/>
                <w:szCs w:val="20"/>
                <w:lang w:val="en-US"/>
              </w:rPr>
              <w:t>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A47F201" w14:textId="77777777"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eastAsia="Calibri" w:hAnsi="Times New Roman" w:cs="Times New Roman"/>
                <w:sz w:val="20"/>
                <w:szCs w:val="20"/>
              </w:rPr>
              <w:t>1</w:t>
            </w:r>
            <w:r w:rsidRPr="00D51777">
              <w:rPr>
                <w:rFonts w:ascii="Times New Roman" w:eastAsia="Calibri" w:hAnsi="Times New Roman" w:cs="Times New Roman"/>
                <w:sz w:val="20"/>
                <w:szCs w:val="20"/>
                <w:lang w:val="en-US"/>
              </w:rPr>
              <w:t>4</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751BE22F" w14:textId="77777777"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eastAsia="Calibri" w:hAnsi="Times New Roman" w:cs="Times New Roman"/>
                <w:sz w:val="20"/>
                <w:szCs w:val="20"/>
                <w:lang w:val="en-US"/>
              </w:rPr>
              <w:t>12</w:t>
            </w:r>
          </w:p>
        </w:tc>
      </w:tr>
      <w:tr w:rsidR="00D51777" w:rsidRPr="00D51777" w14:paraId="2D97800B" w14:textId="77777777" w:rsidTr="0061560D">
        <w:trPr>
          <w:gridAfter w:val="2"/>
          <w:wAfter w:w="11348" w:type="dxa"/>
          <w:trHeight w:val="248"/>
        </w:trPr>
        <w:tc>
          <w:tcPr>
            <w:tcW w:w="3161" w:type="dxa"/>
            <w:gridSpan w:val="2"/>
            <w:vMerge/>
            <w:tcBorders>
              <w:left w:val="single" w:sz="4" w:space="0" w:color="auto"/>
              <w:bottom w:val="single" w:sz="4" w:space="0" w:color="auto"/>
              <w:right w:val="single" w:sz="4" w:space="0" w:color="auto"/>
            </w:tcBorders>
            <w:vAlign w:val="center"/>
          </w:tcPr>
          <w:p w14:paraId="06AAC8CB" w14:textId="77777777" w:rsidR="0061560D" w:rsidRPr="00D51777" w:rsidRDefault="0061560D" w:rsidP="005C28CE">
            <w:pPr>
              <w:spacing w:after="0" w:line="240" w:lineRule="auto"/>
              <w:rPr>
                <w:rFonts w:ascii="Times New Roman" w:eastAsia="Times New Roman" w:hAnsi="Times New Roman" w:cs="Times New Roman"/>
                <w:sz w:val="20"/>
                <w:szCs w:val="20"/>
                <w:lang w:eastAsia="ru-RU"/>
              </w:rPr>
            </w:pPr>
          </w:p>
        </w:tc>
        <w:tc>
          <w:tcPr>
            <w:tcW w:w="6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E5D48F" w14:textId="77777777" w:rsidR="0061560D" w:rsidRPr="00D51777" w:rsidRDefault="0061560D" w:rsidP="005C28CE">
            <w:pPr>
              <w:spacing w:after="0" w:line="240" w:lineRule="auto"/>
              <w:jc w:val="both"/>
              <w:rPr>
                <w:rFonts w:ascii="Times New Roman" w:eastAsia="Times New Roman" w:hAnsi="Times New Roman" w:cs="Times New Roman"/>
                <w:sz w:val="20"/>
                <w:szCs w:val="20"/>
                <w:lang w:eastAsia="ru-RU"/>
              </w:rPr>
            </w:pPr>
            <w:r w:rsidRPr="00D51777">
              <w:rPr>
                <w:rFonts w:ascii="Times New Roman" w:eastAsia="Calibri" w:hAnsi="Times New Roman" w:cs="Times New Roman"/>
                <w:sz w:val="20"/>
                <w:szCs w:val="20"/>
              </w:rPr>
              <w:t>Степень удовлетворенность персонала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C18505B" w14:textId="77777777"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eastAsia="Calibri"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BCFAE2A" w14:textId="77777777"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eastAsia="Calibri" w:hAnsi="Times New Roman" w:cs="Times New Roman"/>
                <w:sz w:val="20"/>
                <w:szCs w:val="20"/>
              </w:rPr>
              <w:t>75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9596BE1" w14:textId="77777777"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eastAsia="Calibri" w:hAnsi="Times New Roman" w:cs="Times New Roman"/>
                <w:sz w:val="20"/>
                <w:szCs w:val="20"/>
              </w:rPr>
              <w:t>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8C82DD" w14:textId="77777777"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eastAsia="Calibri" w:hAnsi="Times New Roman" w:cs="Times New Roman"/>
                <w:sz w:val="20"/>
                <w:szCs w:val="20"/>
              </w:rPr>
              <w:t>85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7850FE1" w14:textId="77777777"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eastAsia="Calibri" w:hAnsi="Times New Roman" w:cs="Times New Roman"/>
                <w:sz w:val="20"/>
                <w:szCs w:val="20"/>
              </w:rPr>
              <w:t>85</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46BF2266" w14:textId="77777777"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eastAsia="Calibri" w:hAnsi="Times New Roman" w:cs="Times New Roman"/>
                <w:sz w:val="20"/>
                <w:szCs w:val="20"/>
              </w:rPr>
              <w:t>85</w:t>
            </w:r>
          </w:p>
        </w:tc>
      </w:tr>
      <w:tr w:rsidR="00D51777" w:rsidRPr="00D51777" w14:paraId="24B77E06" w14:textId="77777777" w:rsidTr="0061560D">
        <w:trPr>
          <w:gridAfter w:val="2"/>
          <w:wAfter w:w="11348" w:type="dxa"/>
          <w:trHeight w:val="519"/>
        </w:trPr>
        <w:tc>
          <w:tcPr>
            <w:tcW w:w="31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630D15" w14:textId="77777777" w:rsidR="0061560D" w:rsidRPr="00D51777" w:rsidRDefault="0061560D" w:rsidP="005C28CE">
            <w:pPr>
              <w:spacing w:after="0" w:line="240" w:lineRule="auto"/>
              <w:rPr>
                <w:rFonts w:ascii="Times New Roman" w:eastAsia="Times New Roman" w:hAnsi="Times New Roman" w:cs="Times New Roman"/>
                <w:sz w:val="20"/>
                <w:szCs w:val="20"/>
                <w:lang w:eastAsia="ru-RU"/>
              </w:rPr>
            </w:pPr>
            <w:r w:rsidRPr="00D51777">
              <w:rPr>
                <w:rFonts w:ascii="Times New Roman" w:eastAsia="Times New Roman" w:hAnsi="Times New Roman" w:cs="Times New Roman"/>
                <w:sz w:val="20"/>
                <w:szCs w:val="20"/>
                <w:lang w:eastAsia="ru-RU"/>
              </w:rPr>
              <w:t>Повышение прозрачности в деятельности</w:t>
            </w:r>
          </w:p>
        </w:tc>
        <w:tc>
          <w:tcPr>
            <w:tcW w:w="6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9BC97" w14:textId="35F2047E" w:rsidR="0061560D" w:rsidRPr="00D51777" w:rsidRDefault="0061560D" w:rsidP="005C28CE">
            <w:pPr>
              <w:spacing w:after="0" w:line="240" w:lineRule="auto"/>
              <w:jc w:val="both"/>
              <w:rPr>
                <w:rFonts w:ascii="Times New Roman" w:eastAsia="Times New Roman" w:hAnsi="Times New Roman" w:cs="Times New Roman"/>
                <w:sz w:val="20"/>
                <w:szCs w:val="20"/>
                <w:lang w:eastAsia="ru-RU"/>
              </w:rPr>
            </w:pPr>
            <w:r w:rsidRPr="00D51777">
              <w:rPr>
                <w:rFonts w:ascii="Times New Roman" w:eastAsia="Calibri" w:hAnsi="Times New Roman" w:cs="Times New Roman"/>
                <w:sz w:val="20"/>
                <w:szCs w:val="20"/>
              </w:rPr>
              <w:t xml:space="preserve">Количество публикаций в СМИ </w:t>
            </w:r>
            <w:r w:rsidR="00F715DC" w:rsidRPr="00D51777">
              <w:rPr>
                <w:rFonts w:ascii="Times New Roman" w:eastAsia="Calibri" w:hAnsi="Times New Roman" w:cs="Times New Roman"/>
                <w:sz w:val="20"/>
                <w:szCs w:val="20"/>
              </w:rPr>
              <w:t xml:space="preserve">и на сайте Общества </w:t>
            </w:r>
            <w:r w:rsidRPr="00D51777">
              <w:rPr>
                <w:rFonts w:ascii="Times New Roman" w:eastAsia="Calibri" w:hAnsi="Times New Roman" w:cs="Times New Roman"/>
                <w:sz w:val="20"/>
                <w:szCs w:val="20"/>
              </w:rPr>
              <w:t>(статьи, интервью, сюжеты и передачи TV)</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9C4BE27" w14:textId="77777777" w:rsidR="0061560D" w:rsidRPr="00D51777" w:rsidRDefault="0061560D"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eastAsia="Calibri" w:hAnsi="Times New Roman" w:cs="Times New Roman"/>
                <w:sz w:val="20"/>
                <w:szCs w:val="20"/>
              </w:rPr>
              <w:t>ед.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BBFBB14" w14:textId="4546D5AB" w:rsidR="0061560D" w:rsidRPr="00D51777" w:rsidRDefault="00F715DC"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eastAsia="Calibri" w:hAnsi="Times New Roman" w:cs="Times New Roman"/>
                <w:sz w:val="20"/>
                <w:szCs w:val="20"/>
              </w:rPr>
              <w:t>60</w:t>
            </w:r>
            <w:r w:rsidR="0061560D" w:rsidRPr="00D51777">
              <w:rPr>
                <w:rFonts w:ascii="Times New Roman" w:eastAsia="Calibri" w:hAnsi="Times New Roman" w:cs="Times New Roman"/>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578D119" w14:textId="363AF3F9" w:rsidR="0061560D" w:rsidRPr="00D51777" w:rsidRDefault="00F715DC"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eastAsia="Calibri" w:hAnsi="Times New Roman" w:cs="Times New Roman"/>
                <w:sz w:val="20"/>
                <w:szCs w:val="20"/>
              </w:rPr>
              <w:t>60</w:t>
            </w:r>
            <w:r w:rsidR="0061560D" w:rsidRPr="00D51777">
              <w:rPr>
                <w:rFonts w:ascii="Times New Roman" w:eastAsia="Calibri" w:hAnsi="Times New Roman" w:cs="Times New Roman"/>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6FA75F6" w14:textId="1545AE67" w:rsidR="0061560D" w:rsidRPr="00D51777" w:rsidRDefault="00F715DC"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eastAsia="Calibri" w:hAnsi="Times New Roman" w:cs="Times New Roman"/>
                <w:sz w:val="20"/>
                <w:szCs w:val="20"/>
              </w:rPr>
              <w:t>60</w:t>
            </w:r>
            <w:r w:rsidR="0061560D" w:rsidRPr="00D51777">
              <w:rPr>
                <w:rFonts w:ascii="Times New Roman" w:eastAsia="Calibri" w:hAnsi="Times New Roman" w:cs="Times New Roman"/>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18C3BF5" w14:textId="1A6F0A2D" w:rsidR="0061560D" w:rsidRPr="00D51777" w:rsidRDefault="00F715DC"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eastAsia="Calibri" w:hAnsi="Times New Roman" w:cs="Times New Roman"/>
                <w:sz w:val="20"/>
                <w:szCs w:val="20"/>
              </w:rPr>
              <w:t>60</w:t>
            </w:r>
            <w:r w:rsidR="0061560D" w:rsidRPr="00D51777">
              <w:rPr>
                <w:rFonts w:ascii="Times New Roman" w:eastAsia="Calibri" w:hAnsi="Times New Roman" w:cs="Times New Roman"/>
                <w:sz w:val="20"/>
                <w:szCs w:val="20"/>
              </w:rPr>
              <w:t> </w:t>
            </w:r>
          </w:p>
        </w:tc>
        <w:tc>
          <w:tcPr>
            <w:tcW w:w="742" w:type="dxa"/>
            <w:tcBorders>
              <w:top w:val="single" w:sz="4" w:space="0" w:color="auto"/>
              <w:left w:val="single" w:sz="4" w:space="0" w:color="auto"/>
              <w:bottom w:val="single" w:sz="4" w:space="0" w:color="auto"/>
              <w:right w:val="single" w:sz="4" w:space="0" w:color="auto"/>
            </w:tcBorders>
            <w:shd w:val="clear" w:color="auto" w:fill="auto"/>
            <w:vAlign w:val="center"/>
          </w:tcPr>
          <w:p w14:paraId="4BE4D476" w14:textId="60892F7F" w:rsidR="0061560D" w:rsidRPr="00D51777" w:rsidRDefault="00F715DC" w:rsidP="005C28CE">
            <w:pPr>
              <w:spacing w:after="0" w:line="240" w:lineRule="auto"/>
              <w:jc w:val="center"/>
              <w:rPr>
                <w:rFonts w:ascii="Times New Roman" w:eastAsia="Times New Roman" w:hAnsi="Times New Roman" w:cs="Times New Roman"/>
                <w:sz w:val="20"/>
                <w:szCs w:val="20"/>
                <w:lang w:eastAsia="ru-RU"/>
              </w:rPr>
            </w:pPr>
            <w:r w:rsidRPr="00D51777">
              <w:rPr>
                <w:rFonts w:ascii="Times New Roman" w:eastAsia="Calibri" w:hAnsi="Times New Roman" w:cs="Times New Roman"/>
                <w:sz w:val="20"/>
                <w:szCs w:val="20"/>
              </w:rPr>
              <w:t>60</w:t>
            </w:r>
            <w:r w:rsidR="0061560D" w:rsidRPr="00D51777">
              <w:rPr>
                <w:rFonts w:ascii="Times New Roman" w:eastAsia="Calibri" w:hAnsi="Times New Roman" w:cs="Times New Roman"/>
                <w:sz w:val="20"/>
                <w:szCs w:val="20"/>
              </w:rPr>
              <w:t> </w:t>
            </w:r>
          </w:p>
        </w:tc>
      </w:tr>
    </w:tbl>
    <w:p w14:paraId="413881F3" w14:textId="77777777" w:rsidR="00A73A67" w:rsidRPr="00D51777" w:rsidRDefault="007C7B73" w:rsidP="005C28CE">
      <w:pPr>
        <w:pStyle w:val="a3"/>
        <w:tabs>
          <w:tab w:val="left" w:pos="567"/>
          <w:tab w:val="num" w:pos="993"/>
          <w:tab w:val="left" w:pos="1276"/>
        </w:tabs>
        <w:spacing w:after="0" w:line="240" w:lineRule="auto"/>
        <w:ind w:left="0" w:firstLine="142"/>
        <w:contextualSpacing w:val="0"/>
        <w:rPr>
          <w:rFonts w:ascii="Times New Roman" w:hAnsi="Times New Roman" w:cs="Times New Roman"/>
          <w:sz w:val="20"/>
          <w:szCs w:val="20"/>
        </w:rPr>
      </w:pPr>
      <w:r w:rsidRPr="00D51777">
        <w:rPr>
          <w:rFonts w:ascii="Times New Roman" w:hAnsi="Times New Roman" w:cs="Times New Roman"/>
          <w:i/>
          <w:iCs/>
          <w:sz w:val="20"/>
          <w:szCs w:val="20"/>
        </w:rPr>
        <w:t>Примечание:</w:t>
      </w:r>
      <w:r w:rsidRPr="00D51777">
        <w:rPr>
          <w:rFonts w:ascii="Times New Roman" w:hAnsi="Times New Roman" w:cs="Times New Roman"/>
          <w:sz w:val="20"/>
          <w:szCs w:val="20"/>
        </w:rPr>
        <w:t xml:space="preserve"> </w:t>
      </w:r>
    </w:p>
    <w:p w14:paraId="1F4ED827" w14:textId="77777777" w:rsidR="00A73A67" w:rsidRPr="00D51777" w:rsidRDefault="007C7B73" w:rsidP="005C28CE">
      <w:pPr>
        <w:pStyle w:val="a3"/>
        <w:tabs>
          <w:tab w:val="left" w:pos="567"/>
          <w:tab w:val="num" w:pos="993"/>
          <w:tab w:val="left" w:pos="1276"/>
        </w:tabs>
        <w:spacing w:after="0" w:line="240" w:lineRule="auto"/>
        <w:ind w:left="0" w:firstLine="142"/>
        <w:contextualSpacing w:val="0"/>
        <w:rPr>
          <w:rFonts w:ascii="Times New Roman" w:hAnsi="Times New Roman" w:cs="Times New Roman"/>
          <w:sz w:val="20"/>
          <w:szCs w:val="20"/>
        </w:rPr>
      </w:pPr>
      <w:r w:rsidRPr="00D51777">
        <w:rPr>
          <w:rFonts w:ascii="Times New Roman" w:hAnsi="Times New Roman" w:cs="Times New Roman"/>
          <w:sz w:val="20"/>
          <w:szCs w:val="20"/>
        </w:rPr>
        <w:t xml:space="preserve">* </w:t>
      </w:r>
      <w:r w:rsidR="00385F12" w:rsidRPr="00D51777">
        <w:rPr>
          <w:rFonts w:ascii="Times New Roman" w:hAnsi="Times New Roman" w:cs="Times New Roman"/>
          <w:sz w:val="20"/>
          <w:szCs w:val="20"/>
        </w:rPr>
        <w:t xml:space="preserve"> </w:t>
      </w:r>
      <w:r w:rsidRPr="00D51777">
        <w:rPr>
          <w:rFonts w:ascii="Times New Roman" w:hAnsi="Times New Roman" w:cs="Times New Roman"/>
          <w:sz w:val="20"/>
          <w:szCs w:val="20"/>
        </w:rPr>
        <w:t xml:space="preserve">-      </w:t>
      </w:r>
      <w:r w:rsidR="00CC1AB4" w:rsidRPr="00D51777">
        <w:rPr>
          <w:rFonts w:ascii="Times New Roman" w:hAnsi="Times New Roman" w:cs="Times New Roman"/>
          <w:sz w:val="20"/>
          <w:szCs w:val="20"/>
        </w:rPr>
        <w:t>показател</w:t>
      </w:r>
      <w:r w:rsidR="003F77FB" w:rsidRPr="00D51777">
        <w:rPr>
          <w:rFonts w:ascii="Times New Roman" w:hAnsi="Times New Roman" w:cs="Times New Roman"/>
          <w:sz w:val="20"/>
          <w:szCs w:val="20"/>
        </w:rPr>
        <w:t>и</w:t>
      </w:r>
      <w:r w:rsidR="00CC1AB4" w:rsidRPr="00D51777">
        <w:rPr>
          <w:rFonts w:ascii="Times New Roman" w:hAnsi="Times New Roman" w:cs="Times New Roman"/>
          <w:sz w:val="20"/>
          <w:szCs w:val="20"/>
        </w:rPr>
        <w:t xml:space="preserve"> </w:t>
      </w:r>
      <w:r w:rsidRPr="00D51777">
        <w:rPr>
          <w:rFonts w:ascii="Times New Roman" w:hAnsi="Times New Roman" w:cs="Times New Roman"/>
          <w:sz w:val="20"/>
          <w:szCs w:val="20"/>
        </w:rPr>
        <w:t>будут выполнены</w:t>
      </w:r>
      <w:r w:rsidR="00CC1AB4" w:rsidRPr="00D51777">
        <w:rPr>
          <w:rFonts w:ascii="Times New Roman" w:hAnsi="Times New Roman" w:cs="Times New Roman"/>
          <w:sz w:val="20"/>
          <w:szCs w:val="20"/>
        </w:rPr>
        <w:t xml:space="preserve"> </w:t>
      </w:r>
      <w:r w:rsidRPr="00D51777">
        <w:rPr>
          <w:rFonts w:ascii="Times New Roman" w:hAnsi="Times New Roman" w:cs="Times New Roman"/>
          <w:sz w:val="20"/>
          <w:szCs w:val="20"/>
        </w:rPr>
        <w:t>при</w:t>
      </w:r>
      <w:r w:rsidR="005D6D52" w:rsidRPr="00D51777">
        <w:rPr>
          <w:rFonts w:ascii="Times New Roman" w:hAnsi="Times New Roman" w:cs="Times New Roman"/>
          <w:sz w:val="20"/>
          <w:szCs w:val="20"/>
        </w:rPr>
        <w:t xml:space="preserve"> </w:t>
      </w:r>
      <w:r w:rsidRPr="00D51777">
        <w:rPr>
          <w:rFonts w:ascii="Times New Roman" w:hAnsi="Times New Roman" w:cs="Times New Roman"/>
          <w:sz w:val="20"/>
          <w:szCs w:val="20"/>
        </w:rPr>
        <w:t>условии обеспечения  бюджетного финансирования</w:t>
      </w:r>
      <w:r w:rsidR="00385F12" w:rsidRPr="00D51777">
        <w:rPr>
          <w:rFonts w:ascii="Times New Roman" w:hAnsi="Times New Roman" w:cs="Times New Roman"/>
          <w:sz w:val="20"/>
          <w:szCs w:val="20"/>
        </w:rPr>
        <w:t xml:space="preserve"> на соответствующий год</w:t>
      </w:r>
      <w:r w:rsidR="009C597C" w:rsidRPr="00D51777">
        <w:rPr>
          <w:rFonts w:ascii="Times New Roman" w:hAnsi="Times New Roman" w:cs="Times New Roman"/>
          <w:sz w:val="20"/>
          <w:szCs w:val="20"/>
        </w:rPr>
        <w:t>.</w:t>
      </w:r>
    </w:p>
    <w:p w14:paraId="6800A2E3" w14:textId="70F6CFD5" w:rsidR="00A73A67" w:rsidRPr="00D51777" w:rsidRDefault="00CC1AB4" w:rsidP="005C28CE">
      <w:pPr>
        <w:pStyle w:val="a3"/>
        <w:tabs>
          <w:tab w:val="left" w:pos="567"/>
          <w:tab w:val="num" w:pos="993"/>
          <w:tab w:val="left" w:pos="1276"/>
        </w:tabs>
        <w:spacing w:after="0" w:line="240" w:lineRule="auto"/>
        <w:ind w:left="0" w:firstLine="142"/>
        <w:contextualSpacing w:val="0"/>
        <w:rPr>
          <w:rFonts w:ascii="Times New Roman" w:hAnsi="Times New Roman" w:cs="Times New Roman"/>
          <w:sz w:val="20"/>
          <w:szCs w:val="20"/>
        </w:rPr>
      </w:pPr>
      <w:r w:rsidRPr="00D51777">
        <w:rPr>
          <w:rFonts w:ascii="Times New Roman" w:hAnsi="Times New Roman" w:cs="Times New Roman"/>
          <w:sz w:val="20"/>
          <w:szCs w:val="20"/>
        </w:rPr>
        <w:t xml:space="preserve">** </w:t>
      </w:r>
      <w:r w:rsidR="00385F12" w:rsidRPr="00D51777">
        <w:rPr>
          <w:rFonts w:ascii="Times New Roman" w:hAnsi="Times New Roman" w:cs="Times New Roman"/>
          <w:sz w:val="20"/>
          <w:szCs w:val="20"/>
        </w:rPr>
        <w:t xml:space="preserve"> </w:t>
      </w:r>
      <w:r w:rsidRPr="00D51777">
        <w:rPr>
          <w:rFonts w:ascii="Times New Roman" w:hAnsi="Times New Roman" w:cs="Times New Roman"/>
          <w:sz w:val="20"/>
          <w:szCs w:val="20"/>
        </w:rPr>
        <w:t xml:space="preserve">-   </w:t>
      </w:r>
      <w:r w:rsidR="00A73A67" w:rsidRPr="00D51777">
        <w:rPr>
          <w:rFonts w:ascii="Times New Roman" w:hAnsi="Times New Roman" w:cs="Times New Roman"/>
          <w:sz w:val="20"/>
          <w:szCs w:val="20"/>
        </w:rPr>
        <w:t xml:space="preserve"> </w:t>
      </w:r>
      <w:r w:rsidRPr="00D51777">
        <w:rPr>
          <w:rFonts w:ascii="Times New Roman" w:hAnsi="Times New Roman" w:cs="Times New Roman"/>
          <w:sz w:val="20"/>
          <w:szCs w:val="20"/>
        </w:rPr>
        <w:t xml:space="preserve">указаны значения, соответствующие утвержденному Плану мероприятий по реализации ГПИИР 2020-2025, которые будут </w:t>
      </w:r>
      <w:r w:rsidR="00A566DD" w:rsidRPr="00D51777">
        <w:rPr>
          <w:rFonts w:ascii="Times New Roman" w:hAnsi="Times New Roman" w:cs="Times New Roman"/>
          <w:sz w:val="20"/>
          <w:szCs w:val="20"/>
        </w:rPr>
        <w:t>выполнены</w:t>
      </w:r>
      <w:r w:rsidRPr="00D51777">
        <w:rPr>
          <w:rFonts w:ascii="Times New Roman" w:hAnsi="Times New Roman" w:cs="Times New Roman"/>
          <w:sz w:val="20"/>
          <w:szCs w:val="20"/>
        </w:rPr>
        <w:t xml:space="preserve"> при условии </w:t>
      </w:r>
      <w:r w:rsidR="00A73A67" w:rsidRPr="00D51777">
        <w:rPr>
          <w:rFonts w:ascii="Times New Roman" w:hAnsi="Times New Roman" w:cs="Times New Roman"/>
          <w:sz w:val="20"/>
          <w:szCs w:val="20"/>
        </w:rPr>
        <w:t xml:space="preserve"> </w:t>
      </w:r>
    </w:p>
    <w:p w14:paraId="04D1D9B9" w14:textId="02A9186F" w:rsidR="00CC1AB4" w:rsidRPr="00D51777" w:rsidRDefault="00A73A67" w:rsidP="005C28CE">
      <w:pPr>
        <w:pStyle w:val="a3"/>
        <w:tabs>
          <w:tab w:val="left" w:pos="567"/>
          <w:tab w:val="num" w:pos="993"/>
          <w:tab w:val="left" w:pos="1276"/>
        </w:tabs>
        <w:spacing w:after="0" w:line="240" w:lineRule="auto"/>
        <w:ind w:left="0" w:firstLine="142"/>
        <w:contextualSpacing w:val="0"/>
        <w:rPr>
          <w:rFonts w:ascii="Times New Roman" w:hAnsi="Times New Roman" w:cs="Times New Roman"/>
          <w:sz w:val="20"/>
          <w:szCs w:val="20"/>
        </w:rPr>
      </w:pPr>
      <w:r w:rsidRPr="00D51777">
        <w:rPr>
          <w:rFonts w:ascii="Times New Roman" w:hAnsi="Times New Roman" w:cs="Times New Roman"/>
          <w:sz w:val="20"/>
          <w:szCs w:val="20"/>
        </w:rPr>
        <w:t xml:space="preserve">            </w:t>
      </w:r>
      <w:r w:rsidR="00CC1AB4" w:rsidRPr="00D51777">
        <w:rPr>
          <w:rFonts w:ascii="Times New Roman" w:hAnsi="Times New Roman" w:cs="Times New Roman"/>
          <w:sz w:val="20"/>
          <w:szCs w:val="20"/>
        </w:rPr>
        <w:t xml:space="preserve">обеспечения соответствующего бюджетного финансирования. </w:t>
      </w:r>
    </w:p>
    <w:p w14:paraId="69F14756" w14:textId="019A4249" w:rsidR="007C7B73" w:rsidRPr="00D51777" w:rsidRDefault="007C7B73" w:rsidP="005C28CE">
      <w:pPr>
        <w:pStyle w:val="a3"/>
        <w:tabs>
          <w:tab w:val="left" w:pos="567"/>
          <w:tab w:val="num" w:pos="993"/>
          <w:tab w:val="left" w:pos="1276"/>
        </w:tabs>
        <w:spacing w:after="0" w:line="240" w:lineRule="auto"/>
        <w:ind w:left="0" w:firstLine="709"/>
        <w:contextualSpacing w:val="0"/>
        <w:rPr>
          <w:rFonts w:ascii="Times New Roman" w:hAnsi="Times New Roman" w:cs="Times New Roman"/>
          <w:sz w:val="20"/>
          <w:szCs w:val="20"/>
        </w:rPr>
        <w:sectPr w:rsidR="007C7B73" w:rsidRPr="00D51777" w:rsidSect="001E20B5">
          <w:pgSz w:w="16838" w:h="11906" w:orient="landscape"/>
          <w:pgMar w:top="1701" w:right="1134" w:bottom="851" w:left="1418" w:header="709" w:footer="709" w:gutter="0"/>
          <w:cols w:space="708"/>
          <w:titlePg/>
          <w:docGrid w:linePitch="360"/>
        </w:sectPr>
      </w:pPr>
    </w:p>
    <w:p w14:paraId="22B6E5A5" w14:textId="6204BEC0" w:rsidR="00D571A8" w:rsidRPr="00D51777" w:rsidRDefault="00D571A8" w:rsidP="005C28CE">
      <w:pPr>
        <w:spacing w:after="0" w:line="240" w:lineRule="auto"/>
        <w:ind w:left="360"/>
        <w:jc w:val="right"/>
        <w:rPr>
          <w:rFonts w:ascii="Times New Roman" w:eastAsia="Times New Roman" w:hAnsi="Times New Roman" w:cs="Times New Roman"/>
          <w:sz w:val="20"/>
          <w:szCs w:val="20"/>
          <w:lang w:eastAsia="ru-RU"/>
        </w:rPr>
      </w:pPr>
      <w:r w:rsidRPr="00D51777">
        <w:rPr>
          <w:rFonts w:ascii="Times New Roman" w:eastAsia="Times New Roman" w:hAnsi="Times New Roman" w:cs="Times New Roman"/>
          <w:sz w:val="20"/>
          <w:szCs w:val="20"/>
          <w:lang w:eastAsia="ru-RU"/>
        </w:rPr>
        <w:lastRenderedPageBreak/>
        <w:t xml:space="preserve">Приложение 2 </w:t>
      </w:r>
    </w:p>
    <w:p w14:paraId="635BF24A" w14:textId="045691F1" w:rsidR="00E73127" w:rsidRPr="00D51777" w:rsidRDefault="00E73127" w:rsidP="005C28CE">
      <w:pPr>
        <w:spacing w:after="0" w:line="240" w:lineRule="auto"/>
        <w:ind w:firstLine="567"/>
        <w:jc w:val="center"/>
        <w:rPr>
          <w:rFonts w:ascii="Times New Roman" w:hAnsi="Times New Roman" w:cs="Times New Roman"/>
          <w:b/>
          <w:bCs/>
          <w:sz w:val="28"/>
          <w:szCs w:val="28"/>
          <w:lang w:val="kk-KZ"/>
        </w:rPr>
      </w:pPr>
      <w:bookmarkStart w:id="31" w:name="_Hlk25737415"/>
      <w:r w:rsidRPr="00D51777">
        <w:rPr>
          <w:rFonts w:ascii="Times New Roman" w:hAnsi="Times New Roman" w:cs="Times New Roman"/>
          <w:b/>
          <w:bCs/>
          <w:sz w:val="28"/>
          <w:szCs w:val="28"/>
        </w:rPr>
        <w:t>Расшифровка сокращений и терминов</w:t>
      </w:r>
      <w:bookmarkEnd w:id="31"/>
      <w:r w:rsidRPr="00D51777">
        <w:rPr>
          <w:rFonts w:ascii="Times New Roman" w:hAnsi="Times New Roman" w:cs="Times New Roman"/>
          <w:b/>
          <w:bCs/>
          <w:sz w:val="28"/>
          <w:szCs w:val="28"/>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6"/>
        <w:gridCol w:w="310"/>
        <w:gridCol w:w="6798"/>
      </w:tblGrid>
      <w:tr w:rsidR="00D51777" w:rsidRPr="00D51777" w14:paraId="154A1034" w14:textId="77777777" w:rsidTr="001C42A6">
        <w:tc>
          <w:tcPr>
            <w:tcW w:w="2246" w:type="dxa"/>
          </w:tcPr>
          <w:p w14:paraId="784963D8" w14:textId="38733FA2" w:rsidR="00E73127" w:rsidRPr="00D51777" w:rsidRDefault="00E73127" w:rsidP="005C28CE">
            <w:pPr>
              <w:pStyle w:val="a3"/>
              <w:tabs>
                <w:tab w:val="left" w:pos="567"/>
                <w:tab w:val="num" w:pos="993"/>
                <w:tab w:val="left" w:pos="1276"/>
              </w:tabs>
              <w:ind w:left="0"/>
              <w:contextualSpacing w:val="0"/>
              <w:jc w:val="right"/>
              <w:rPr>
                <w:rFonts w:ascii="Times New Roman" w:hAnsi="Times New Roman" w:cs="Times New Roman"/>
                <w:sz w:val="28"/>
                <w:szCs w:val="28"/>
              </w:rPr>
            </w:pPr>
            <w:r w:rsidRPr="00D51777">
              <w:rPr>
                <w:rFonts w:ascii="Times New Roman" w:hAnsi="Times New Roman" w:cs="Times New Roman"/>
                <w:b/>
                <w:bCs/>
                <w:sz w:val="20"/>
                <w:szCs w:val="20"/>
              </w:rPr>
              <w:t xml:space="preserve">              </w:t>
            </w:r>
            <w:r w:rsidRPr="00D51777">
              <w:rPr>
                <w:rStyle w:val="afb"/>
                <w:rFonts w:ascii="Times New Roman" w:hAnsi="Times New Roman" w:cs="Times New Roman"/>
                <w:i w:val="0"/>
                <w:iCs w:val="0"/>
                <w:sz w:val="28"/>
                <w:szCs w:val="28"/>
              </w:rPr>
              <w:t xml:space="preserve">РК              </w:t>
            </w:r>
          </w:p>
        </w:tc>
        <w:tc>
          <w:tcPr>
            <w:tcW w:w="310" w:type="dxa"/>
          </w:tcPr>
          <w:p w14:paraId="328846E9" w14:textId="77777777" w:rsidR="00E73127" w:rsidRPr="00D51777" w:rsidRDefault="00E73127" w:rsidP="005C28CE">
            <w:pPr>
              <w:pStyle w:val="a3"/>
              <w:tabs>
                <w:tab w:val="left" w:pos="567"/>
                <w:tab w:val="num" w:pos="993"/>
                <w:tab w:val="left" w:pos="1276"/>
              </w:tabs>
              <w:ind w:left="0"/>
              <w:contextualSpacing w:val="0"/>
              <w:jc w:val="center"/>
              <w:rPr>
                <w:rStyle w:val="afb"/>
                <w:rFonts w:ascii="Times New Roman" w:hAnsi="Times New Roman" w:cs="Times New Roman"/>
                <w:i w:val="0"/>
                <w:iCs w:val="0"/>
                <w:sz w:val="28"/>
                <w:szCs w:val="28"/>
              </w:rPr>
            </w:pPr>
            <w:r w:rsidRPr="00D51777">
              <w:rPr>
                <w:rStyle w:val="afb"/>
                <w:rFonts w:ascii="Times New Roman" w:hAnsi="Times New Roman" w:cs="Times New Roman"/>
                <w:i w:val="0"/>
                <w:iCs w:val="0"/>
                <w:sz w:val="28"/>
                <w:szCs w:val="28"/>
              </w:rPr>
              <w:t>-</w:t>
            </w:r>
          </w:p>
        </w:tc>
        <w:tc>
          <w:tcPr>
            <w:tcW w:w="6798" w:type="dxa"/>
          </w:tcPr>
          <w:p w14:paraId="311532C9" w14:textId="77777777" w:rsidR="00E73127" w:rsidRPr="00D51777" w:rsidRDefault="00E73127" w:rsidP="005C28CE">
            <w:pPr>
              <w:pStyle w:val="a3"/>
              <w:tabs>
                <w:tab w:val="left" w:pos="567"/>
                <w:tab w:val="num" w:pos="993"/>
                <w:tab w:val="left" w:pos="1276"/>
              </w:tabs>
              <w:ind w:left="0"/>
              <w:contextualSpacing w:val="0"/>
              <w:rPr>
                <w:rFonts w:ascii="Times New Roman" w:hAnsi="Times New Roman" w:cs="Times New Roman"/>
                <w:sz w:val="28"/>
                <w:szCs w:val="28"/>
              </w:rPr>
            </w:pPr>
            <w:r w:rsidRPr="00D51777">
              <w:rPr>
                <w:rStyle w:val="afb"/>
                <w:rFonts w:ascii="Times New Roman" w:hAnsi="Times New Roman" w:cs="Times New Roman"/>
                <w:i w:val="0"/>
                <w:iCs w:val="0"/>
                <w:sz w:val="28"/>
                <w:szCs w:val="28"/>
              </w:rPr>
              <w:t>Республика Казахстан</w:t>
            </w:r>
          </w:p>
        </w:tc>
      </w:tr>
      <w:tr w:rsidR="00D51777" w:rsidRPr="00D51777" w14:paraId="4CEFCD6D" w14:textId="77777777" w:rsidTr="001C42A6">
        <w:tc>
          <w:tcPr>
            <w:tcW w:w="2246" w:type="dxa"/>
          </w:tcPr>
          <w:p w14:paraId="555C63CB" w14:textId="77777777" w:rsidR="00E73127" w:rsidRPr="00D51777" w:rsidRDefault="00E73127" w:rsidP="005C28CE">
            <w:pPr>
              <w:pStyle w:val="a3"/>
              <w:tabs>
                <w:tab w:val="left" w:pos="567"/>
                <w:tab w:val="num" w:pos="993"/>
                <w:tab w:val="left" w:pos="1276"/>
              </w:tabs>
              <w:ind w:left="0"/>
              <w:contextualSpacing w:val="0"/>
              <w:jc w:val="right"/>
              <w:rPr>
                <w:rFonts w:ascii="Times New Roman" w:hAnsi="Times New Roman" w:cs="Times New Roman"/>
                <w:sz w:val="28"/>
                <w:szCs w:val="28"/>
              </w:rPr>
            </w:pPr>
            <w:r w:rsidRPr="00D51777">
              <w:rPr>
                <w:rStyle w:val="afb"/>
                <w:rFonts w:ascii="Times New Roman" w:hAnsi="Times New Roman" w:cs="Times New Roman"/>
                <w:i w:val="0"/>
                <w:iCs w:val="0"/>
                <w:sz w:val="28"/>
                <w:szCs w:val="28"/>
              </w:rPr>
              <w:t xml:space="preserve">МИИР       </w:t>
            </w:r>
          </w:p>
        </w:tc>
        <w:tc>
          <w:tcPr>
            <w:tcW w:w="310" w:type="dxa"/>
          </w:tcPr>
          <w:p w14:paraId="546D58D5" w14:textId="77777777" w:rsidR="00E73127" w:rsidRPr="00D51777" w:rsidRDefault="00E73127" w:rsidP="005C28CE">
            <w:pPr>
              <w:pStyle w:val="a3"/>
              <w:tabs>
                <w:tab w:val="left" w:pos="567"/>
                <w:tab w:val="num" w:pos="993"/>
                <w:tab w:val="left" w:pos="1276"/>
              </w:tabs>
              <w:ind w:left="0"/>
              <w:contextualSpacing w:val="0"/>
              <w:jc w:val="center"/>
              <w:rPr>
                <w:rStyle w:val="afb"/>
                <w:rFonts w:ascii="Times New Roman" w:hAnsi="Times New Roman" w:cs="Times New Roman"/>
                <w:i w:val="0"/>
                <w:iCs w:val="0"/>
                <w:sz w:val="28"/>
                <w:szCs w:val="28"/>
              </w:rPr>
            </w:pPr>
            <w:r w:rsidRPr="00D51777">
              <w:rPr>
                <w:rStyle w:val="afb"/>
                <w:rFonts w:ascii="Times New Roman" w:hAnsi="Times New Roman" w:cs="Times New Roman"/>
                <w:i w:val="0"/>
                <w:iCs w:val="0"/>
                <w:sz w:val="28"/>
                <w:szCs w:val="28"/>
              </w:rPr>
              <w:t>-</w:t>
            </w:r>
          </w:p>
        </w:tc>
        <w:tc>
          <w:tcPr>
            <w:tcW w:w="6798" w:type="dxa"/>
          </w:tcPr>
          <w:p w14:paraId="01F5C76A" w14:textId="77777777" w:rsidR="00E73127" w:rsidRPr="00D51777" w:rsidRDefault="00E73127" w:rsidP="005C28CE">
            <w:pPr>
              <w:pStyle w:val="a3"/>
              <w:tabs>
                <w:tab w:val="left" w:pos="567"/>
                <w:tab w:val="num" w:pos="993"/>
                <w:tab w:val="left" w:pos="1276"/>
              </w:tabs>
              <w:ind w:left="0"/>
              <w:contextualSpacing w:val="0"/>
              <w:rPr>
                <w:rFonts w:ascii="Times New Roman" w:hAnsi="Times New Roman" w:cs="Times New Roman"/>
                <w:sz w:val="28"/>
                <w:szCs w:val="28"/>
              </w:rPr>
            </w:pPr>
            <w:r w:rsidRPr="00D51777">
              <w:rPr>
                <w:rStyle w:val="afb"/>
                <w:rFonts w:ascii="Times New Roman" w:hAnsi="Times New Roman" w:cs="Times New Roman"/>
                <w:i w:val="0"/>
                <w:iCs w:val="0"/>
                <w:sz w:val="28"/>
                <w:szCs w:val="28"/>
              </w:rPr>
              <w:t>Министерство индустрии и инфраструктурного развития Республики Казахстан</w:t>
            </w:r>
          </w:p>
        </w:tc>
      </w:tr>
      <w:tr w:rsidR="00D51777" w:rsidRPr="00D51777" w14:paraId="2DA5C98F" w14:textId="77777777" w:rsidTr="001C42A6">
        <w:tc>
          <w:tcPr>
            <w:tcW w:w="2246" w:type="dxa"/>
          </w:tcPr>
          <w:p w14:paraId="26A8B6FA" w14:textId="77777777" w:rsidR="00E73127" w:rsidRPr="00D51777" w:rsidRDefault="00E73127" w:rsidP="005C28CE">
            <w:pPr>
              <w:pStyle w:val="a3"/>
              <w:tabs>
                <w:tab w:val="left" w:pos="567"/>
                <w:tab w:val="num" w:pos="993"/>
                <w:tab w:val="left" w:pos="1276"/>
              </w:tabs>
              <w:ind w:left="0"/>
              <w:contextualSpacing w:val="0"/>
              <w:jc w:val="right"/>
              <w:rPr>
                <w:rFonts w:ascii="Times New Roman" w:hAnsi="Times New Roman" w:cs="Times New Roman"/>
                <w:sz w:val="28"/>
                <w:szCs w:val="28"/>
              </w:rPr>
            </w:pPr>
            <w:r w:rsidRPr="00D51777">
              <w:rPr>
                <w:rStyle w:val="afb"/>
                <w:rFonts w:ascii="Times New Roman" w:hAnsi="Times New Roman" w:cs="Times New Roman"/>
                <w:i w:val="0"/>
                <w:iCs w:val="0"/>
                <w:sz w:val="28"/>
                <w:szCs w:val="28"/>
              </w:rPr>
              <w:t>МЦРИАП</w:t>
            </w:r>
          </w:p>
        </w:tc>
        <w:tc>
          <w:tcPr>
            <w:tcW w:w="310" w:type="dxa"/>
          </w:tcPr>
          <w:p w14:paraId="31806046" w14:textId="77777777" w:rsidR="00E73127" w:rsidRPr="00D51777" w:rsidRDefault="00E73127" w:rsidP="005C28CE">
            <w:pPr>
              <w:jc w:val="center"/>
              <w:rPr>
                <w:rStyle w:val="afb"/>
                <w:rFonts w:ascii="Times New Roman" w:hAnsi="Times New Roman" w:cs="Times New Roman"/>
                <w:i w:val="0"/>
                <w:iCs w:val="0"/>
                <w:sz w:val="28"/>
                <w:szCs w:val="28"/>
              </w:rPr>
            </w:pPr>
            <w:r w:rsidRPr="00D51777">
              <w:rPr>
                <w:rStyle w:val="afb"/>
                <w:rFonts w:ascii="Times New Roman" w:hAnsi="Times New Roman" w:cs="Times New Roman"/>
                <w:i w:val="0"/>
                <w:iCs w:val="0"/>
                <w:sz w:val="28"/>
                <w:szCs w:val="28"/>
              </w:rPr>
              <w:t>-</w:t>
            </w:r>
          </w:p>
        </w:tc>
        <w:tc>
          <w:tcPr>
            <w:tcW w:w="6798" w:type="dxa"/>
          </w:tcPr>
          <w:p w14:paraId="24FA33E6" w14:textId="77777777" w:rsidR="00E73127" w:rsidRPr="00D51777" w:rsidRDefault="00E73127" w:rsidP="005C28CE">
            <w:pPr>
              <w:rPr>
                <w:rFonts w:ascii="Times New Roman" w:hAnsi="Times New Roman" w:cs="Times New Roman"/>
                <w:sz w:val="28"/>
                <w:szCs w:val="28"/>
              </w:rPr>
            </w:pPr>
            <w:r w:rsidRPr="00D51777">
              <w:rPr>
                <w:rStyle w:val="afb"/>
                <w:rFonts w:ascii="Times New Roman" w:hAnsi="Times New Roman" w:cs="Times New Roman"/>
                <w:i w:val="0"/>
                <w:iCs w:val="0"/>
                <w:sz w:val="28"/>
                <w:szCs w:val="28"/>
              </w:rPr>
              <w:t>Министерство цифрового развития, инноваций и аэрокосмической промышленности Республики Казахстан</w:t>
            </w:r>
          </w:p>
        </w:tc>
      </w:tr>
      <w:tr w:rsidR="00D51777" w:rsidRPr="00D51777" w14:paraId="35840918" w14:textId="77777777" w:rsidTr="001C42A6">
        <w:tc>
          <w:tcPr>
            <w:tcW w:w="2246" w:type="dxa"/>
          </w:tcPr>
          <w:p w14:paraId="4C3245F8" w14:textId="77777777" w:rsidR="00E73127" w:rsidRPr="00D51777" w:rsidRDefault="00E73127" w:rsidP="005C28CE">
            <w:pPr>
              <w:pStyle w:val="a3"/>
              <w:tabs>
                <w:tab w:val="left" w:pos="567"/>
                <w:tab w:val="num" w:pos="993"/>
                <w:tab w:val="left" w:pos="1276"/>
              </w:tabs>
              <w:ind w:left="0"/>
              <w:contextualSpacing w:val="0"/>
              <w:jc w:val="right"/>
              <w:rPr>
                <w:rFonts w:ascii="Times New Roman" w:hAnsi="Times New Roman" w:cs="Times New Roman"/>
                <w:sz w:val="28"/>
                <w:szCs w:val="28"/>
              </w:rPr>
            </w:pPr>
            <w:r w:rsidRPr="00D51777">
              <w:rPr>
                <w:rFonts w:ascii="Times New Roman" w:hAnsi="Times New Roman" w:cs="Times New Roman"/>
                <w:sz w:val="28"/>
                <w:szCs w:val="28"/>
              </w:rPr>
              <w:t>МТИ</w:t>
            </w:r>
          </w:p>
        </w:tc>
        <w:tc>
          <w:tcPr>
            <w:tcW w:w="310" w:type="dxa"/>
          </w:tcPr>
          <w:p w14:paraId="3FB31ED3" w14:textId="77777777" w:rsidR="00E73127" w:rsidRPr="00D51777" w:rsidRDefault="00E73127" w:rsidP="005C28CE">
            <w:pPr>
              <w:pStyle w:val="a3"/>
              <w:tabs>
                <w:tab w:val="left" w:pos="567"/>
                <w:tab w:val="num" w:pos="993"/>
                <w:tab w:val="left" w:pos="1276"/>
              </w:tabs>
              <w:ind w:left="0"/>
              <w:contextualSpacing w:val="0"/>
              <w:jc w:val="center"/>
              <w:rPr>
                <w:rFonts w:ascii="Times New Roman" w:hAnsi="Times New Roman" w:cs="Times New Roman"/>
                <w:sz w:val="28"/>
                <w:szCs w:val="28"/>
              </w:rPr>
            </w:pPr>
            <w:r w:rsidRPr="00D51777">
              <w:rPr>
                <w:rFonts w:ascii="Times New Roman" w:hAnsi="Times New Roman" w:cs="Times New Roman"/>
                <w:sz w:val="28"/>
                <w:szCs w:val="28"/>
              </w:rPr>
              <w:t>-</w:t>
            </w:r>
          </w:p>
        </w:tc>
        <w:tc>
          <w:tcPr>
            <w:tcW w:w="6798" w:type="dxa"/>
          </w:tcPr>
          <w:p w14:paraId="55B2556D" w14:textId="77777777" w:rsidR="00E73127" w:rsidRPr="00D51777" w:rsidRDefault="00E73127" w:rsidP="005C28CE">
            <w:pPr>
              <w:pStyle w:val="a3"/>
              <w:tabs>
                <w:tab w:val="left" w:pos="567"/>
                <w:tab w:val="num" w:pos="993"/>
                <w:tab w:val="left" w:pos="1276"/>
              </w:tabs>
              <w:ind w:left="0"/>
              <w:contextualSpacing w:val="0"/>
              <w:rPr>
                <w:rFonts w:ascii="Times New Roman" w:hAnsi="Times New Roman" w:cs="Times New Roman"/>
                <w:sz w:val="28"/>
                <w:szCs w:val="28"/>
              </w:rPr>
            </w:pPr>
            <w:r w:rsidRPr="00D51777">
              <w:rPr>
                <w:rFonts w:ascii="Times New Roman" w:hAnsi="Times New Roman" w:cs="Times New Roman"/>
                <w:sz w:val="28"/>
                <w:szCs w:val="28"/>
              </w:rPr>
              <w:t>Министерство торговли и интеграции Республики Казахстан</w:t>
            </w:r>
          </w:p>
        </w:tc>
      </w:tr>
      <w:tr w:rsidR="00D51777" w:rsidRPr="00D51777" w14:paraId="303057FA" w14:textId="77777777" w:rsidTr="001C42A6">
        <w:tc>
          <w:tcPr>
            <w:tcW w:w="2246" w:type="dxa"/>
          </w:tcPr>
          <w:p w14:paraId="255DB709" w14:textId="77777777" w:rsidR="00E73127" w:rsidRPr="00D51777" w:rsidRDefault="00E73127" w:rsidP="005C28CE">
            <w:pPr>
              <w:pStyle w:val="a3"/>
              <w:tabs>
                <w:tab w:val="left" w:pos="567"/>
                <w:tab w:val="num" w:pos="993"/>
                <w:tab w:val="left" w:pos="1276"/>
              </w:tabs>
              <w:ind w:left="0"/>
              <w:contextualSpacing w:val="0"/>
              <w:jc w:val="right"/>
              <w:rPr>
                <w:rFonts w:ascii="Times New Roman" w:hAnsi="Times New Roman" w:cs="Times New Roman"/>
                <w:sz w:val="28"/>
                <w:szCs w:val="28"/>
              </w:rPr>
            </w:pPr>
            <w:r w:rsidRPr="00D51777">
              <w:rPr>
                <w:rFonts w:ascii="Times New Roman" w:hAnsi="Times New Roman" w:cs="Times New Roman"/>
                <w:sz w:val="28"/>
                <w:szCs w:val="28"/>
              </w:rPr>
              <w:t>НИОКР</w:t>
            </w:r>
          </w:p>
        </w:tc>
        <w:tc>
          <w:tcPr>
            <w:tcW w:w="310" w:type="dxa"/>
          </w:tcPr>
          <w:p w14:paraId="17439B87" w14:textId="77777777" w:rsidR="00E73127" w:rsidRPr="00D51777" w:rsidRDefault="00E73127" w:rsidP="005C28CE">
            <w:pPr>
              <w:pStyle w:val="a3"/>
              <w:tabs>
                <w:tab w:val="left" w:pos="567"/>
                <w:tab w:val="num" w:pos="993"/>
                <w:tab w:val="left" w:pos="1276"/>
              </w:tabs>
              <w:ind w:left="0"/>
              <w:contextualSpacing w:val="0"/>
              <w:jc w:val="center"/>
              <w:rPr>
                <w:rFonts w:ascii="Times New Roman" w:hAnsi="Times New Roman" w:cs="Times New Roman"/>
                <w:sz w:val="28"/>
                <w:szCs w:val="28"/>
              </w:rPr>
            </w:pPr>
            <w:r w:rsidRPr="00D51777">
              <w:rPr>
                <w:rFonts w:ascii="Times New Roman" w:hAnsi="Times New Roman" w:cs="Times New Roman"/>
                <w:sz w:val="28"/>
                <w:szCs w:val="28"/>
              </w:rPr>
              <w:t>-</w:t>
            </w:r>
          </w:p>
        </w:tc>
        <w:tc>
          <w:tcPr>
            <w:tcW w:w="6798" w:type="dxa"/>
          </w:tcPr>
          <w:p w14:paraId="17B259EB" w14:textId="77777777" w:rsidR="00E73127" w:rsidRPr="00D51777" w:rsidRDefault="00E73127" w:rsidP="005C28CE">
            <w:pPr>
              <w:pStyle w:val="a3"/>
              <w:tabs>
                <w:tab w:val="left" w:pos="567"/>
                <w:tab w:val="num" w:pos="993"/>
                <w:tab w:val="left" w:pos="1276"/>
              </w:tabs>
              <w:ind w:left="0"/>
              <w:contextualSpacing w:val="0"/>
              <w:rPr>
                <w:rFonts w:ascii="Times New Roman" w:hAnsi="Times New Roman" w:cs="Times New Roman"/>
                <w:sz w:val="28"/>
                <w:szCs w:val="28"/>
              </w:rPr>
            </w:pPr>
            <w:r w:rsidRPr="00D51777">
              <w:rPr>
                <w:rFonts w:ascii="Times New Roman" w:hAnsi="Times New Roman" w:cs="Times New Roman"/>
                <w:sz w:val="28"/>
                <w:szCs w:val="28"/>
              </w:rPr>
              <w:t>научно-исследовательские и опытно-конструкторские разработки</w:t>
            </w:r>
          </w:p>
        </w:tc>
      </w:tr>
      <w:tr w:rsidR="00D51777" w:rsidRPr="00D51777" w14:paraId="7757A2AC" w14:textId="77777777" w:rsidTr="001C42A6">
        <w:tc>
          <w:tcPr>
            <w:tcW w:w="2246" w:type="dxa"/>
          </w:tcPr>
          <w:p w14:paraId="49ABCFDC" w14:textId="77777777" w:rsidR="00E73127" w:rsidRPr="00D51777" w:rsidRDefault="00E73127" w:rsidP="005C28CE">
            <w:pPr>
              <w:pStyle w:val="a3"/>
              <w:tabs>
                <w:tab w:val="left" w:pos="567"/>
                <w:tab w:val="num" w:pos="993"/>
                <w:tab w:val="left" w:pos="1276"/>
              </w:tabs>
              <w:ind w:left="0"/>
              <w:contextualSpacing w:val="0"/>
              <w:jc w:val="right"/>
              <w:rPr>
                <w:rFonts w:ascii="Times New Roman" w:hAnsi="Times New Roman" w:cs="Times New Roman"/>
                <w:sz w:val="28"/>
                <w:szCs w:val="28"/>
              </w:rPr>
            </w:pPr>
            <w:r w:rsidRPr="00D51777">
              <w:rPr>
                <w:rFonts w:ascii="Times New Roman" w:hAnsi="Times New Roman" w:cs="Times New Roman"/>
                <w:sz w:val="28"/>
                <w:szCs w:val="28"/>
              </w:rPr>
              <w:t>ЮНИДО</w:t>
            </w:r>
          </w:p>
        </w:tc>
        <w:tc>
          <w:tcPr>
            <w:tcW w:w="310" w:type="dxa"/>
          </w:tcPr>
          <w:p w14:paraId="5F52140B" w14:textId="77777777" w:rsidR="00E73127" w:rsidRPr="00D51777" w:rsidRDefault="00E73127" w:rsidP="005C28CE">
            <w:pPr>
              <w:pStyle w:val="a3"/>
              <w:tabs>
                <w:tab w:val="left" w:pos="567"/>
                <w:tab w:val="num" w:pos="993"/>
                <w:tab w:val="left" w:pos="1276"/>
              </w:tabs>
              <w:ind w:left="0"/>
              <w:contextualSpacing w:val="0"/>
              <w:jc w:val="center"/>
              <w:rPr>
                <w:rFonts w:ascii="Times New Roman" w:hAnsi="Times New Roman" w:cs="Times New Roman"/>
                <w:sz w:val="28"/>
                <w:szCs w:val="28"/>
              </w:rPr>
            </w:pPr>
            <w:r w:rsidRPr="00D51777">
              <w:rPr>
                <w:rFonts w:ascii="Times New Roman" w:hAnsi="Times New Roman" w:cs="Times New Roman"/>
                <w:sz w:val="28"/>
                <w:szCs w:val="28"/>
              </w:rPr>
              <w:t>-</w:t>
            </w:r>
          </w:p>
        </w:tc>
        <w:tc>
          <w:tcPr>
            <w:tcW w:w="6798" w:type="dxa"/>
          </w:tcPr>
          <w:p w14:paraId="6AD7E420" w14:textId="77777777" w:rsidR="00E73127" w:rsidRPr="00D51777" w:rsidRDefault="00E73127" w:rsidP="005C28CE">
            <w:pPr>
              <w:pStyle w:val="a3"/>
              <w:tabs>
                <w:tab w:val="left" w:pos="567"/>
                <w:tab w:val="num" w:pos="993"/>
                <w:tab w:val="left" w:pos="1276"/>
              </w:tabs>
              <w:ind w:left="0"/>
              <w:contextualSpacing w:val="0"/>
              <w:rPr>
                <w:rFonts w:ascii="Times New Roman" w:hAnsi="Times New Roman" w:cs="Times New Roman"/>
                <w:sz w:val="28"/>
                <w:szCs w:val="28"/>
              </w:rPr>
            </w:pPr>
            <w:r w:rsidRPr="00D51777">
              <w:rPr>
                <w:rFonts w:ascii="Times New Roman" w:hAnsi="Times New Roman" w:cs="Times New Roman"/>
                <w:sz w:val="28"/>
                <w:szCs w:val="28"/>
              </w:rPr>
              <w:t>Организация Объединённых Наций по промышленному развитию</w:t>
            </w:r>
          </w:p>
        </w:tc>
      </w:tr>
      <w:tr w:rsidR="00D51777" w:rsidRPr="00D51777" w14:paraId="0221A8D7" w14:textId="77777777" w:rsidTr="001C42A6">
        <w:tc>
          <w:tcPr>
            <w:tcW w:w="2246" w:type="dxa"/>
          </w:tcPr>
          <w:p w14:paraId="780894D8" w14:textId="060AAFD2" w:rsidR="00E73127" w:rsidRPr="00D51777" w:rsidRDefault="001C42A6" w:rsidP="005C28CE">
            <w:pPr>
              <w:pStyle w:val="a3"/>
              <w:tabs>
                <w:tab w:val="left" w:pos="567"/>
                <w:tab w:val="num" w:pos="993"/>
                <w:tab w:val="left" w:pos="1276"/>
              </w:tabs>
              <w:ind w:left="0"/>
              <w:contextualSpacing w:val="0"/>
              <w:jc w:val="right"/>
              <w:rPr>
                <w:rFonts w:ascii="Times New Roman" w:hAnsi="Times New Roman" w:cs="Times New Roman"/>
                <w:sz w:val="28"/>
                <w:szCs w:val="28"/>
              </w:rPr>
            </w:pPr>
            <w:r w:rsidRPr="00D51777">
              <w:rPr>
                <w:rFonts w:ascii="Times New Roman" w:hAnsi="Times New Roman" w:cs="Times New Roman"/>
                <w:sz w:val="28"/>
                <w:szCs w:val="28"/>
              </w:rPr>
              <w:t>ВТО</w:t>
            </w:r>
          </w:p>
        </w:tc>
        <w:tc>
          <w:tcPr>
            <w:tcW w:w="310" w:type="dxa"/>
          </w:tcPr>
          <w:p w14:paraId="7C43261D" w14:textId="76E5279D" w:rsidR="00E73127" w:rsidRPr="00D51777" w:rsidRDefault="00E73127" w:rsidP="005C28CE">
            <w:pPr>
              <w:pStyle w:val="a3"/>
              <w:tabs>
                <w:tab w:val="left" w:pos="567"/>
                <w:tab w:val="num" w:pos="993"/>
                <w:tab w:val="left" w:pos="1276"/>
              </w:tabs>
              <w:ind w:left="0"/>
              <w:contextualSpacing w:val="0"/>
              <w:jc w:val="center"/>
              <w:rPr>
                <w:rFonts w:ascii="Times New Roman" w:hAnsi="Times New Roman" w:cs="Times New Roman"/>
                <w:sz w:val="28"/>
                <w:szCs w:val="28"/>
              </w:rPr>
            </w:pPr>
          </w:p>
        </w:tc>
        <w:tc>
          <w:tcPr>
            <w:tcW w:w="6798" w:type="dxa"/>
          </w:tcPr>
          <w:p w14:paraId="371A2C48" w14:textId="25C0BBBE" w:rsidR="00E73127" w:rsidRPr="00D51777" w:rsidRDefault="001C42A6" w:rsidP="005C28CE">
            <w:pPr>
              <w:pStyle w:val="a3"/>
              <w:tabs>
                <w:tab w:val="left" w:pos="567"/>
                <w:tab w:val="num" w:pos="993"/>
                <w:tab w:val="left" w:pos="1276"/>
              </w:tabs>
              <w:ind w:left="0"/>
              <w:contextualSpacing w:val="0"/>
              <w:rPr>
                <w:rFonts w:ascii="Times New Roman" w:hAnsi="Times New Roman" w:cs="Times New Roman"/>
                <w:sz w:val="28"/>
                <w:szCs w:val="28"/>
              </w:rPr>
            </w:pPr>
            <w:r w:rsidRPr="00D51777">
              <w:rPr>
                <w:rFonts w:ascii="Times New Roman" w:hAnsi="Times New Roman" w:cs="Times New Roman"/>
                <w:sz w:val="28"/>
                <w:szCs w:val="28"/>
              </w:rPr>
              <w:t>Всемирная торговая организация</w:t>
            </w:r>
          </w:p>
        </w:tc>
      </w:tr>
      <w:tr w:rsidR="00D51777" w:rsidRPr="00D51777" w14:paraId="1BBEBEA1" w14:textId="77777777" w:rsidTr="001C42A6">
        <w:tc>
          <w:tcPr>
            <w:tcW w:w="2246" w:type="dxa"/>
          </w:tcPr>
          <w:p w14:paraId="41B5D858" w14:textId="5660595D" w:rsidR="001C42A6" w:rsidRPr="00D51777" w:rsidRDefault="001C42A6" w:rsidP="005C28CE">
            <w:pPr>
              <w:pStyle w:val="a3"/>
              <w:tabs>
                <w:tab w:val="left" w:pos="567"/>
                <w:tab w:val="num" w:pos="993"/>
                <w:tab w:val="left" w:pos="1276"/>
              </w:tabs>
              <w:ind w:left="0"/>
              <w:contextualSpacing w:val="0"/>
              <w:jc w:val="right"/>
              <w:rPr>
                <w:rFonts w:ascii="Times New Roman" w:hAnsi="Times New Roman" w:cs="Times New Roman"/>
                <w:sz w:val="28"/>
                <w:szCs w:val="28"/>
              </w:rPr>
            </w:pPr>
            <w:r w:rsidRPr="00D51777">
              <w:rPr>
                <w:rFonts w:ascii="Times New Roman" w:hAnsi="Times New Roman" w:cs="Times New Roman"/>
                <w:sz w:val="28"/>
                <w:szCs w:val="28"/>
              </w:rPr>
              <w:t>НИИ</w:t>
            </w:r>
          </w:p>
        </w:tc>
        <w:tc>
          <w:tcPr>
            <w:tcW w:w="310" w:type="dxa"/>
          </w:tcPr>
          <w:p w14:paraId="78399177" w14:textId="49512811" w:rsidR="001C42A6" w:rsidRPr="00D51777" w:rsidRDefault="001C42A6" w:rsidP="005C28CE">
            <w:pPr>
              <w:pStyle w:val="a3"/>
              <w:tabs>
                <w:tab w:val="left" w:pos="567"/>
                <w:tab w:val="num" w:pos="993"/>
                <w:tab w:val="left" w:pos="1276"/>
              </w:tabs>
              <w:ind w:left="0"/>
              <w:contextualSpacing w:val="0"/>
              <w:jc w:val="center"/>
              <w:rPr>
                <w:rFonts w:ascii="Times New Roman" w:hAnsi="Times New Roman" w:cs="Times New Roman"/>
                <w:sz w:val="28"/>
                <w:szCs w:val="28"/>
              </w:rPr>
            </w:pPr>
            <w:r w:rsidRPr="00D51777">
              <w:rPr>
                <w:rFonts w:ascii="Times New Roman" w:hAnsi="Times New Roman" w:cs="Times New Roman"/>
                <w:sz w:val="28"/>
                <w:szCs w:val="28"/>
              </w:rPr>
              <w:t>-</w:t>
            </w:r>
          </w:p>
        </w:tc>
        <w:tc>
          <w:tcPr>
            <w:tcW w:w="6798" w:type="dxa"/>
          </w:tcPr>
          <w:p w14:paraId="538E78D7" w14:textId="497AE180" w:rsidR="001C42A6" w:rsidRPr="00D51777" w:rsidRDefault="001C42A6" w:rsidP="005C28CE">
            <w:pPr>
              <w:pStyle w:val="a3"/>
              <w:tabs>
                <w:tab w:val="left" w:pos="567"/>
                <w:tab w:val="num" w:pos="993"/>
                <w:tab w:val="left" w:pos="1276"/>
              </w:tabs>
              <w:ind w:left="0"/>
              <w:contextualSpacing w:val="0"/>
              <w:rPr>
                <w:rFonts w:ascii="Times New Roman" w:hAnsi="Times New Roman" w:cs="Times New Roman"/>
                <w:sz w:val="28"/>
                <w:szCs w:val="28"/>
              </w:rPr>
            </w:pPr>
            <w:r w:rsidRPr="00D51777">
              <w:rPr>
                <w:rFonts w:ascii="Times New Roman" w:hAnsi="Times New Roman" w:cs="Times New Roman"/>
                <w:sz w:val="28"/>
                <w:szCs w:val="28"/>
              </w:rPr>
              <w:t>научно-исследовательский институт</w:t>
            </w:r>
          </w:p>
        </w:tc>
      </w:tr>
      <w:tr w:rsidR="00D51777" w:rsidRPr="00D51777" w14:paraId="5E1D44B8" w14:textId="77777777" w:rsidTr="001C42A6">
        <w:tc>
          <w:tcPr>
            <w:tcW w:w="2246" w:type="dxa"/>
          </w:tcPr>
          <w:p w14:paraId="6056FC0C" w14:textId="77777777" w:rsidR="001C42A6" w:rsidRPr="00D51777" w:rsidRDefault="001C42A6" w:rsidP="005C28CE">
            <w:pPr>
              <w:pStyle w:val="a3"/>
              <w:tabs>
                <w:tab w:val="left" w:pos="567"/>
                <w:tab w:val="num" w:pos="993"/>
                <w:tab w:val="left" w:pos="1276"/>
              </w:tabs>
              <w:ind w:left="0"/>
              <w:contextualSpacing w:val="0"/>
              <w:jc w:val="right"/>
              <w:rPr>
                <w:rFonts w:ascii="Times New Roman" w:hAnsi="Times New Roman" w:cs="Times New Roman"/>
                <w:sz w:val="28"/>
                <w:szCs w:val="28"/>
              </w:rPr>
            </w:pPr>
            <w:r w:rsidRPr="00D51777">
              <w:rPr>
                <w:rFonts w:ascii="Times New Roman" w:hAnsi="Times New Roman" w:cs="Times New Roman"/>
                <w:sz w:val="28"/>
                <w:szCs w:val="28"/>
              </w:rPr>
              <w:t>СМИ</w:t>
            </w:r>
          </w:p>
        </w:tc>
        <w:tc>
          <w:tcPr>
            <w:tcW w:w="310" w:type="dxa"/>
          </w:tcPr>
          <w:p w14:paraId="04103E31" w14:textId="77777777" w:rsidR="001C42A6" w:rsidRPr="00D51777" w:rsidRDefault="001C42A6" w:rsidP="005C28CE">
            <w:pPr>
              <w:pStyle w:val="a3"/>
              <w:tabs>
                <w:tab w:val="left" w:pos="567"/>
                <w:tab w:val="num" w:pos="993"/>
                <w:tab w:val="left" w:pos="1276"/>
              </w:tabs>
              <w:ind w:left="0"/>
              <w:contextualSpacing w:val="0"/>
              <w:jc w:val="center"/>
              <w:rPr>
                <w:rFonts w:ascii="Times New Roman" w:hAnsi="Times New Roman" w:cs="Times New Roman"/>
                <w:sz w:val="28"/>
                <w:szCs w:val="28"/>
              </w:rPr>
            </w:pPr>
            <w:r w:rsidRPr="00D51777">
              <w:rPr>
                <w:rFonts w:ascii="Times New Roman" w:hAnsi="Times New Roman" w:cs="Times New Roman"/>
                <w:sz w:val="28"/>
                <w:szCs w:val="28"/>
              </w:rPr>
              <w:t>-</w:t>
            </w:r>
          </w:p>
        </w:tc>
        <w:tc>
          <w:tcPr>
            <w:tcW w:w="6798" w:type="dxa"/>
          </w:tcPr>
          <w:p w14:paraId="7E2EA282" w14:textId="77777777" w:rsidR="001C42A6" w:rsidRPr="00D51777" w:rsidRDefault="001C42A6" w:rsidP="005C28CE">
            <w:pPr>
              <w:pStyle w:val="a3"/>
              <w:tabs>
                <w:tab w:val="left" w:pos="567"/>
                <w:tab w:val="num" w:pos="993"/>
                <w:tab w:val="left" w:pos="1276"/>
              </w:tabs>
              <w:ind w:left="0"/>
              <w:contextualSpacing w:val="0"/>
              <w:rPr>
                <w:rFonts w:ascii="Times New Roman" w:hAnsi="Times New Roman" w:cs="Times New Roman"/>
                <w:sz w:val="28"/>
                <w:szCs w:val="28"/>
              </w:rPr>
            </w:pPr>
            <w:r w:rsidRPr="00D51777">
              <w:rPr>
                <w:rFonts w:ascii="Times New Roman" w:hAnsi="Times New Roman" w:cs="Times New Roman"/>
                <w:sz w:val="28"/>
                <w:szCs w:val="28"/>
              </w:rPr>
              <w:t>средства массовой информации</w:t>
            </w:r>
          </w:p>
        </w:tc>
      </w:tr>
      <w:tr w:rsidR="00D51777" w:rsidRPr="00D51777" w14:paraId="324AB438" w14:textId="77777777" w:rsidTr="001C42A6">
        <w:trPr>
          <w:trHeight w:val="225"/>
        </w:trPr>
        <w:tc>
          <w:tcPr>
            <w:tcW w:w="2246" w:type="dxa"/>
          </w:tcPr>
          <w:p w14:paraId="23E22B79" w14:textId="77777777" w:rsidR="001C42A6" w:rsidRPr="00D51777" w:rsidRDefault="001C42A6" w:rsidP="005C28CE">
            <w:pPr>
              <w:pStyle w:val="a3"/>
              <w:tabs>
                <w:tab w:val="left" w:pos="567"/>
                <w:tab w:val="num" w:pos="993"/>
                <w:tab w:val="left" w:pos="1276"/>
              </w:tabs>
              <w:ind w:left="0"/>
              <w:contextualSpacing w:val="0"/>
              <w:jc w:val="right"/>
              <w:rPr>
                <w:rFonts w:ascii="Times New Roman" w:hAnsi="Times New Roman" w:cs="Times New Roman"/>
                <w:sz w:val="28"/>
                <w:szCs w:val="28"/>
              </w:rPr>
            </w:pPr>
            <w:r w:rsidRPr="00D51777">
              <w:rPr>
                <w:rFonts w:ascii="Times New Roman" w:eastAsia="Calibri" w:hAnsi="Times New Roman" w:cs="Times New Roman"/>
                <w:sz w:val="28"/>
                <w:szCs w:val="28"/>
              </w:rPr>
              <w:t>КМГ</w:t>
            </w:r>
          </w:p>
        </w:tc>
        <w:tc>
          <w:tcPr>
            <w:tcW w:w="310" w:type="dxa"/>
          </w:tcPr>
          <w:p w14:paraId="36AA98A0" w14:textId="77777777" w:rsidR="001C42A6" w:rsidRPr="00D51777" w:rsidRDefault="001C42A6" w:rsidP="005C28CE">
            <w:pPr>
              <w:jc w:val="center"/>
              <w:rPr>
                <w:rFonts w:ascii="Times New Roman" w:eastAsia="Calibri" w:hAnsi="Times New Roman" w:cs="Times New Roman"/>
                <w:sz w:val="28"/>
                <w:szCs w:val="28"/>
              </w:rPr>
            </w:pPr>
            <w:r w:rsidRPr="00D51777">
              <w:rPr>
                <w:rFonts w:ascii="Times New Roman" w:eastAsia="Calibri" w:hAnsi="Times New Roman" w:cs="Times New Roman"/>
                <w:sz w:val="28"/>
                <w:szCs w:val="28"/>
              </w:rPr>
              <w:t>-</w:t>
            </w:r>
          </w:p>
        </w:tc>
        <w:tc>
          <w:tcPr>
            <w:tcW w:w="6798" w:type="dxa"/>
          </w:tcPr>
          <w:p w14:paraId="49ADF988" w14:textId="77777777" w:rsidR="001C42A6" w:rsidRPr="00D51777" w:rsidRDefault="001C42A6" w:rsidP="005C28CE">
            <w:pPr>
              <w:jc w:val="both"/>
              <w:rPr>
                <w:rFonts w:ascii="Times New Roman" w:hAnsi="Times New Roman" w:cs="Times New Roman"/>
                <w:sz w:val="28"/>
                <w:szCs w:val="28"/>
              </w:rPr>
            </w:pPr>
            <w:r w:rsidRPr="00D51777">
              <w:rPr>
                <w:rFonts w:ascii="Times New Roman" w:eastAsia="Calibri" w:hAnsi="Times New Roman" w:cs="Times New Roman"/>
                <w:sz w:val="28"/>
                <w:szCs w:val="28"/>
              </w:rPr>
              <w:t>АО «КазМунайГаз»</w:t>
            </w:r>
          </w:p>
        </w:tc>
      </w:tr>
      <w:tr w:rsidR="00D51777" w:rsidRPr="00D51777" w14:paraId="2AE9E16E" w14:textId="77777777" w:rsidTr="001C42A6">
        <w:trPr>
          <w:trHeight w:val="260"/>
        </w:trPr>
        <w:tc>
          <w:tcPr>
            <w:tcW w:w="2246" w:type="dxa"/>
          </w:tcPr>
          <w:p w14:paraId="76F08BB4" w14:textId="77777777" w:rsidR="001C42A6" w:rsidRPr="00D51777" w:rsidRDefault="001C42A6" w:rsidP="005C28CE">
            <w:pPr>
              <w:pStyle w:val="a3"/>
              <w:tabs>
                <w:tab w:val="left" w:pos="567"/>
                <w:tab w:val="num" w:pos="993"/>
                <w:tab w:val="left" w:pos="1276"/>
              </w:tabs>
              <w:ind w:left="0"/>
              <w:contextualSpacing w:val="0"/>
              <w:jc w:val="right"/>
              <w:rPr>
                <w:rFonts w:ascii="Times New Roman" w:hAnsi="Times New Roman" w:cs="Times New Roman"/>
                <w:sz w:val="28"/>
                <w:szCs w:val="28"/>
              </w:rPr>
            </w:pPr>
            <w:r w:rsidRPr="00D51777">
              <w:rPr>
                <w:rFonts w:ascii="Times New Roman" w:eastAsia="Calibri" w:hAnsi="Times New Roman" w:cs="Times New Roman"/>
                <w:sz w:val="28"/>
                <w:szCs w:val="28"/>
              </w:rPr>
              <w:t xml:space="preserve">КПО </w:t>
            </w:r>
          </w:p>
        </w:tc>
        <w:tc>
          <w:tcPr>
            <w:tcW w:w="310" w:type="dxa"/>
          </w:tcPr>
          <w:p w14:paraId="052C5D8C" w14:textId="77777777" w:rsidR="001C42A6" w:rsidRPr="00D51777" w:rsidRDefault="001C42A6" w:rsidP="005C28CE">
            <w:pPr>
              <w:jc w:val="center"/>
              <w:rPr>
                <w:rFonts w:ascii="Times New Roman" w:eastAsia="Calibri" w:hAnsi="Times New Roman" w:cs="Times New Roman"/>
                <w:sz w:val="28"/>
                <w:szCs w:val="28"/>
              </w:rPr>
            </w:pPr>
            <w:r w:rsidRPr="00D51777">
              <w:rPr>
                <w:rFonts w:ascii="Times New Roman" w:eastAsia="Calibri" w:hAnsi="Times New Roman" w:cs="Times New Roman"/>
                <w:sz w:val="28"/>
                <w:szCs w:val="28"/>
              </w:rPr>
              <w:t>-</w:t>
            </w:r>
          </w:p>
        </w:tc>
        <w:tc>
          <w:tcPr>
            <w:tcW w:w="6798" w:type="dxa"/>
          </w:tcPr>
          <w:p w14:paraId="120D7FBB" w14:textId="77777777" w:rsidR="001C42A6" w:rsidRPr="00D51777" w:rsidRDefault="001C42A6" w:rsidP="005C28CE">
            <w:pPr>
              <w:jc w:val="both"/>
              <w:rPr>
                <w:rFonts w:ascii="Times New Roman" w:hAnsi="Times New Roman" w:cs="Times New Roman"/>
                <w:sz w:val="28"/>
                <w:szCs w:val="28"/>
              </w:rPr>
            </w:pPr>
            <w:r w:rsidRPr="00D51777">
              <w:rPr>
                <w:rFonts w:ascii="Times New Roman" w:eastAsia="Calibri" w:hAnsi="Times New Roman" w:cs="Times New Roman"/>
                <w:sz w:val="28"/>
                <w:szCs w:val="28"/>
              </w:rPr>
              <w:t xml:space="preserve">компания </w:t>
            </w:r>
            <w:r w:rsidRPr="00D51777">
              <w:rPr>
                <w:rFonts w:ascii="Times New Roman" w:hAnsi="Times New Roman" w:cs="Times New Roman"/>
                <w:b/>
                <w:bCs/>
                <w:sz w:val="28"/>
                <w:szCs w:val="28"/>
                <w:shd w:val="clear" w:color="auto" w:fill="FFFFFF"/>
              </w:rPr>
              <w:t>«</w:t>
            </w:r>
            <w:r w:rsidRPr="00D51777">
              <w:rPr>
                <w:rFonts w:ascii="Times New Roman" w:hAnsi="Times New Roman" w:cs="Times New Roman"/>
                <w:sz w:val="28"/>
                <w:szCs w:val="28"/>
              </w:rPr>
              <w:t>Карачагана́к Петро́лиум Опере́йтинг Б. В.»</w:t>
            </w:r>
          </w:p>
        </w:tc>
      </w:tr>
      <w:tr w:rsidR="00D51777" w:rsidRPr="00D51777" w14:paraId="16A7DD25" w14:textId="77777777" w:rsidTr="001C42A6">
        <w:tc>
          <w:tcPr>
            <w:tcW w:w="2246" w:type="dxa"/>
          </w:tcPr>
          <w:p w14:paraId="697A1126" w14:textId="77777777" w:rsidR="001C42A6" w:rsidRPr="00D51777" w:rsidRDefault="001C42A6" w:rsidP="005C28CE">
            <w:pPr>
              <w:pStyle w:val="a3"/>
              <w:tabs>
                <w:tab w:val="left" w:pos="567"/>
                <w:tab w:val="num" w:pos="993"/>
                <w:tab w:val="left" w:pos="1276"/>
              </w:tabs>
              <w:ind w:left="0"/>
              <w:contextualSpacing w:val="0"/>
              <w:jc w:val="right"/>
              <w:rPr>
                <w:rFonts w:ascii="Times New Roman" w:hAnsi="Times New Roman" w:cs="Times New Roman"/>
                <w:sz w:val="28"/>
                <w:szCs w:val="28"/>
              </w:rPr>
            </w:pPr>
            <w:r w:rsidRPr="00D51777">
              <w:rPr>
                <w:rFonts w:ascii="Times New Roman" w:eastAsia="Calibri" w:hAnsi="Times New Roman" w:cs="Times New Roman"/>
                <w:sz w:val="28"/>
                <w:szCs w:val="28"/>
              </w:rPr>
              <w:t>НКОК</w:t>
            </w:r>
          </w:p>
        </w:tc>
        <w:tc>
          <w:tcPr>
            <w:tcW w:w="310" w:type="dxa"/>
          </w:tcPr>
          <w:p w14:paraId="0AF0D6FE" w14:textId="77777777" w:rsidR="001C42A6" w:rsidRPr="00D51777" w:rsidRDefault="001C42A6" w:rsidP="005C28CE">
            <w:pPr>
              <w:jc w:val="center"/>
              <w:rPr>
                <w:rFonts w:ascii="Times New Roman" w:eastAsia="Calibri" w:hAnsi="Times New Roman" w:cs="Times New Roman"/>
                <w:sz w:val="28"/>
                <w:szCs w:val="28"/>
              </w:rPr>
            </w:pPr>
            <w:r w:rsidRPr="00D51777">
              <w:rPr>
                <w:rFonts w:ascii="Times New Roman" w:eastAsia="Calibri" w:hAnsi="Times New Roman" w:cs="Times New Roman"/>
                <w:sz w:val="28"/>
                <w:szCs w:val="28"/>
              </w:rPr>
              <w:t>-</w:t>
            </w:r>
          </w:p>
        </w:tc>
        <w:tc>
          <w:tcPr>
            <w:tcW w:w="6798" w:type="dxa"/>
          </w:tcPr>
          <w:p w14:paraId="54748F3C" w14:textId="77777777" w:rsidR="001C42A6" w:rsidRPr="00D51777" w:rsidRDefault="001C42A6" w:rsidP="005C28CE">
            <w:pPr>
              <w:jc w:val="both"/>
              <w:rPr>
                <w:rFonts w:ascii="Times New Roman" w:hAnsi="Times New Roman" w:cs="Times New Roman"/>
                <w:sz w:val="28"/>
                <w:szCs w:val="28"/>
              </w:rPr>
            </w:pPr>
            <w:r w:rsidRPr="00D51777">
              <w:rPr>
                <w:rFonts w:ascii="Times New Roman" w:eastAsia="Calibri" w:hAnsi="Times New Roman" w:cs="Times New Roman"/>
                <w:sz w:val="28"/>
                <w:szCs w:val="28"/>
              </w:rPr>
              <w:t>компания «Норт Каспиан Оперейтинг Компани Н.В.»</w:t>
            </w:r>
          </w:p>
        </w:tc>
      </w:tr>
      <w:tr w:rsidR="00D51777" w:rsidRPr="00D51777" w14:paraId="74E81EE9" w14:textId="77777777" w:rsidTr="001C42A6">
        <w:tc>
          <w:tcPr>
            <w:tcW w:w="2246" w:type="dxa"/>
          </w:tcPr>
          <w:p w14:paraId="40DBA0F2" w14:textId="77777777" w:rsidR="001C42A6" w:rsidRPr="00D51777" w:rsidRDefault="001C42A6" w:rsidP="005C28CE">
            <w:pPr>
              <w:pStyle w:val="a3"/>
              <w:tabs>
                <w:tab w:val="left" w:pos="567"/>
                <w:tab w:val="num" w:pos="993"/>
                <w:tab w:val="left" w:pos="1276"/>
              </w:tabs>
              <w:ind w:left="0"/>
              <w:contextualSpacing w:val="0"/>
              <w:jc w:val="right"/>
              <w:rPr>
                <w:rFonts w:ascii="Times New Roman" w:hAnsi="Times New Roman" w:cs="Times New Roman"/>
                <w:sz w:val="28"/>
                <w:szCs w:val="28"/>
              </w:rPr>
            </w:pPr>
            <w:r w:rsidRPr="00D51777">
              <w:rPr>
                <w:rFonts w:ascii="Times New Roman" w:eastAsia="Calibri" w:hAnsi="Times New Roman" w:cs="Times New Roman"/>
                <w:sz w:val="28"/>
                <w:szCs w:val="28"/>
              </w:rPr>
              <w:t xml:space="preserve">ТШО </w:t>
            </w:r>
          </w:p>
        </w:tc>
        <w:tc>
          <w:tcPr>
            <w:tcW w:w="310" w:type="dxa"/>
          </w:tcPr>
          <w:p w14:paraId="44BA28D9" w14:textId="77777777" w:rsidR="001C42A6" w:rsidRPr="00D51777" w:rsidRDefault="001C42A6" w:rsidP="005C28CE">
            <w:pPr>
              <w:jc w:val="center"/>
              <w:rPr>
                <w:rFonts w:ascii="Times New Roman" w:eastAsia="Calibri" w:hAnsi="Times New Roman" w:cs="Times New Roman"/>
                <w:sz w:val="28"/>
                <w:szCs w:val="28"/>
              </w:rPr>
            </w:pPr>
            <w:r w:rsidRPr="00D51777">
              <w:rPr>
                <w:rFonts w:ascii="Times New Roman" w:eastAsia="Calibri" w:hAnsi="Times New Roman" w:cs="Times New Roman"/>
                <w:sz w:val="28"/>
                <w:szCs w:val="28"/>
              </w:rPr>
              <w:t>-</w:t>
            </w:r>
          </w:p>
        </w:tc>
        <w:tc>
          <w:tcPr>
            <w:tcW w:w="6798" w:type="dxa"/>
          </w:tcPr>
          <w:p w14:paraId="34BDEADE" w14:textId="77777777" w:rsidR="001C42A6" w:rsidRPr="00D51777" w:rsidRDefault="001C42A6" w:rsidP="005C28CE">
            <w:pPr>
              <w:jc w:val="both"/>
              <w:rPr>
                <w:rFonts w:ascii="Times New Roman" w:hAnsi="Times New Roman" w:cs="Times New Roman"/>
                <w:sz w:val="28"/>
                <w:szCs w:val="28"/>
              </w:rPr>
            </w:pPr>
            <w:r w:rsidRPr="00D51777">
              <w:rPr>
                <w:rFonts w:ascii="Times New Roman" w:eastAsia="Calibri" w:hAnsi="Times New Roman" w:cs="Times New Roman"/>
                <w:sz w:val="28"/>
                <w:szCs w:val="28"/>
              </w:rPr>
              <w:t>компания «Тенгизшевройл»</w:t>
            </w:r>
          </w:p>
        </w:tc>
      </w:tr>
      <w:tr w:rsidR="00D51777" w:rsidRPr="00D51777" w14:paraId="601DDEE4" w14:textId="77777777" w:rsidTr="001C42A6">
        <w:tc>
          <w:tcPr>
            <w:tcW w:w="2246" w:type="dxa"/>
          </w:tcPr>
          <w:p w14:paraId="07F6CFCD" w14:textId="77777777" w:rsidR="001C42A6" w:rsidRPr="00D51777" w:rsidRDefault="001C42A6" w:rsidP="005C28CE">
            <w:pPr>
              <w:pStyle w:val="a3"/>
              <w:tabs>
                <w:tab w:val="left" w:pos="567"/>
                <w:tab w:val="num" w:pos="993"/>
                <w:tab w:val="left" w:pos="1276"/>
              </w:tabs>
              <w:ind w:left="0"/>
              <w:contextualSpacing w:val="0"/>
              <w:jc w:val="right"/>
              <w:rPr>
                <w:rFonts w:ascii="Times New Roman" w:hAnsi="Times New Roman" w:cs="Times New Roman"/>
                <w:sz w:val="28"/>
                <w:szCs w:val="28"/>
              </w:rPr>
            </w:pPr>
            <w:proofErr w:type="spellStart"/>
            <w:r w:rsidRPr="00D51777">
              <w:rPr>
                <w:rFonts w:ascii="Times New Roman" w:hAnsi="Times New Roman" w:cs="Times New Roman"/>
                <w:sz w:val="28"/>
                <w:szCs w:val="28"/>
              </w:rPr>
              <w:t>ТиПО</w:t>
            </w:r>
            <w:proofErr w:type="spellEnd"/>
            <w:r w:rsidRPr="00D51777">
              <w:rPr>
                <w:rFonts w:ascii="Times New Roman" w:hAnsi="Times New Roman" w:cs="Times New Roman"/>
                <w:sz w:val="28"/>
                <w:szCs w:val="28"/>
              </w:rPr>
              <w:t xml:space="preserve"> </w:t>
            </w:r>
          </w:p>
        </w:tc>
        <w:tc>
          <w:tcPr>
            <w:tcW w:w="310" w:type="dxa"/>
          </w:tcPr>
          <w:p w14:paraId="228EA864" w14:textId="77777777" w:rsidR="001C42A6" w:rsidRPr="00D51777" w:rsidRDefault="001C42A6" w:rsidP="005C28CE">
            <w:pPr>
              <w:jc w:val="center"/>
              <w:rPr>
                <w:rFonts w:ascii="Times New Roman" w:eastAsia="Calibri" w:hAnsi="Times New Roman" w:cs="Times New Roman"/>
                <w:sz w:val="28"/>
                <w:szCs w:val="28"/>
              </w:rPr>
            </w:pPr>
            <w:r w:rsidRPr="00D51777">
              <w:rPr>
                <w:rFonts w:ascii="Times New Roman" w:eastAsia="Calibri" w:hAnsi="Times New Roman" w:cs="Times New Roman"/>
                <w:sz w:val="28"/>
                <w:szCs w:val="28"/>
              </w:rPr>
              <w:t>-</w:t>
            </w:r>
          </w:p>
        </w:tc>
        <w:tc>
          <w:tcPr>
            <w:tcW w:w="6798" w:type="dxa"/>
          </w:tcPr>
          <w:p w14:paraId="55DED1A7" w14:textId="77777777" w:rsidR="001C42A6" w:rsidRPr="00D51777" w:rsidRDefault="001C42A6" w:rsidP="005C28CE">
            <w:pPr>
              <w:jc w:val="both"/>
              <w:rPr>
                <w:rFonts w:ascii="Times New Roman" w:hAnsi="Times New Roman" w:cs="Times New Roman"/>
                <w:sz w:val="28"/>
                <w:szCs w:val="28"/>
              </w:rPr>
            </w:pPr>
            <w:r w:rsidRPr="00D51777">
              <w:rPr>
                <w:rFonts w:ascii="Times New Roman" w:eastAsia="Calibri" w:hAnsi="Times New Roman" w:cs="Times New Roman"/>
                <w:sz w:val="28"/>
                <w:szCs w:val="28"/>
              </w:rPr>
              <w:t>техническое и профессиональное образование</w:t>
            </w:r>
          </w:p>
        </w:tc>
      </w:tr>
      <w:tr w:rsidR="00D51777" w:rsidRPr="00D51777" w14:paraId="395E714F" w14:textId="77777777" w:rsidTr="001C42A6">
        <w:tc>
          <w:tcPr>
            <w:tcW w:w="2246" w:type="dxa"/>
          </w:tcPr>
          <w:p w14:paraId="74FCA7E4" w14:textId="77777777" w:rsidR="001C42A6" w:rsidRPr="00D51777" w:rsidRDefault="001C42A6" w:rsidP="005C28CE">
            <w:pPr>
              <w:pStyle w:val="a3"/>
              <w:tabs>
                <w:tab w:val="left" w:pos="567"/>
                <w:tab w:val="num" w:pos="993"/>
                <w:tab w:val="left" w:pos="1276"/>
              </w:tabs>
              <w:ind w:left="0"/>
              <w:contextualSpacing w:val="0"/>
              <w:jc w:val="right"/>
              <w:rPr>
                <w:rFonts w:ascii="Times New Roman" w:hAnsi="Times New Roman" w:cs="Times New Roman"/>
                <w:sz w:val="28"/>
                <w:szCs w:val="28"/>
              </w:rPr>
            </w:pPr>
            <w:proofErr w:type="spellStart"/>
            <w:r w:rsidRPr="00D51777">
              <w:rPr>
                <w:rFonts w:ascii="Times New Roman" w:hAnsi="Times New Roman" w:cs="Times New Roman"/>
                <w:sz w:val="28"/>
                <w:szCs w:val="28"/>
              </w:rPr>
              <w:t>soft</w:t>
            </w:r>
            <w:proofErr w:type="spellEnd"/>
            <w:r w:rsidRPr="00D51777">
              <w:rPr>
                <w:rFonts w:ascii="Times New Roman" w:hAnsi="Times New Roman" w:cs="Times New Roman"/>
                <w:sz w:val="28"/>
                <w:szCs w:val="28"/>
              </w:rPr>
              <w:t xml:space="preserve"> </w:t>
            </w:r>
            <w:proofErr w:type="spellStart"/>
            <w:r w:rsidRPr="00D51777">
              <w:rPr>
                <w:rFonts w:ascii="Times New Roman" w:hAnsi="Times New Roman" w:cs="Times New Roman"/>
                <w:sz w:val="28"/>
                <w:szCs w:val="28"/>
              </w:rPr>
              <w:t>skills</w:t>
            </w:r>
            <w:proofErr w:type="spellEnd"/>
            <w:r w:rsidRPr="00D51777">
              <w:rPr>
                <w:rFonts w:ascii="Times New Roman" w:hAnsi="Times New Roman" w:cs="Times New Roman"/>
                <w:sz w:val="28"/>
                <w:szCs w:val="28"/>
              </w:rPr>
              <w:t xml:space="preserve"> </w:t>
            </w:r>
          </w:p>
        </w:tc>
        <w:tc>
          <w:tcPr>
            <w:tcW w:w="310" w:type="dxa"/>
          </w:tcPr>
          <w:p w14:paraId="1BC1D895" w14:textId="77777777" w:rsidR="001C42A6" w:rsidRPr="00D51777" w:rsidRDefault="001C42A6" w:rsidP="005C28CE">
            <w:pPr>
              <w:pStyle w:val="a3"/>
              <w:tabs>
                <w:tab w:val="left" w:pos="567"/>
                <w:tab w:val="num" w:pos="993"/>
                <w:tab w:val="left" w:pos="1276"/>
              </w:tabs>
              <w:ind w:left="0"/>
              <w:contextualSpacing w:val="0"/>
              <w:jc w:val="center"/>
              <w:rPr>
                <w:rFonts w:ascii="Times New Roman" w:eastAsia="Calibri" w:hAnsi="Times New Roman" w:cs="Times New Roman"/>
                <w:sz w:val="28"/>
                <w:szCs w:val="28"/>
              </w:rPr>
            </w:pPr>
            <w:r w:rsidRPr="00D51777">
              <w:rPr>
                <w:rFonts w:ascii="Times New Roman" w:eastAsia="Calibri" w:hAnsi="Times New Roman" w:cs="Times New Roman"/>
                <w:sz w:val="28"/>
                <w:szCs w:val="28"/>
              </w:rPr>
              <w:t>-</w:t>
            </w:r>
          </w:p>
        </w:tc>
        <w:tc>
          <w:tcPr>
            <w:tcW w:w="6798" w:type="dxa"/>
          </w:tcPr>
          <w:p w14:paraId="769E7E41" w14:textId="63EFF892" w:rsidR="001C42A6" w:rsidRPr="00D51777" w:rsidRDefault="001C42A6" w:rsidP="005C28CE">
            <w:pPr>
              <w:pStyle w:val="a3"/>
              <w:tabs>
                <w:tab w:val="left" w:pos="567"/>
                <w:tab w:val="num" w:pos="993"/>
                <w:tab w:val="left" w:pos="1276"/>
              </w:tabs>
              <w:ind w:left="0"/>
              <w:contextualSpacing w:val="0"/>
              <w:rPr>
                <w:rFonts w:ascii="Times New Roman" w:hAnsi="Times New Roman" w:cs="Times New Roman"/>
                <w:sz w:val="28"/>
                <w:szCs w:val="28"/>
              </w:rPr>
            </w:pPr>
            <w:r w:rsidRPr="00D51777">
              <w:rPr>
                <w:rFonts w:ascii="Times New Roman" w:eastAsia="Calibri" w:hAnsi="Times New Roman" w:cs="Times New Roman"/>
                <w:sz w:val="28"/>
                <w:szCs w:val="28"/>
              </w:rPr>
              <w:t xml:space="preserve">неспециализированные </w:t>
            </w:r>
            <w:hyperlink r:id="rId38" w:tooltip="Навык" w:history="1">
              <w:r w:rsidRPr="00D51777">
                <w:rPr>
                  <w:rFonts w:ascii="Times New Roman" w:eastAsia="Calibri" w:hAnsi="Times New Roman" w:cs="Times New Roman"/>
                  <w:sz w:val="28"/>
                  <w:szCs w:val="28"/>
                </w:rPr>
                <w:t>навык</w:t>
              </w:r>
            </w:hyperlink>
            <w:r w:rsidRPr="00D51777">
              <w:rPr>
                <w:rFonts w:ascii="Times New Roman" w:eastAsia="Calibri" w:hAnsi="Times New Roman" w:cs="Times New Roman"/>
                <w:sz w:val="28"/>
                <w:szCs w:val="28"/>
              </w:rPr>
              <w:t>и, которые обеспечивают успешное участие в рабочем процессе, но не связаны с конкретной предметной областью</w:t>
            </w:r>
          </w:p>
        </w:tc>
      </w:tr>
      <w:tr w:rsidR="00D51777" w:rsidRPr="00D51777" w14:paraId="12FCF6EE" w14:textId="77777777" w:rsidTr="001C42A6">
        <w:tc>
          <w:tcPr>
            <w:tcW w:w="2246" w:type="dxa"/>
          </w:tcPr>
          <w:p w14:paraId="772DBA8A" w14:textId="77777777" w:rsidR="001C42A6" w:rsidRPr="00D51777" w:rsidRDefault="001C42A6" w:rsidP="005C28CE">
            <w:pPr>
              <w:pStyle w:val="a3"/>
              <w:tabs>
                <w:tab w:val="left" w:pos="29"/>
              </w:tabs>
              <w:ind w:left="0" w:right="-233"/>
              <w:contextualSpacing w:val="0"/>
              <w:jc w:val="right"/>
              <w:rPr>
                <w:rFonts w:ascii="Times New Roman" w:hAnsi="Times New Roman" w:cs="Times New Roman"/>
                <w:sz w:val="28"/>
                <w:szCs w:val="28"/>
              </w:rPr>
            </w:pPr>
            <w:r w:rsidRPr="00D51777">
              <w:rPr>
                <w:rFonts w:ascii="Times New Roman" w:eastAsia="Calibri" w:hAnsi="Times New Roman" w:cs="Times New Roman"/>
                <w:sz w:val="28"/>
                <w:szCs w:val="28"/>
              </w:rPr>
              <w:t xml:space="preserve"> </w:t>
            </w:r>
            <w:r w:rsidRPr="00D51777">
              <w:rPr>
                <w:rFonts w:eastAsia="Calibri"/>
              </w:rPr>
              <w:t xml:space="preserve">        </w:t>
            </w:r>
            <w:r w:rsidRPr="00D51777">
              <w:rPr>
                <w:rFonts w:ascii="Times New Roman" w:eastAsia="Calibri" w:hAnsi="Times New Roman" w:cs="Times New Roman"/>
                <w:sz w:val="28"/>
                <w:szCs w:val="28"/>
                <w:lang w:val="en-US"/>
              </w:rPr>
              <w:t xml:space="preserve">n.a.  </w:t>
            </w:r>
            <w:r w:rsidRPr="00D51777">
              <w:rPr>
                <w:rFonts w:ascii="Times New Roman" w:hAnsi="Times New Roman" w:cs="Times New Roman"/>
                <w:sz w:val="28"/>
                <w:szCs w:val="28"/>
                <w:shd w:val="clear" w:color="auto" w:fill="FFFFFF"/>
              </w:rPr>
              <w:t> </w:t>
            </w:r>
          </w:p>
        </w:tc>
        <w:tc>
          <w:tcPr>
            <w:tcW w:w="310" w:type="dxa"/>
          </w:tcPr>
          <w:p w14:paraId="305A2DFB" w14:textId="77777777" w:rsidR="001C42A6" w:rsidRPr="00D51777" w:rsidRDefault="001C42A6" w:rsidP="005C28CE">
            <w:pPr>
              <w:pStyle w:val="a3"/>
              <w:tabs>
                <w:tab w:val="left" w:pos="567"/>
                <w:tab w:val="num" w:pos="993"/>
                <w:tab w:val="left" w:pos="1276"/>
              </w:tabs>
              <w:ind w:left="0"/>
              <w:contextualSpacing w:val="0"/>
              <w:jc w:val="center"/>
              <w:rPr>
                <w:rFonts w:ascii="Times New Roman" w:eastAsia="Calibri" w:hAnsi="Times New Roman" w:cs="Times New Roman"/>
                <w:sz w:val="28"/>
                <w:szCs w:val="28"/>
              </w:rPr>
            </w:pPr>
            <w:r w:rsidRPr="00D51777">
              <w:rPr>
                <w:rFonts w:ascii="Times New Roman" w:eastAsia="Calibri" w:hAnsi="Times New Roman" w:cs="Times New Roman"/>
                <w:sz w:val="28"/>
                <w:szCs w:val="28"/>
              </w:rPr>
              <w:t>-</w:t>
            </w:r>
          </w:p>
        </w:tc>
        <w:tc>
          <w:tcPr>
            <w:tcW w:w="6798" w:type="dxa"/>
          </w:tcPr>
          <w:p w14:paraId="0EA2B4C1" w14:textId="77777777" w:rsidR="001C42A6" w:rsidRPr="00D51777" w:rsidRDefault="001C42A6" w:rsidP="005C28CE">
            <w:pPr>
              <w:pStyle w:val="a3"/>
              <w:tabs>
                <w:tab w:val="left" w:pos="567"/>
                <w:tab w:val="num" w:pos="993"/>
                <w:tab w:val="left" w:pos="1276"/>
              </w:tabs>
              <w:ind w:left="0"/>
              <w:contextualSpacing w:val="0"/>
              <w:rPr>
                <w:rFonts w:ascii="Times New Roman" w:hAnsi="Times New Roman" w:cs="Times New Roman"/>
                <w:sz w:val="28"/>
                <w:szCs w:val="28"/>
              </w:rPr>
            </w:pPr>
            <w:r w:rsidRPr="00D51777">
              <w:rPr>
                <w:rFonts w:ascii="Times New Roman" w:eastAsia="Calibri" w:hAnsi="Times New Roman" w:cs="Times New Roman"/>
                <w:sz w:val="28"/>
                <w:szCs w:val="28"/>
              </w:rPr>
              <w:t>нет сведений</w:t>
            </w:r>
          </w:p>
        </w:tc>
      </w:tr>
      <w:tr w:rsidR="00D51777" w:rsidRPr="00D51777" w14:paraId="71A985F0" w14:textId="77777777" w:rsidTr="001C42A6">
        <w:tc>
          <w:tcPr>
            <w:tcW w:w="2246" w:type="dxa"/>
          </w:tcPr>
          <w:p w14:paraId="41F1D9B6" w14:textId="0B528481" w:rsidR="00B21548" w:rsidRPr="00D51777" w:rsidRDefault="00B21548" w:rsidP="005C28CE">
            <w:pPr>
              <w:pStyle w:val="a3"/>
              <w:tabs>
                <w:tab w:val="left" w:pos="567"/>
                <w:tab w:val="num" w:pos="993"/>
                <w:tab w:val="left" w:pos="1276"/>
              </w:tabs>
              <w:ind w:left="0"/>
              <w:contextualSpacing w:val="0"/>
              <w:jc w:val="right"/>
              <w:rPr>
                <w:rFonts w:ascii="Times New Roman" w:eastAsia="Calibri" w:hAnsi="Times New Roman" w:cs="Times New Roman"/>
                <w:sz w:val="28"/>
                <w:szCs w:val="28"/>
                <w:lang w:val="en-US"/>
              </w:rPr>
            </w:pPr>
            <w:r w:rsidRPr="00D51777">
              <w:rPr>
                <w:rFonts w:ascii="Times New Roman" w:eastAsia="Calibri" w:hAnsi="Times New Roman" w:cs="Times New Roman"/>
                <w:sz w:val="28"/>
                <w:szCs w:val="28"/>
                <w:lang w:val="en-US"/>
              </w:rPr>
              <w:t>HR</w:t>
            </w:r>
          </w:p>
        </w:tc>
        <w:tc>
          <w:tcPr>
            <w:tcW w:w="310" w:type="dxa"/>
          </w:tcPr>
          <w:p w14:paraId="7639E212" w14:textId="77B20028" w:rsidR="00B21548" w:rsidRPr="00D51777" w:rsidRDefault="00B21548" w:rsidP="005C28CE">
            <w:pPr>
              <w:pStyle w:val="a3"/>
              <w:tabs>
                <w:tab w:val="left" w:pos="567"/>
                <w:tab w:val="num" w:pos="993"/>
                <w:tab w:val="left" w:pos="1276"/>
              </w:tabs>
              <w:ind w:left="0"/>
              <w:contextualSpacing w:val="0"/>
              <w:jc w:val="center"/>
              <w:rPr>
                <w:rFonts w:ascii="Times New Roman" w:eastAsia="Calibri" w:hAnsi="Times New Roman" w:cs="Times New Roman"/>
                <w:sz w:val="28"/>
                <w:szCs w:val="28"/>
                <w:lang w:val="en-US"/>
              </w:rPr>
            </w:pPr>
            <w:r w:rsidRPr="00D51777">
              <w:rPr>
                <w:rFonts w:ascii="Times New Roman" w:eastAsia="Calibri" w:hAnsi="Times New Roman" w:cs="Times New Roman"/>
                <w:sz w:val="28"/>
                <w:szCs w:val="28"/>
                <w:lang w:val="en-US"/>
              </w:rPr>
              <w:t>-</w:t>
            </w:r>
          </w:p>
        </w:tc>
        <w:tc>
          <w:tcPr>
            <w:tcW w:w="6798" w:type="dxa"/>
          </w:tcPr>
          <w:p w14:paraId="25A2CD45" w14:textId="1277D1DA" w:rsidR="00B21548" w:rsidRPr="00D51777" w:rsidRDefault="00420D18" w:rsidP="005C28CE">
            <w:pPr>
              <w:pStyle w:val="a3"/>
              <w:tabs>
                <w:tab w:val="left" w:pos="567"/>
                <w:tab w:val="num" w:pos="993"/>
                <w:tab w:val="left" w:pos="1276"/>
              </w:tabs>
              <w:ind w:left="0"/>
              <w:contextualSpacing w:val="0"/>
              <w:rPr>
                <w:rFonts w:ascii="Times New Roman" w:eastAsia="Calibri" w:hAnsi="Times New Roman" w:cs="Times New Roman"/>
                <w:sz w:val="28"/>
                <w:szCs w:val="28"/>
              </w:rPr>
            </w:pPr>
            <w:r w:rsidRPr="00D51777">
              <w:rPr>
                <w:rFonts w:ascii="Times New Roman" w:eastAsia="Calibri" w:hAnsi="Times New Roman" w:cs="Times New Roman"/>
                <w:sz w:val="28"/>
                <w:szCs w:val="28"/>
              </w:rPr>
              <w:t>у</w:t>
            </w:r>
            <w:r w:rsidR="00B21548" w:rsidRPr="00D51777">
              <w:rPr>
                <w:rFonts w:ascii="Times New Roman" w:eastAsia="Calibri" w:hAnsi="Times New Roman" w:cs="Times New Roman"/>
                <w:sz w:val="28"/>
                <w:szCs w:val="28"/>
              </w:rPr>
              <w:t>правление человеческими ресурсами</w:t>
            </w:r>
          </w:p>
        </w:tc>
      </w:tr>
      <w:tr w:rsidR="00D51777" w:rsidRPr="00D51777" w14:paraId="7387D09D" w14:textId="77777777" w:rsidTr="001C42A6">
        <w:tc>
          <w:tcPr>
            <w:tcW w:w="2246" w:type="dxa"/>
          </w:tcPr>
          <w:p w14:paraId="0D99BF63" w14:textId="77777777" w:rsidR="001C42A6" w:rsidRPr="00D51777" w:rsidRDefault="001C42A6" w:rsidP="005C28CE">
            <w:pPr>
              <w:pStyle w:val="a3"/>
              <w:tabs>
                <w:tab w:val="left" w:pos="567"/>
                <w:tab w:val="num" w:pos="993"/>
                <w:tab w:val="left" w:pos="1276"/>
              </w:tabs>
              <w:ind w:left="0"/>
              <w:contextualSpacing w:val="0"/>
              <w:jc w:val="right"/>
              <w:rPr>
                <w:rFonts w:ascii="Times New Roman" w:eastAsia="Calibri" w:hAnsi="Times New Roman" w:cs="Times New Roman"/>
                <w:sz w:val="28"/>
                <w:szCs w:val="28"/>
              </w:rPr>
            </w:pPr>
            <w:r w:rsidRPr="00D51777">
              <w:rPr>
                <w:rFonts w:ascii="Times New Roman" w:eastAsia="Calibri" w:hAnsi="Times New Roman" w:cs="Times New Roman"/>
                <w:sz w:val="28"/>
                <w:szCs w:val="28"/>
              </w:rPr>
              <w:t>PR</w:t>
            </w:r>
          </w:p>
        </w:tc>
        <w:tc>
          <w:tcPr>
            <w:tcW w:w="310" w:type="dxa"/>
          </w:tcPr>
          <w:p w14:paraId="5E4FF1E9" w14:textId="77777777" w:rsidR="001C42A6" w:rsidRPr="00D51777" w:rsidRDefault="001C42A6" w:rsidP="005C28CE">
            <w:pPr>
              <w:pStyle w:val="a3"/>
              <w:tabs>
                <w:tab w:val="left" w:pos="567"/>
                <w:tab w:val="num" w:pos="993"/>
                <w:tab w:val="left" w:pos="1276"/>
              </w:tabs>
              <w:ind w:left="0"/>
              <w:contextualSpacing w:val="0"/>
              <w:jc w:val="center"/>
              <w:rPr>
                <w:rFonts w:ascii="Times New Roman" w:eastAsia="Calibri" w:hAnsi="Times New Roman" w:cs="Times New Roman"/>
                <w:sz w:val="28"/>
                <w:szCs w:val="28"/>
              </w:rPr>
            </w:pPr>
            <w:r w:rsidRPr="00D51777">
              <w:rPr>
                <w:rFonts w:ascii="Times New Roman" w:eastAsia="Calibri" w:hAnsi="Times New Roman" w:cs="Times New Roman"/>
                <w:sz w:val="28"/>
                <w:szCs w:val="28"/>
              </w:rPr>
              <w:t>-</w:t>
            </w:r>
          </w:p>
        </w:tc>
        <w:tc>
          <w:tcPr>
            <w:tcW w:w="6798" w:type="dxa"/>
          </w:tcPr>
          <w:p w14:paraId="3C005348" w14:textId="77777777" w:rsidR="001C42A6" w:rsidRPr="00D51777" w:rsidRDefault="001C42A6" w:rsidP="005C28CE">
            <w:pPr>
              <w:pStyle w:val="a3"/>
              <w:tabs>
                <w:tab w:val="left" w:pos="567"/>
                <w:tab w:val="num" w:pos="993"/>
                <w:tab w:val="left" w:pos="1276"/>
              </w:tabs>
              <w:ind w:left="0"/>
              <w:contextualSpacing w:val="0"/>
              <w:rPr>
                <w:rFonts w:ascii="Times New Roman" w:eastAsia="Calibri" w:hAnsi="Times New Roman" w:cs="Times New Roman"/>
                <w:sz w:val="28"/>
                <w:szCs w:val="28"/>
              </w:rPr>
            </w:pPr>
            <w:r w:rsidRPr="00D51777">
              <w:rPr>
                <w:rFonts w:ascii="Times New Roman" w:eastAsia="Calibri" w:hAnsi="Times New Roman" w:cs="Times New Roman"/>
                <w:sz w:val="28"/>
                <w:szCs w:val="28"/>
              </w:rPr>
              <w:t>связи с общественностью</w:t>
            </w:r>
          </w:p>
        </w:tc>
      </w:tr>
      <w:tr w:rsidR="00D51777" w:rsidRPr="00D51777" w14:paraId="3BA32473" w14:textId="77777777" w:rsidTr="001C42A6">
        <w:tc>
          <w:tcPr>
            <w:tcW w:w="2246" w:type="dxa"/>
          </w:tcPr>
          <w:p w14:paraId="3C5B009C" w14:textId="77777777" w:rsidR="001C42A6" w:rsidRPr="00D51777" w:rsidRDefault="001C42A6" w:rsidP="005C28CE">
            <w:pPr>
              <w:pStyle w:val="a3"/>
              <w:tabs>
                <w:tab w:val="left" w:pos="567"/>
                <w:tab w:val="num" w:pos="993"/>
                <w:tab w:val="left" w:pos="1276"/>
              </w:tabs>
              <w:ind w:left="0"/>
              <w:contextualSpacing w:val="0"/>
              <w:jc w:val="right"/>
              <w:rPr>
                <w:rFonts w:ascii="Times New Roman" w:eastAsia="Calibri" w:hAnsi="Times New Roman" w:cs="Times New Roman"/>
                <w:sz w:val="28"/>
                <w:szCs w:val="28"/>
              </w:rPr>
            </w:pPr>
            <w:proofErr w:type="spellStart"/>
            <w:r w:rsidRPr="00D51777">
              <w:rPr>
                <w:rFonts w:ascii="Times New Roman" w:eastAsia="Calibri" w:hAnsi="Times New Roman" w:cs="Times New Roman"/>
                <w:sz w:val="28"/>
                <w:szCs w:val="28"/>
              </w:rPr>
              <w:t>Lean</w:t>
            </w:r>
            <w:proofErr w:type="spellEnd"/>
          </w:p>
        </w:tc>
        <w:tc>
          <w:tcPr>
            <w:tcW w:w="310" w:type="dxa"/>
          </w:tcPr>
          <w:p w14:paraId="0A3337F8" w14:textId="77777777" w:rsidR="001C42A6" w:rsidRPr="00D51777" w:rsidRDefault="001C42A6" w:rsidP="005C28CE">
            <w:pPr>
              <w:pStyle w:val="a3"/>
              <w:tabs>
                <w:tab w:val="left" w:pos="567"/>
                <w:tab w:val="num" w:pos="993"/>
                <w:tab w:val="left" w:pos="1276"/>
              </w:tabs>
              <w:ind w:left="0"/>
              <w:contextualSpacing w:val="0"/>
              <w:jc w:val="center"/>
              <w:rPr>
                <w:rFonts w:ascii="Times New Roman" w:eastAsia="Calibri" w:hAnsi="Times New Roman" w:cs="Times New Roman"/>
                <w:sz w:val="28"/>
                <w:szCs w:val="28"/>
              </w:rPr>
            </w:pPr>
            <w:r w:rsidRPr="00D51777">
              <w:rPr>
                <w:rFonts w:ascii="Times New Roman" w:eastAsia="Calibri" w:hAnsi="Times New Roman" w:cs="Times New Roman"/>
                <w:sz w:val="28"/>
                <w:szCs w:val="28"/>
              </w:rPr>
              <w:t>-</w:t>
            </w:r>
          </w:p>
        </w:tc>
        <w:tc>
          <w:tcPr>
            <w:tcW w:w="6798" w:type="dxa"/>
          </w:tcPr>
          <w:p w14:paraId="69F6C9A8" w14:textId="77777777" w:rsidR="001C42A6" w:rsidRPr="00D51777" w:rsidRDefault="001C42A6" w:rsidP="005C28CE">
            <w:pPr>
              <w:pStyle w:val="a3"/>
              <w:tabs>
                <w:tab w:val="left" w:pos="567"/>
                <w:tab w:val="num" w:pos="993"/>
                <w:tab w:val="left" w:pos="1276"/>
              </w:tabs>
              <w:ind w:left="0"/>
              <w:contextualSpacing w:val="0"/>
              <w:rPr>
                <w:rFonts w:ascii="Times New Roman" w:eastAsia="Calibri" w:hAnsi="Times New Roman" w:cs="Times New Roman"/>
                <w:sz w:val="28"/>
                <w:szCs w:val="28"/>
              </w:rPr>
            </w:pPr>
            <w:r w:rsidRPr="00D51777">
              <w:rPr>
                <w:rFonts w:ascii="Times New Roman" w:eastAsia="Calibri" w:hAnsi="Times New Roman" w:cs="Times New Roman"/>
                <w:sz w:val="28"/>
                <w:szCs w:val="28"/>
              </w:rPr>
              <w:t>концепция управления, основанная на постоянном стремлении к устранению потерь</w:t>
            </w:r>
          </w:p>
        </w:tc>
      </w:tr>
      <w:tr w:rsidR="00D51777" w:rsidRPr="00D51777" w14:paraId="3BAE89A9" w14:textId="77777777" w:rsidTr="001C42A6">
        <w:tc>
          <w:tcPr>
            <w:tcW w:w="2246" w:type="dxa"/>
          </w:tcPr>
          <w:p w14:paraId="7CBA1143" w14:textId="77777777" w:rsidR="001C42A6" w:rsidRPr="00D51777" w:rsidRDefault="001C42A6" w:rsidP="005C28CE">
            <w:pPr>
              <w:pStyle w:val="a3"/>
              <w:tabs>
                <w:tab w:val="left" w:pos="567"/>
                <w:tab w:val="num" w:pos="993"/>
                <w:tab w:val="left" w:pos="1276"/>
              </w:tabs>
              <w:ind w:left="0"/>
              <w:contextualSpacing w:val="0"/>
              <w:jc w:val="right"/>
              <w:rPr>
                <w:rFonts w:ascii="Times New Roman" w:eastAsia="Calibri" w:hAnsi="Times New Roman" w:cs="Times New Roman"/>
                <w:sz w:val="28"/>
                <w:szCs w:val="28"/>
              </w:rPr>
            </w:pPr>
            <w:r w:rsidRPr="00D51777">
              <w:rPr>
                <w:rFonts w:ascii="Times New Roman" w:eastAsia="Calibri" w:hAnsi="Times New Roman" w:cs="Times New Roman"/>
                <w:sz w:val="28"/>
                <w:szCs w:val="28"/>
              </w:rPr>
              <w:t>GB</w:t>
            </w:r>
          </w:p>
        </w:tc>
        <w:tc>
          <w:tcPr>
            <w:tcW w:w="310" w:type="dxa"/>
          </w:tcPr>
          <w:p w14:paraId="09352E1B" w14:textId="77777777" w:rsidR="001C42A6" w:rsidRPr="00D51777" w:rsidRDefault="001C42A6" w:rsidP="005C28CE">
            <w:pPr>
              <w:pStyle w:val="a3"/>
              <w:tabs>
                <w:tab w:val="left" w:pos="567"/>
                <w:tab w:val="num" w:pos="993"/>
                <w:tab w:val="left" w:pos="1276"/>
              </w:tabs>
              <w:ind w:left="0"/>
              <w:contextualSpacing w:val="0"/>
              <w:jc w:val="center"/>
              <w:rPr>
                <w:rFonts w:ascii="Times New Roman" w:eastAsia="Calibri" w:hAnsi="Times New Roman" w:cs="Times New Roman"/>
                <w:sz w:val="28"/>
                <w:szCs w:val="28"/>
              </w:rPr>
            </w:pPr>
            <w:r w:rsidRPr="00D51777">
              <w:rPr>
                <w:rFonts w:ascii="Times New Roman" w:eastAsia="Calibri" w:hAnsi="Times New Roman" w:cs="Times New Roman"/>
                <w:sz w:val="28"/>
                <w:szCs w:val="28"/>
              </w:rPr>
              <w:t>-</w:t>
            </w:r>
          </w:p>
        </w:tc>
        <w:tc>
          <w:tcPr>
            <w:tcW w:w="6798" w:type="dxa"/>
          </w:tcPr>
          <w:p w14:paraId="58367189" w14:textId="77777777" w:rsidR="001C42A6" w:rsidRPr="00D51777" w:rsidRDefault="001C42A6" w:rsidP="005C28CE">
            <w:pPr>
              <w:pStyle w:val="a3"/>
              <w:tabs>
                <w:tab w:val="left" w:pos="567"/>
                <w:tab w:val="num" w:pos="993"/>
                <w:tab w:val="left" w:pos="1276"/>
              </w:tabs>
              <w:ind w:left="0"/>
              <w:contextualSpacing w:val="0"/>
              <w:rPr>
                <w:rFonts w:ascii="Times New Roman" w:eastAsia="Calibri" w:hAnsi="Times New Roman" w:cs="Times New Roman"/>
                <w:sz w:val="28"/>
                <w:szCs w:val="28"/>
              </w:rPr>
            </w:pPr>
            <w:r w:rsidRPr="00D51777">
              <w:rPr>
                <w:rFonts w:ascii="Times New Roman" w:eastAsia="Calibri" w:hAnsi="Times New Roman" w:cs="Times New Roman"/>
                <w:sz w:val="28"/>
                <w:szCs w:val="28"/>
              </w:rPr>
              <w:t>Великобритания</w:t>
            </w:r>
          </w:p>
        </w:tc>
      </w:tr>
      <w:tr w:rsidR="00D51777" w:rsidRPr="00D51777" w14:paraId="228D1444" w14:textId="77777777" w:rsidTr="001C42A6">
        <w:tc>
          <w:tcPr>
            <w:tcW w:w="2246" w:type="dxa"/>
          </w:tcPr>
          <w:p w14:paraId="31E3D9A9" w14:textId="77777777" w:rsidR="001C42A6" w:rsidRPr="00D51777" w:rsidRDefault="001C42A6" w:rsidP="005C28CE">
            <w:pPr>
              <w:pStyle w:val="a3"/>
              <w:tabs>
                <w:tab w:val="left" w:pos="567"/>
                <w:tab w:val="num" w:pos="993"/>
                <w:tab w:val="left" w:pos="1276"/>
              </w:tabs>
              <w:ind w:left="0"/>
              <w:contextualSpacing w:val="0"/>
              <w:jc w:val="right"/>
              <w:rPr>
                <w:rFonts w:ascii="Times New Roman" w:eastAsia="Calibri" w:hAnsi="Times New Roman" w:cs="Times New Roman"/>
                <w:sz w:val="28"/>
                <w:szCs w:val="28"/>
              </w:rPr>
            </w:pPr>
            <w:proofErr w:type="spellStart"/>
            <w:r w:rsidRPr="00D51777">
              <w:rPr>
                <w:rFonts w:ascii="Times New Roman" w:eastAsia="Calibri" w:hAnsi="Times New Roman" w:cs="Times New Roman"/>
                <w:sz w:val="28"/>
                <w:szCs w:val="28"/>
              </w:rPr>
              <w:t>Fr</w:t>
            </w:r>
            <w:proofErr w:type="spellEnd"/>
          </w:p>
        </w:tc>
        <w:tc>
          <w:tcPr>
            <w:tcW w:w="310" w:type="dxa"/>
          </w:tcPr>
          <w:p w14:paraId="0D21E3E4" w14:textId="77777777" w:rsidR="001C42A6" w:rsidRPr="00D51777" w:rsidRDefault="001C42A6" w:rsidP="005C28CE">
            <w:pPr>
              <w:pStyle w:val="a3"/>
              <w:tabs>
                <w:tab w:val="left" w:pos="567"/>
                <w:tab w:val="num" w:pos="993"/>
                <w:tab w:val="left" w:pos="1276"/>
              </w:tabs>
              <w:ind w:left="0"/>
              <w:contextualSpacing w:val="0"/>
              <w:jc w:val="center"/>
              <w:rPr>
                <w:rFonts w:ascii="Times New Roman" w:eastAsia="Calibri" w:hAnsi="Times New Roman" w:cs="Times New Roman"/>
                <w:sz w:val="28"/>
                <w:szCs w:val="28"/>
              </w:rPr>
            </w:pPr>
            <w:r w:rsidRPr="00D51777">
              <w:rPr>
                <w:rFonts w:ascii="Times New Roman" w:eastAsia="Calibri" w:hAnsi="Times New Roman" w:cs="Times New Roman"/>
                <w:sz w:val="28"/>
                <w:szCs w:val="28"/>
              </w:rPr>
              <w:t>-</w:t>
            </w:r>
          </w:p>
        </w:tc>
        <w:tc>
          <w:tcPr>
            <w:tcW w:w="6798" w:type="dxa"/>
          </w:tcPr>
          <w:p w14:paraId="68305DD8" w14:textId="77777777" w:rsidR="001C42A6" w:rsidRPr="00D51777" w:rsidRDefault="001C42A6" w:rsidP="005C28CE">
            <w:pPr>
              <w:pStyle w:val="a3"/>
              <w:tabs>
                <w:tab w:val="left" w:pos="567"/>
                <w:tab w:val="num" w:pos="993"/>
                <w:tab w:val="left" w:pos="1276"/>
              </w:tabs>
              <w:ind w:left="0"/>
              <w:contextualSpacing w:val="0"/>
              <w:rPr>
                <w:rFonts w:ascii="Times New Roman" w:eastAsia="Calibri" w:hAnsi="Times New Roman" w:cs="Times New Roman"/>
                <w:sz w:val="28"/>
                <w:szCs w:val="28"/>
              </w:rPr>
            </w:pPr>
            <w:r w:rsidRPr="00D51777">
              <w:rPr>
                <w:rFonts w:ascii="Times New Roman" w:eastAsia="Calibri" w:hAnsi="Times New Roman" w:cs="Times New Roman"/>
                <w:sz w:val="28"/>
                <w:szCs w:val="28"/>
              </w:rPr>
              <w:t>Франция</w:t>
            </w:r>
          </w:p>
        </w:tc>
      </w:tr>
      <w:tr w:rsidR="00D51777" w:rsidRPr="00D51777" w14:paraId="574E018C" w14:textId="77777777" w:rsidTr="001C42A6">
        <w:tc>
          <w:tcPr>
            <w:tcW w:w="2246" w:type="dxa"/>
          </w:tcPr>
          <w:p w14:paraId="194F44A8" w14:textId="77777777" w:rsidR="001C42A6" w:rsidRPr="00D51777" w:rsidRDefault="001C42A6" w:rsidP="005C28CE">
            <w:pPr>
              <w:pStyle w:val="a3"/>
              <w:tabs>
                <w:tab w:val="left" w:pos="567"/>
                <w:tab w:val="num" w:pos="993"/>
                <w:tab w:val="left" w:pos="1276"/>
              </w:tabs>
              <w:ind w:left="0"/>
              <w:contextualSpacing w:val="0"/>
              <w:jc w:val="right"/>
              <w:rPr>
                <w:rFonts w:ascii="Times New Roman" w:eastAsia="Calibri" w:hAnsi="Times New Roman" w:cs="Times New Roman"/>
                <w:sz w:val="28"/>
                <w:szCs w:val="28"/>
              </w:rPr>
            </w:pPr>
            <w:proofErr w:type="spellStart"/>
            <w:r w:rsidRPr="00D51777">
              <w:rPr>
                <w:rFonts w:ascii="Times New Roman" w:eastAsia="Calibri" w:hAnsi="Times New Roman" w:cs="Times New Roman"/>
                <w:sz w:val="28"/>
                <w:szCs w:val="28"/>
              </w:rPr>
              <w:t>De</w:t>
            </w:r>
            <w:proofErr w:type="spellEnd"/>
          </w:p>
        </w:tc>
        <w:tc>
          <w:tcPr>
            <w:tcW w:w="310" w:type="dxa"/>
          </w:tcPr>
          <w:p w14:paraId="11098D3E" w14:textId="77777777" w:rsidR="001C42A6" w:rsidRPr="00D51777" w:rsidRDefault="001C42A6" w:rsidP="005C28CE">
            <w:pPr>
              <w:pStyle w:val="a3"/>
              <w:tabs>
                <w:tab w:val="left" w:pos="567"/>
                <w:tab w:val="num" w:pos="993"/>
                <w:tab w:val="left" w:pos="1276"/>
              </w:tabs>
              <w:ind w:left="0"/>
              <w:contextualSpacing w:val="0"/>
              <w:jc w:val="center"/>
              <w:rPr>
                <w:rFonts w:ascii="Times New Roman" w:eastAsia="Calibri" w:hAnsi="Times New Roman" w:cs="Times New Roman"/>
                <w:sz w:val="28"/>
                <w:szCs w:val="28"/>
              </w:rPr>
            </w:pPr>
            <w:r w:rsidRPr="00D51777">
              <w:rPr>
                <w:rFonts w:ascii="Times New Roman" w:eastAsia="Calibri" w:hAnsi="Times New Roman" w:cs="Times New Roman"/>
                <w:sz w:val="28"/>
                <w:szCs w:val="28"/>
              </w:rPr>
              <w:t>-</w:t>
            </w:r>
          </w:p>
        </w:tc>
        <w:tc>
          <w:tcPr>
            <w:tcW w:w="6798" w:type="dxa"/>
          </w:tcPr>
          <w:p w14:paraId="367C3D72" w14:textId="77777777" w:rsidR="001C42A6" w:rsidRPr="00D51777" w:rsidRDefault="001C42A6" w:rsidP="005C28CE">
            <w:pPr>
              <w:pStyle w:val="a3"/>
              <w:tabs>
                <w:tab w:val="left" w:pos="567"/>
                <w:tab w:val="num" w:pos="993"/>
                <w:tab w:val="left" w:pos="1276"/>
              </w:tabs>
              <w:ind w:left="0"/>
              <w:contextualSpacing w:val="0"/>
              <w:rPr>
                <w:rFonts w:ascii="Times New Roman" w:eastAsia="Calibri" w:hAnsi="Times New Roman" w:cs="Times New Roman"/>
                <w:sz w:val="28"/>
                <w:szCs w:val="28"/>
              </w:rPr>
            </w:pPr>
            <w:r w:rsidRPr="00D51777">
              <w:rPr>
                <w:rFonts w:ascii="Times New Roman" w:eastAsia="Calibri" w:hAnsi="Times New Roman" w:cs="Times New Roman"/>
                <w:sz w:val="28"/>
                <w:szCs w:val="28"/>
              </w:rPr>
              <w:t>Германия</w:t>
            </w:r>
          </w:p>
        </w:tc>
      </w:tr>
      <w:tr w:rsidR="00D51777" w:rsidRPr="00D51777" w14:paraId="3B1959F6" w14:textId="77777777" w:rsidTr="001C42A6">
        <w:tc>
          <w:tcPr>
            <w:tcW w:w="2246" w:type="dxa"/>
          </w:tcPr>
          <w:p w14:paraId="669E4E78" w14:textId="77777777" w:rsidR="001C42A6" w:rsidRPr="00D51777" w:rsidRDefault="001C42A6" w:rsidP="005C28CE">
            <w:pPr>
              <w:pStyle w:val="a3"/>
              <w:tabs>
                <w:tab w:val="left" w:pos="567"/>
                <w:tab w:val="num" w:pos="993"/>
                <w:tab w:val="left" w:pos="1276"/>
              </w:tabs>
              <w:ind w:left="0"/>
              <w:contextualSpacing w:val="0"/>
              <w:jc w:val="right"/>
              <w:rPr>
                <w:rFonts w:ascii="Times New Roman" w:eastAsia="Calibri" w:hAnsi="Times New Roman" w:cs="Times New Roman"/>
                <w:sz w:val="28"/>
                <w:szCs w:val="28"/>
              </w:rPr>
            </w:pPr>
            <w:proofErr w:type="spellStart"/>
            <w:r w:rsidRPr="00D51777">
              <w:rPr>
                <w:rFonts w:ascii="Times New Roman" w:eastAsia="Calibri" w:hAnsi="Times New Roman" w:cs="Times New Roman"/>
                <w:sz w:val="28"/>
                <w:szCs w:val="28"/>
              </w:rPr>
              <w:t>Lat</w:t>
            </w:r>
            <w:proofErr w:type="spellEnd"/>
          </w:p>
        </w:tc>
        <w:tc>
          <w:tcPr>
            <w:tcW w:w="310" w:type="dxa"/>
          </w:tcPr>
          <w:p w14:paraId="62354009" w14:textId="77777777" w:rsidR="001C42A6" w:rsidRPr="00D51777" w:rsidRDefault="001C42A6" w:rsidP="005C28CE">
            <w:pPr>
              <w:pStyle w:val="a3"/>
              <w:tabs>
                <w:tab w:val="left" w:pos="567"/>
                <w:tab w:val="num" w:pos="993"/>
                <w:tab w:val="left" w:pos="1276"/>
              </w:tabs>
              <w:ind w:left="0"/>
              <w:contextualSpacing w:val="0"/>
              <w:jc w:val="center"/>
              <w:rPr>
                <w:rFonts w:ascii="Times New Roman" w:eastAsia="Calibri" w:hAnsi="Times New Roman" w:cs="Times New Roman"/>
                <w:sz w:val="28"/>
                <w:szCs w:val="28"/>
              </w:rPr>
            </w:pPr>
            <w:r w:rsidRPr="00D51777">
              <w:rPr>
                <w:rFonts w:ascii="Times New Roman" w:eastAsia="Calibri" w:hAnsi="Times New Roman" w:cs="Times New Roman"/>
                <w:sz w:val="28"/>
                <w:szCs w:val="28"/>
              </w:rPr>
              <w:t>-</w:t>
            </w:r>
          </w:p>
        </w:tc>
        <w:tc>
          <w:tcPr>
            <w:tcW w:w="6798" w:type="dxa"/>
          </w:tcPr>
          <w:p w14:paraId="2FE68F6F" w14:textId="77777777" w:rsidR="001C42A6" w:rsidRPr="00D51777" w:rsidRDefault="001C42A6" w:rsidP="005C28CE">
            <w:pPr>
              <w:pStyle w:val="a3"/>
              <w:tabs>
                <w:tab w:val="left" w:pos="567"/>
                <w:tab w:val="num" w:pos="993"/>
                <w:tab w:val="left" w:pos="1276"/>
              </w:tabs>
              <w:ind w:left="0"/>
              <w:contextualSpacing w:val="0"/>
              <w:rPr>
                <w:rFonts w:ascii="Times New Roman" w:eastAsia="Calibri" w:hAnsi="Times New Roman" w:cs="Times New Roman"/>
                <w:sz w:val="28"/>
                <w:szCs w:val="28"/>
              </w:rPr>
            </w:pPr>
            <w:r w:rsidRPr="00D51777">
              <w:rPr>
                <w:rFonts w:ascii="Times New Roman" w:eastAsia="Calibri" w:hAnsi="Times New Roman" w:cs="Times New Roman"/>
                <w:sz w:val="28"/>
                <w:szCs w:val="28"/>
              </w:rPr>
              <w:t>Латвия</w:t>
            </w:r>
          </w:p>
        </w:tc>
      </w:tr>
      <w:tr w:rsidR="00D51777" w:rsidRPr="00D51777" w14:paraId="3243E090" w14:textId="77777777" w:rsidTr="001C42A6">
        <w:tc>
          <w:tcPr>
            <w:tcW w:w="2246" w:type="dxa"/>
          </w:tcPr>
          <w:p w14:paraId="569CF487" w14:textId="77777777" w:rsidR="001C42A6" w:rsidRPr="00D51777" w:rsidRDefault="001C42A6" w:rsidP="005C28CE">
            <w:pPr>
              <w:pStyle w:val="a3"/>
              <w:tabs>
                <w:tab w:val="left" w:pos="567"/>
                <w:tab w:val="num" w:pos="993"/>
                <w:tab w:val="left" w:pos="1276"/>
              </w:tabs>
              <w:ind w:left="0"/>
              <w:contextualSpacing w:val="0"/>
              <w:jc w:val="right"/>
              <w:rPr>
                <w:rFonts w:ascii="Times New Roman" w:eastAsia="Calibri" w:hAnsi="Times New Roman" w:cs="Times New Roman"/>
                <w:sz w:val="28"/>
                <w:szCs w:val="28"/>
              </w:rPr>
            </w:pPr>
            <w:r w:rsidRPr="00D51777">
              <w:rPr>
                <w:rFonts w:ascii="Times New Roman" w:eastAsia="Calibri" w:hAnsi="Times New Roman" w:cs="Times New Roman"/>
                <w:sz w:val="28"/>
                <w:szCs w:val="28"/>
              </w:rPr>
              <w:t>EU</w:t>
            </w:r>
          </w:p>
        </w:tc>
        <w:tc>
          <w:tcPr>
            <w:tcW w:w="310" w:type="dxa"/>
          </w:tcPr>
          <w:p w14:paraId="5E5DC7CB" w14:textId="77777777" w:rsidR="001C42A6" w:rsidRPr="00D51777" w:rsidRDefault="001C42A6" w:rsidP="005C28CE">
            <w:pPr>
              <w:pStyle w:val="a3"/>
              <w:tabs>
                <w:tab w:val="left" w:pos="567"/>
                <w:tab w:val="num" w:pos="993"/>
                <w:tab w:val="left" w:pos="1276"/>
              </w:tabs>
              <w:ind w:left="0"/>
              <w:contextualSpacing w:val="0"/>
              <w:jc w:val="center"/>
              <w:rPr>
                <w:rFonts w:ascii="Times New Roman" w:eastAsia="Calibri" w:hAnsi="Times New Roman" w:cs="Times New Roman"/>
                <w:sz w:val="28"/>
                <w:szCs w:val="28"/>
              </w:rPr>
            </w:pPr>
            <w:r w:rsidRPr="00D51777">
              <w:rPr>
                <w:rFonts w:ascii="Times New Roman" w:eastAsia="Calibri" w:hAnsi="Times New Roman" w:cs="Times New Roman"/>
                <w:sz w:val="28"/>
                <w:szCs w:val="28"/>
              </w:rPr>
              <w:t>-</w:t>
            </w:r>
          </w:p>
        </w:tc>
        <w:tc>
          <w:tcPr>
            <w:tcW w:w="6798" w:type="dxa"/>
          </w:tcPr>
          <w:p w14:paraId="4EC68E09" w14:textId="77777777" w:rsidR="001C42A6" w:rsidRPr="00D51777" w:rsidRDefault="001C42A6" w:rsidP="005C28CE">
            <w:pPr>
              <w:pStyle w:val="a3"/>
              <w:tabs>
                <w:tab w:val="left" w:pos="567"/>
                <w:tab w:val="num" w:pos="993"/>
                <w:tab w:val="left" w:pos="1276"/>
              </w:tabs>
              <w:ind w:left="0"/>
              <w:contextualSpacing w:val="0"/>
              <w:rPr>
                <w:rFonts w:ascii="Times New Roman" w:eastAsia="Calibri" w:hAnsi="Times New Roman" w:cs="Times New Roman"/>
                <w:sz w:val="28"/>
                <w:szCs w:val="28"/>
              </w:rPr>
            </w:pPr>
            <w:r w:rsidRPr="00D51777">
              <w:rPr>
                <w:rFonts w:ascii="Times New Roman" w:eastAsia="Calibri" w:hAnsi="Times New Roman" w:cs="Times New Roman"/>
                <w:sz w:val="28"/>
                <w:szCs w:val="28"/>
              </w:rPr>
              <w:t>Европейский союз</w:t>
            </w:r>
          </w:p>
        </w:tc>
      </w:tr>
      <w:tr w:rsidR="00D51777" w:rsidRPr="00D51777" w14:paraId="5BC2D4CB" w14:textId="77777777" w:rsidTr="001C42A6">
        <w:tc>
          <w:tcPr>
            <w:tcW w:w="2246" w:type="dxa"/>
          </w:tcPr>
          <w:p w14:paraId="710AC05D" w14:textId="77777777" w:rsidR="001C42A6" w:rsidRPr="00D51777" w:rsidRDefault="001C42A6" w:rsidP="005C28CE">
            <w:pPr>
              <w:pStyle w:val="a3"/>
              <w:tabs>
                <w:tab w:val="left" w:pos="567"/>
                <w:tab w:val="num" w:pos="993"/>
                <w:tab w:val="left" w:pos="1276"/>
              </w:tabs>
              <w:ind w:left="0"/>
              <w:contextualSpacing w:val="0"/>
              <w:jc w:val="right"/>
              <w:rPr>
                <w:rFonts w:ascii="Times New Roman" w:eastAsia="Calibri" w:hAnsi="Times New Roman" w:cs="Times New Roman"/>
                <w:sz w:val="28"/>
                <w:szCs w:val="28"/>
              </w:rPr>
            </w:pPr>
            <w:r w:rsidRPr="00D51777">
              <w:rPr>
                <w:rFonts w:ascii="Times New Roman" w:eastAsia="Calibri" w:hAnsi="Times New Roman" w:cs="Times New Roman"/>
                <w:sz w:val="28"/>
                <w:szCs w:val="28"/>
              </w:rPr>
              <w:t>SWE</w:t>
            </w:r>
          </w:p>
        </w:tc>
        <w:tc>
          <w:tcPr>
            <w:tcW w:w="310" w:type="dxa"/>
          </w:tcPr>
          <w:p w14:paraId="448297A3" w14:textId="77777777" w:rsidR="001C42A6" w:rsidRPr="00D51777" w:rsidRDefault="001C42A6" w:rsidP="005C28CE">
            <w:pPr>
              <w:pStyle w:val="a3"/>
              <w:tabs>
                <w:tab w:val="left" w:pos="567"/>
                <w:tab w:val="num" w:pos="993"/>
                <w:tab w:val="left" w:pos="1276"/>
              </w:tabs>
              <w:ind w:left="0"/>
              <w:contextualSpacing w:val="0"/>
              <w:jc w:val="center"/>
              <w:rPr>
                <w:rFonts w:ascii="Times New Roman" w:eastAsia="Calibri" w:hAnsi="Times New Roman" w:cs="Times New Roman"/>
                <w:sz w:val="28"/>
                <w:szCs w:val="28"/>
              </w:rPr>
            </w:pPr>
            <w:r w:rsidRPr="00D51777">
              <w:rPr>
                <w:rFonts w:ascii="Times New Roman" w:eastAsia="Calibri" w:hAnsi="Times New Roman" w:cs="Times New Roman"/>
                <w:sz w:val="28"/>
                <w:szCs w:val="28"/>
              </w:rPr>
              <w:t>-</w:t>
            </w:r>
          </w:p>
        </w:tc>
        <w:tc>
          <w:tcPr>
            <w:tcW w:w="6798" w:type="dxa"/>
          </w:tcPr>
          <w:p w14:paraId="610018C3" w14:textId="77777777" w:rsidR="001C42A6" w:rsidRPr="00D51777" w:rsidRDefault="001C42A6" w:rsidP="005C28CE">
            <w:pPr>
              <w:pStyle w:val="a3"/>
              <w:tabs>
                <w:tab w:val="left" w:pos="567"/>
                <w:tab w:val="num" w:pos="993"/>
                <w:tab w:val="left" w:pos="1276"/>
              </w:tabs>
              <w:ind w:left="0"/>
              <w:contextualSpacing w:val="0"/>
              <w:rPr>
                <w:rFonts w:ascii="Times New Roman" w:eastAsia="Calibri" w:hAnsi="Times New Roman" w:cs="Times New Roman"/>
                <w:sz w:val="28"/>
                <w:szCs w:val="28"/>
              </w:rPr>
            </w:pPr>
            <w:r w:rsidRPr="00D51777">
              <w:rPr>
                <w:rFonts w:ascii="Times New Roman" w:eastAsia="Calibri" w:hAnsi="Times New Roman" w:cs="Times New Roman"/>
                <w:sz w:val="28"/>
                <w:szCs w:val="28"/>
              </w:rPr>
              <w:t>Швеция</w:t>
            </w:r>
          </w:p>
        </w:tc>
      </w:tr>
      <w:tr w:rsidR="00D51777" w:rsidRPr="00D51777" w14:paraId="65795BA4" w14:textId="77777777" w:rsidTr="001C42A6">
        <w:tc>
          <w:tcPr>
            <w:tcW w:w="2246" w:type="dxa"/>
          </w:tcPr>
          <w:p w14:paraId="5C6A556C" w14:textId="77777777" w:rsidR="001C42A6" w:rsidRPr="00D51777" w:rsidRDefault="001C42A6" w:rsidP="005C28CE">
            <w:pPr>
              <w:pStyle w:val="a3"/>
              <w:tabs>
                <w:tab w:val="left" w:pos="567"/>
                <w:tab w:val="num" w:pos="993"/>
                <w:tab w:val="left" w:pos="1276"/>
              </w:tabs>
              <w:ind w:left="0"/>
              <w:contextualSpacing w:val="0"/>
              <w:jc w:val="right"/>
              <w:rPr>
                <w:rFonts w:ascii="Times New Roman" w:eastAsia="Calibri" w:hAnsi="Times New Roman" w:cs="Times New Roman"/>
                <w:sz w:val="28"/>
                <w:szCs w:val="28"/>
              </w:rPr>
            </w:pPr>
            <w:proofErr w:type="spellStart"/>
            <w:r w:rsidRPr="00D51777">
              <w:rPr>
                <w:rFonts w:ascii="Times New Roman" w:eastAsia="Calibri" w:hAnsi="Times New Roman" w:cs="Times New Roman"/>
                <w:sz w:val="28"/>
                <w:szCs w:val="28"/>
              </w:rPr>
              <w:t>Isr</w:t>
            </w:r>
            <w:proofErr w:type="spellEnd"/>
          </w:p>
        </w:tc>
        <w:tc>
          <w:tcPr>
            <w:tcW w:w="310" w:type="dxa"/>
          </w:tcPr>
          <w:p w14:paraId="765BFCBA" w14:textId="77777777" w:rsidR="001C42A6" w:rsidRPr="00D51777" w:rsidRDefault="001C42A6" w:rsidP="005C28CE">
            <w:pPr>
              <w:pStyle w:val="a3"/>
              <w:tabs>
                <w:tab w:val="left" w:pos="567"/>
                <w:tab w:val="num" w:pos="993"/>
                <w:tab w:val="left" w:pos="1276"/>
              </w:tabs>
              <w:ind w:left="0"/>
              <w:contextualSpacing w:val="0"/>
              <w:jc w:val="center"/>
              <w:rPr>
                <w:rFonts w:ascii="Times New Roman" w:eastAsia="Calibri" w:hAnsi="Times New Roman" w:cs="Times New Roman"/>
                <w:sz w:val="28"/>
                <w:szCs w:val="28"/>
              </w:rPr>
            </w:pPr>
            <w:r w:rsidRPr="00D51777">
              <w:rPr>
                <w:rFonts w:ascii="Times New Roman" w:eastAsia="Calibri" w:hAnsi="Times New Roman" w:cs="Times New Roman"/>
                <w:sz w:val="28"/>
                <w:szCs w:val="28"/>
              </w:rPr>
              <w:t>-</w:t>
            </w:r>
          </w:p>
        </w:tc>
        <w:tc>
          <w:tcPr>
            <w:tcW w:w="6798" w:type="dxa"/>
          </w:tcPr>
          <w:p w14:paraId="41FB6C5F" w14:textId="77777777" w:rsidR="001C42A6" w:rsidRPr="00D51777" w:rsidRDefault="001C42A6" w:rsidP="005C28CE">
            <w:pPr>
              <w:pStyle w:val="a3"/>
              <w:tabs>
                <w:tab w:val="left" w:pos="567"/>
                <w:tab w:val="num" w:pos="993"/>
                <w:tab w:val="left" w:pos="1276"/>
              </w:tabs>
              <w:ind w:left="0"/>
              <w:contextualSpacing w:val="0"/>
              <w:rPr>
                <w:rFonts w:ascii="Times New Roman" w:eastAsia="Calibri" w:hAnsi="Times New Roman" w:cs="Times New Roman"/>
                <w:sz w:val="28"/>
                <w:szCs w:val="28"/>
              </w:rPr>
            </w:pPr>
            <w:r w:rsidRPr="00D51777">
              <w:rPr>
                <w:rFonts w:ascii="Times New Roman" w:eastAsia="Calibri" w:hAnsi="Times New Roman" w:cs="Times New Roman"/>
                <w:sz w:val="28"/>
                <w:szCs w:val="28"/>
              </w:rPr>
              <w:t>Израиль</w:t>
            </w:r>
          </w:p>
        </w:tc>
      </w:tr>
      <w:tr w:rsidR="00D51777" w:rsidRPr="00D51777" w14:paraId="66ADF1CC" w14:textId="77777777" w:rsidTr="001C42A6">
        <w:tc>
          <w:tcPr>
            <w:tcW w:w="2246" w:type="dxa"/>
          </w:tcPr>
          <w:p w14:paraId="7BBD8854" w14:textId="77777777" w:rsidR="001C42A6" w:rsidRPr="00D51777" w:rsidRDefault="001C42A6" w:rsidP="005C28CE">
            <w:pPr>
              <w:pStyle w:val="a3"/>
              <w:tabs>
                <w:tab w:val="left" w:pos="567"/>
                <w:tab w:val="num" w:pos="993"/>
                <w:tab w:val="left" w:pos="1276"/>
              </w:tabs>
              <w:ind w:left="0"/>
              <w:contextualSpacing w:val="0"/>
              <w:jc w:val="right"/>
              <w:rPr>
                <w:rFonts w:ascii="Times New Roman" w:eastAsia="Calibri" w:hAnsi="Times New Roman" w:cs="Times New Roman"/>
                <w:sz w:val="28"/>
                <w:szCs w:val="28"/>
              </w:rPr>
            </w:pPr>
            <w:r w:rsidRPr="00D51777">
              <w:rPr>
                <w:rFonts w:ascii="Times New Roman" w:eastAsia="Calibri" w:hAnsi="Times New Roman" w:cs="Times New Roman"/>
                <w:sz w:val="28"/>
                <w:szCs w:val="28"/>
              </w:rPr>
              <w:t>ОЭСР</w:t>
            </w:r>
          </w:p>
        </w:tc>
        <w:tc>
          <w:tcPr>
            <w:tcW w:w="310" w:type="dxa"/>
          </w:tcPr>
          <w:p w14:paraId="3123F1FB" w14:textId="77777777" w:rsidR="001C42A6" w:rsidRPr="00D51777" w:rsidRDefault="001C42A6" w:rsidP="005C28CE">
            <w:pPr>
              <w:pStyle w:val="a3"/>
              <w:tabs>
                <w:tab w:val="left" w:pos="567"/>
                <w:tab w:val="num" w:pos="993"/>
                <w:tab w:val="left" w:pos="1276"/>
              </w:tabs>
              <w:ind w:left="0"/>
              <w:contextualSpacing w:val="0"/>
              <w:jc w:val="center"/>
              <w:rPr>
                <w:rFonts w:ascii="Times New Roman" w:eastAsia="Calibri" w:hAnsi="Times New Roman" w:cs="Times New Roman"/>
                <w:sz w:val="28"/>
                <w:szCs w:val="28"/>
              </w:rPr>
            </w:pPr>
            <w:r w:rsidRPr="00D51777">
              <w:rPr>
                <w:rFonts w:ascii="Times New Roman" w:eastAsia="Calibri" w:hAnsi="Times New Roman" w:cs="Times New Roman"/>
                <w:sz w:val="28"/>
                <w:szCs w:val="28"/>
              </w:rPr>
              <w:t>-</w:t>
            </w:r>
          </w:p>
        </w:tc>
        <w:tc>
          <w:tcPr>
            <w:tcW w:w="6798" w:type="dxa"/>
          </w:tcPr>
          <w:p w14:paraId="4B070093" w14:textId="77777777" w:rsidR="001C42A6" w:rsidRPr="00D51777" w:rsidRDefault="001C42A6" w:rsidP="005C28CE">
            <w:pPr>
              <w:pStyle w:val="a3"/>
              <w:tabs>
                <w:tab w:val="left" w:pos="567"/>
                <w:tab w:val="num" w:pos="993"/>
                <w:tab w:val="left" w:pos="1276"/>
              </w:tabs>
              <w:ind w:left="0"/>
              <w:contextualSpacing w:val="0"/>
              <w:rPr>
                <w:rFonts w:ascii="Times New Roman" w:eastAsia="Calibri" w:hAnsi="Times New Roman" w:cs="Times New Roman"/>
                <w:sz w:val="28"/>
                <w:szCs w:val="28"/>
              </w:rPr>
            </w:pPr>
            <w:r w:rsidRPr="00D51777">
              <w:rPr>
                <w:rFonts w:ascii="Times New Roman" w:eastAsia="Calibri" w:hAnsi="Times New Roman" w:cs="Times New Roman"/>
                <w:sz w:val="28"/>
                <w:szCs w:val="28"/>
              </w:rPr>
              <w:t>Организация экономического сотрудничества и развития</w:t>
            </w:r>
          </w:p>
        </w:tc>
      </w:tr>
      <w:tr w:rsidR="00D51777" w:rsidRPr="00D51777" w14:paraId="398310DD" w14:textId="77777777" w:rsidTr="001C42A6">
        <w:tc>
          <w:tcPr>
            <w:tcW w:w="2246" w:type="dxa"/>
          </w:tcPr>
          <w:p w14:paraId="3A221C9D" w14:textId="77777777" w:rsidR="001C42A6" w:rsidRPr="00D51777" w:rsidRDefault="001C42A6" w:rsidP="005C28CE">
            <w:pPr>
              <w:pStyle w:val="a3"/>
              <w:tabs>
                <w:tab w:val="left" w:pos="567"/>
                <w:tab w:val="num" w:pos="993"/>
                <w:tab w:val="left" w:pos="1276"/>
              </w:tabs>
              <w:ind w:left="0"/>
              <w:contextualSpacing w:val="0"/>
              <w:jc w:val="right"/>
              <w:rPr>
                <w:rFonts w:ascii="Times New Roman" w:eastAsia="Calibri" w:hAnsi="Times New Roman" w:cs="Times New Roman"/>
                <w:sz w:val="28"/>
                <w:szCs w:val="28"/>
              </w:rPr>
            </w:pPr>
            <w:r w:rsidRPr="00D51777">
              <w:rPr>
                <w:rFonts w:ascii="Times New Roman" w:eastAsia="Calibri" w:hAnsi="Times New Roman" w:cs="Times New Roman"/>
                <w:sz w:val="28"/>
                <w:szCs w:val="28"/>
              </w:rPr>
              <w:t>ЕАЭС</w:t>
            </w:r>
          </w:p>
        </w:tc>
        <w:tc>
          <w:tcPr>
            <w:tcW w:w="310" w:type="dxa"/>
          </w:tcPr>
          <w:p w14:paraId="49B09664" w14:textId="77777777" w:rsidR="001C42A6" w:rsidRPr="00D51777" w:rsidRDefault="001C42A6" w:rsidP="005C28CE">
            <w:pPr>
              <w:pStyle w:val="a3"/>
              <w:tabs>
                <w:tab w:val="left" w:pos="567"/>
                <w:tab w:val="num" w:pos="993"/>
                <w:tab w:val="left" w:pos="1276"/>
              </w:tabs>
              <w:ind w:left="0"/>
              <w:contextualSpacing w:val="0"/>
              <w:jc w:val="center"/>
              <w:rPr>
                <w:rFonts w:ascii="Times New Roman" w:eastAsia="Calibri" w:hAnsi="Times New Roman" w:cs="Times New Roman"/>
                <w:sz w:val="28"/>
                <w:szCs w:val="28"/>
              </w:rPr>
            </w:pPr>
            <w:r w:rsidRPr="00D51777">
              <w:rPr>
                <w:rFonts w:ascii="Times New Roman" w:eastAsia="Calibri" w:hAnsi="Times New Roman" w:cs="Times New Roman"/>
                <w:sz w:val="28"/>
                <w:szCs w:val="28"/>
              </w:rPr>
              <w:t>-</w:t>
            </w:r>
          </w:p>
        </w:tc>
        <w:tc>
          <w:tcPr>
            <w:tcW w:w="6798" w:type="dxa"/>
          </w:tcPr>
          <w:p w14:paraId="16864EA0" w14:textId="77777777" w:rsidR="001C42A6" w:rsidRPr="00D51777" w:rsidRDefault="001C42A6" w:rsidP="005C28CE">
            <w:pPr>
              <w:pStyle w:val="a3"/>
              <w:tabs>
                <w:tab w:val="left" w:pos="567"/>
                <w:tab w:val="num" w:pos="993"/>
                <w:tab w:val="left" w:pos="1276"/>
              </w:tabs>
              <w:ind w:left="0"/>
              <w:contextualSpacing w:val="0"/>
              <w:rPr>
                <w:rFonts w:ascii="Times New Roman" w:eastAsia="Calibri" w:hAnsi="Times New Roman" w:cs="Times New Roman"/>
                <w:sz w:val="28"/>
                <w:szCs w:val="28"/>
              </w:rPr>
            </w:pPr>
            <w:r w:rsidRPr="00D51777">
              <w:rPr>
                <w:rFonts w:ascii="Times New Roman" w:eastAsia="Calibri" w:hAnsi="Times New Roman" w:cs="Times New Roman"/>
                <w:sz w:val="28"/>
                <w:szCs w:val="28"/>
              </w:rPr>
              <w:t>Евразийский </w:t>
            </w:r>
            <w:hyperlink r:id="rId39" w:history="1">
              <w:r w:rsidRPr="00D51777">
                <w:rPr>
                  <w:rFonts w:ascii="Times New Roman" w:eastAsia="Calibri" w:hAnsi="Times New Roman" w:cs="Times New Roman"/>
                  <w:sz w:val="28"/>
                  <w:szCs w:val="28"/>
                </w:rPr>
                <w:t>экономический союз</w:t>
              </w:r>
            </w:hyperlink>
          </w:p>
        </w:tc>
      </w:tr>
      <w:tr w:rsidR="00D51777" w:rsidRPr="00D51777" w14:paraId="1037DD7B" w14:textId="77777777" w:rsidTr="001C42A6">
        <w:tc>
          <w:tcPr>
            <w:tcW w:w="2246" w:type="dxa"/>
          </w:tcPr>
          <w:p w14:paraId="742AC5B9" w14:textId="77777777" w:rsidR="001C42A6" w:rsidRPr="00D51777" w:rsidRDefault="001C42A6" w:rsidP="005C28CE">
            <w:pPr>
              <w:pStyle w:val="a3"/>
              <w:tabs>
                <w:tab w:val="left" w:pos="567"/>
                <w:tab w:val="num" w:pos="993"/>
                <w:tab w:val="left" w:pos="1276"/>
              </w:tabs>
              <w:ind w:left="0"/>
              <w:contextualSpacing w:val="0"/>
              <w:jc w:val="right"/>
              <w:rPr>
                <w:rFonts w:ascii="Times New Roman" w:eastAsia="Calibri" w:hAnsi="Times New Roman" w:cs="Times New Roman"/>
                <w:sz w:val="28"/>
                <w:szCs w:val="28"/>
              </w:rPr>
            </w:pPr>
            <w:proofErr w:type="spellStart"/>
            <w:r w:rsidRPr="00D51777">
              <w:rPr>
                <w:rFonts w:ascii="Times New Roman" w:eastAsia="Calibri" w:hAnsi="Times New Roman" w:cs="Times New Roman"/>
                <w:sz w:val="28"/>
                <w:szCs w:val="28"/>
              </w:rPr>
              <w:t>DipIFR</w:t>
            </w:r>
            <w:proofErr w:type="spellEnd"/>
          </w:p>
        </w:tc>
        <w:tc>
          <w:tcPr>
            <w:tcW w:w="310" w:type="dxa"/>
          </w:tcPr>
          <w:p w14:paraId="27F04970" w14:textId="77777777" w:rsidR="001C42A6" w:rsidRPr="00D51777" w:rsidRDefault="001C42A6" w:rsidP="005C28CE">
            <w:pPr>
              <w:pStyle w:val="a3"/>
              <w:tabs>
                <w:tab w:val="left" w:pos="567"/>
                <w:tab w:val="num" w:pos="993"/>
                <w:tab w:val="left" w:pos="1276"/>
              </w:tabs>
              <w:ind w:left="0"/>
              <w:contextualSpacing w:val="0"/>
              <w:jc w:val="center"/>
              <w:rPr>
                <w:rFonts w:ascii="Times New Roman" w:eastAsia="Calibri" w:hAnsi="Times New Roman" w:cs="Times New Roman"/>
                <w:sz w:val="28"/>
                <w:szCs w:val="28"/>
              </w:rPr>
            </w:pPr>
            <w:r w:rsidRPr="00D51777">
              <w:rPr>
                <w:rFonts w:ascii="Times New Roman" w:eastAsia="Calibri" w:hAnsi="Times New Roman" w:cs="Times New Roman"/>
                <w:sz w:val="28"/>
                <w:szCs w:val="28"/>
              </w:rPr>
              <w:t>-</w:t>
            </w:r>
          </w:p>
        </w:tc>
        <w:tc>
          <w:tcPr>
            <w:tcW w:w="6798" w:type="dxa"/>
          </w:tcPr>
          <w:p w14:paraId="483E11A6" w14:textId="4A6036AA" w:rsidR="001C42A6" w:rsidRPr="00D51777" w:rsidRDefault="001C42A6" w:rsidP="005C28CE">
            <w:pPr>
              <w:pStyle w:val="a3"/>
              <w:tabs>
                <w:tab w:val="left" w:pos="567"/>
                <w:tab w:val="num" w:pos="993"/>
                <w:tab w:val="left" w:pos="1276"/>
              </w:tabs>
              <w:ind w:left="0"/>
              <w:contextualSpacing w:val="0"/>
              <w:rPr>
                <w:rFonts w:ascii="Times New Roman" w:eastAsia="Calibri" w:hAnsi="Times New Roman" w:cs="Times New Roman"/>
                <w:sz w:val="28"/>
                <w:szCs w:val="28"/>
              </w:rPr>
            </w:pPr>
            <w:r w:rsidRPr="00D51777">
              <w:rPr>
                <w:rFonts w:ascii="Times New Roman" w:eastAsia="Calibri" w:hAnsi="Times New Roman" w:cs="Times New Roman"/>
                <w:sz w:val="28"/>
                <w:szCs w:val="28"/>
              </w:rPr>
              <w:t xml:space="preserve">диплом по международной финансовой отчетности Ассоциации </w:t>
            </w:r>
            <w:r w:rsidR="00C83BF7" w:rsidRPr="00D51777">
              <w:rPr>
                <w:rFonts w:ascii="Times New Roman" w:eastAsia="Calibri" w:hAnsi="Times New Roman" w:cs="Times New Roman"/>
                <w:sz w:val="28"/>
                <w:szCs w:val="28"/>
              </w:rPr>
              <w:t>п</w:t>
            </w:r>
            <w:r w:rsidRPr="00D51777">
              <w:rPr>
                <w:rFonts w:ascii="Times New Roman" w:eastAsia="Calibri" w:hAnsi="Times New Roman" w:cs="Times New Roman"/>
                <w:sz w:val="28"/>
                <w:szCs w:val="28"/>
              </w:rPr>
              <w:t xml:space="preserve">рисяжных </w:t>
            </w:r>
            <w:r w:rsidR="00C83BF7" w:rsidRPr="00D51777">
              <w:rPr>
                <w:rFonts w:ascii="Times New Roman" w:eastAsia="Calibri" w:hAnsi="Times New Roman" w:cs="Times New Roman"/>
                <w:sz w:val="28"/>
                <w:szCs w:val="28"/>
              </w:rPr>
              <w:t>с</w:t>
            </w:r>
            <w:r w:rsidRPr="00D51777">
              <w:rPr>
                <w:rFonts w:ascii="Times New Roman" w:eastAsia="Calibri" w:hAnsi="Times New Roman" w:cs="Times New Roman"/>
                <w:sz w:val="28"/>
                <w:szCs w:val="28"/>
              </w:rPr>
              <w:t xml:space="preserve">ертифицированных </w:t>
            </w:r>
            <w:r w:rsidR="00C83BF7" w:rsidRPr="00D51777">
              <w:rPr>
                <w:rFonts w:ascii="Times New Roman" w:eastAsia="Calibri" w:hAnsi="Times New Roman" w:cs="Times New Roman"/>
                <w:sz w:val="28"/>
                <w:szCs w:val="28"/>
              </w:rPr>
              <w:t>б</w:t>
            </w:r>
            <w:r w:rsidRPr="00D51777">
              <w:rPr>
                <w:rFonts w:ascii="Times New Roman" w:eastAsia="Calibri" w:hAnsi="Times New Roman" w:cs="Times New Roman"/>
                <w:sz w:val="28"/>
                <w:szCs w:val="28"/>
              </w:rPr>
              <w:t>ухгалтеров</w:t>
            </w:r>
          </w:p>
        </w:tc>
      </w:tr>
      <w:tr w:rsidR="001C42A6" w:rsidRPr="00D51777" w14:paraId="740B6060" w14:textId="77777777" w:rsidTr="001C42A6">
        <w:tc>
          <w:tcPr>
            <w:tcW w:w="2246" w:type="dxa"/>
          </w:tcPr>
          <w:p w14:paraId="4A3878CC" w14:textId="77777777" w:rsidR="001C42A6" w:rsidRPr="00D51777" w:rsidRDefault="001C42A6" w:rsidP="005C28CE">
            <w:pPr>
              <w:pStyle w:val="a3"/>
              <w:tabs>
                <w:tab w:val="left" w:pos="567"/>
                <w:tab w:val="num" w:pos="993"/>
                <w:tab w:val="left" w:pos="1276"/>
              </w:tabs>
              <w:ind w:left="0"/>
              <w:contextualSpacing w:val="0"/>
              <w:jc w:val="right"/>
              <w:rPr>
                <w:rFonts w:ascii="Times New Roman" w:eastAsia="Calibri" w:hAnsi="Times New Roman" w:cs="Times New Roman"/>
                <w:sz w:val="28"/>
                <w:szCs w:val="28"/>
              </w:rPr>
            </w:pPr>
            <w:r w:rsidRPr="00D51777">
              <w:rPr>
                <w:rFonts w:ascii="Times New Roman" w:eastAsia="Calibri" w:hAnsi="Times New Roman" w:cs="Times New Roman"/>
                <w:sz w:val="28"/>
                <w:szCs w:val="28"/>
              </w:rPr>
              <w:t>др.</w:t>
            </w:r>
          </w:p>
        </w:tc>
        <w:tc>
          <w:tcPr>
            <w:tcW w:w="310" w:type="dxa"/>
          </w:tcPr>
          <w:p w14:paraId="737EFE07" w14:textId="77777777" w:rsidR="001C42A6" w:rsidRPr="00D51777" w:rsidRDefault="001C42A6" w:rsidP="005C28CE">
            <w:pPr>
              <w:pStyle w:val="a3"/>
              <w:tabs>
                <w:tab w:val="left" w:pos="567"/>
                <w:tab w:val="num" w:pos="993"/>
                <w:tab w:val="left" w:pos="1276"/>
              </w:tabs>
              <w:ind w:left="0"/>
              <w:contextualSpacing w:val="0"/>
              <w:jc w:val="center"/>
              <w:rPr>
                <w:rFonts w:ascii="Times New Roman" w:eastAsia="Calibri" w:hAnsi="Times New Roman" w:cs="Times New Roman"/>
                <w:sz w:val="28"/>
                <w:szCs w:val="28"/>
              </w:rPr>
            </w:pPr>
            <w:r w:rsidRPr="00D51777">
              <w:rPr>
                <w:rFonts w:ascii="Times New Roman" w:eastAsia="Calibri" w:hAnsi="Times New Roman" w:cs="Times New Roman"/>
                <w:sz w:val="28"/>
                <w:szCs w:val="28"/>
              </w:rPr>
              <w:t>-</w:t>
            </w:r>
          </w:p>
        </w:tc>
        <w:tc>
          <w:tcPr>
            <w:tcW w:w="6798" w:type="dxa"/>
          </w:tcPr>
          <w:p w14:paraId="69E43D2A" w14:textId="0D5759C8" w:rsidR="001C42A6" w:rsidRPr="00D51777" w:rsidRDefault="00D14D35" w:rsidP="005C28CE">
            <w:pPr>
              <w:pStyle w:val="a3"/>
              <w:tabs>
                <w:tab w:val="left" w:pos="567"/>
                <w:tab w:val="num" w:pos="993"/>
                <w:tab w:val="left" w:pos="1276"/>
              </w:tabs>
              <w:ind w:left="0"/>
              <w:contextualSpacing w:val="0"/>
              <w:rPr>
                <w:rFonts w:ascii="Times New Roman" w:eastAsia="Calibri" w:hAnsi="Times New Roman" w:cs="Times New Roman"/>
                <w:sz w:val="28"/>
                <w:szCs w:val="28"/>
              </w:rPr>
            </w:pPr>
            <w:r w:rsidRPr="00D51777">
              <w:rPr>
                <w:rFonts w:ascii="Times New Roman" w:eastAsia="Calibri" w:hAnsi="Times New Roman" w:cs="Times New Roman"/>
                <w:sz w:val="28"/>
                <w:szCs w:val="28"/>
              </w:rPr>
              <w:t>Д</w:t>
            </w:r>
            <w:r w:rsidR="001C42A6" w:rsidRPr="00D51777">
              <w:rPr>
                <w:rFonts w:ascii="Times New Roman" w:eastAsia="Calibri" w:hAnsi="Times New Roman" w:cs="Times New Roman"/>
                <w:sz w:val="28"/>
                <w:szCs w:val="28"/>
              </w:rPr>
              <w:t>ругие</w:t>
            </w:r>
            <w:r w:rsidRPr="00D51777">
              <w:rPr>
                <w:rFonts w:ascii="Times New Roman" w:eastAsia="Calibri" w:hAnsi="Times New Roman" w:cs="Times New Roman"/>
                <w:sz w:val="28"/>
                <w:szCs w:val="28"/>
              </w:rPr>
              <w:t>.</w:t>
            </w:r>
          </w:p>
        </w:tc>
      </w:tr>
    </w:tbl>
    <w:p w14:paraId="737D4732" w14:textId="77777777" w:rsidR="00E73127" w:rsidRPr="00D51777" w:rsidRDefault="00E73127" w:rsidP="005C28CE">
      <w:pPr>
        <w:pStyle w:val="a3"/>
        <w:tabs>
          <w:tab w:val="left" w:pos="567"/>
          <w:tab w:val="num" w:pos="993"/>
          <w:tab w:val="left" w:pos="1276"/>
        </w:tabs>
        <w:spacing w:after="0" w:line="240" w:lineRule="auto"/>
        <w:ind w:left="0" w:firstLine="709"/>
        <w:contextualSpacing w:val="0"/>
        <w:rPr>
          <w:rFonts w:ascii="Times New Roman" w:hAnsi="Times New Roman" w:cs="Times New Roman"/>
          <w:sz w:val="28"/>
          <w:szCs w:val="28"/>
        </w:rPr>
      </w:pPr>
    </w:p>
    <w:sectPr w:rsidR="00E73127" w:rsidRPr="00D51777" w:rsidSect="00E73127">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F25E1B" w14:textId="77777777" w:rsidR="00CD5184" w:rsidRDefault="00CD5184" w:rsidP="003025EA">
      <w:pPr>
        <w:spacing w:after="0" w:line="240" w:lineRule="auto"/>
      </w:pPr>
      <w:r>
        <w:separator/>
      </w:r>
    </w:p>
  </w:endnote>
  <w:endnote w:type="continuationSeparator" w:id="0">
    <w:p w14:paraId="5CBD58C0" w14:textId="77777777" w:rsidR="00CD5184" w:rsidRDefault="00CD5184" w:rsidP="00302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CC"/>
    <w:family w:val="swiss"/>
    <w:pitch w:val="variable"/>
    <w:sig w:usb0="E4002EFF" w:usb1="C000E47F" w:usb2="00000009" w:usb3="00000000" w:csb0="000001FF" w:csb1="00000000"/>
  </w:font>
  <w:font w:name="Times">
    <w:panose1 w:val="02020603050405020304"/>
    <w:charset w:val="CC"/>
    <w:family w:val="roman"/>
    <w:pitch w:val="variable"/>
    <w:sig w:usb0="E0002AFF" w:usb1="C0007841"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Helvetica">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Gill Sans Semi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9821982"/>
      <w:docPartObj>
        <w:docPartGallery w:val="Page Numbers (Bottom of Page)"/>
        <w:docPartUnique/>
      </w:docPartObj>
    </w:sdtPr>
    <w:sdtEndPr/>
    <w:sdtContent>
      <w:p w14:paraId="3A3DAAF2" w14:textId="5DCE7131" w:rsidR="004265B1" w:rsidRDefault="004265B1">
        <w:pPr>
          <w:pStyle w:val="aff0"/>
          <w:jc w:val="right"/>
        </w:pPr>
        <w:r>
          <w:fldChar w:fldCharType="begin"/>
        </w:r>
        <w:r>
          <w:instrText>PAGE   \* MERGEFORMAT</w:instrText>
        </w:r>
        <w:r>
          <w:fldChar w:fldCharType="separate"/>
        </w:r>
        <w:r w:rsidR="00515874">
          <w:rPr>
            <w:noProof/>
          </w:rPr>
          <w:t>36</w:t>
        </w:r>
        <w:r>
          <w:fldChar w:fldCharType="end"/>
        </w:r>
      </w:p>
    </w:sdtContent>
  </w:sdt>
  <w:p w14:paraId="4D9FE955" w14:textId="77777777" w:rsidR="004265B1" w:rsidRDefault="004265B1">
    <w:pPr>
      <w:pStyle w:val="af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73844C" w14:textId="77777777" w:rsidR="00CD5184" w:rsidRDefault="00CD5184" w:rsidP="003025EA">
      <w:pPr>
        <w:spacing w:after="0" w:line="240" w:lineRule="auto"/>
      </w:pPr>
      <w:r>
        <w:separator/>
      </w:r>
    </w:p>
  </w:footnote>
  <w:footnote w:type="continuationSeparator" w:id="0">
    <w:p w14:paraId="306B4025" w14:textId="77777777" w:rsidR="00CD5184" w:rsidRDefault="00CD5184" w:rsidP="003025EA">
      <w:pPr>
        <w:spacing w:after="0" w:line="240" w:lineRule="auto"/>
      </w:pPr>
      <w:r>
        <w:continuationSeparator/>
      </w:r>
    </w:p>
  </w:footnote>
  <w:footnote w:id="1">
    <w:p w14:paraId="61922466" w14:textId="77777777" w:rsidR="004265B1" w:rsidRPr="00E173F3" w:rsidRDefault="004265B1" w:rsidP="00FE09AB">
      <w:pPr>
        <w:pStyle w:val="a9"/>
        <w:spacing w:before="0" w:beforeAutospacing="0" w:after="0" w:afterAutospacing="0"/>
        <w:ind w:left="14" w:right="14"/>
        <w:jc w:val="both"/>
        <w:rPr>
          <w:rFonts w:eastAsiaTheme="minorHAnsi"/>
          <w:i/>
          <w:iCs/>
          <w:sz w:val="18"/>
          <w:szCs w:val="18"/>
          <w:lang w:val="en-US" w:eastAsia="en-US"/>
        </w:rPr>
      </w:pPr>
      <w:r w:rsidRPr="00FE09AB">
        <w:rPr>
          <w:rStyle w:val="a8"/>
          <w:sz w:val="18"/>
          <w:szCs w:val="18"/>
        </w:rPr>
        <w:footnoteRef/>
      </w:r>
      <w:r w:rsidRPr="00FE09AB">
        <w:t xml:space="preserve"> </w:t>
      </w:r>
      <w:r w:rsidRPr="00FE09AB">
        <w:rPr>
          <w:rFonts w:eastAsiaTheme="minorHAnsi"/>
          <w:sz w:val="18"/>
          <w:szCs w:val="18"/>
          <w:lang w:eastAsia="en-US"/>
        </w:rPr>
        <w:t xml:space="preserve">Организация Объединенных Наций по  промышленному развитию, 2017. Отчет о промышленном развитии – 2018. </w:t>
      </w:r>
      <w:r w:rsidRPr="00FE09AB">
        <w:rPr>
          <w:rFonts w:eastAsiaTheme="minorHAnsi"/>
          <w:i/>
          <w:iCs/>
          <w:sz w:val="18"/>
          <w:szCs w:val="18"/>
          <w:lang w:eastAsia="en-US"/>
        </w:rPr>
        <w:t>Спрос на продукцию  обрабатывающей промышленности: фактор всеохватывающего и устойчивого промышленного  развития. Вена</w:t>
      </w:r>
      <w:r w:rsidRPr="00E173F3">
        <w:rPr>
          <w:rFonts w:eastAsiaTheme="minorHAnsi"/>
          <w:i/>
          <w:iCs/>
          <w:sz w:val="18"/>
          <w:szCs w:val="18"/>
          <w:lang w:val="en-US" w:eastAsia="en-US"/>
        </w:rPr>
        <w:t>.</w:t>
      </w:r>
    </w:p>
  </w:footnote>
  <w:footnote w:id="2">
    <w:p w14:paraId="651D0C86" w14:textId="0965C85D" w:rsidR="004265B1" w:rsidRPr="00D51777" w:rsidRDefault="004265B1">
      <w:pPr>
        <w:pStyle w:val="a6"/>
      </w:pPr>
      <w:r>
        <w:rPr>
          <w:rStyle w:val="a8"/>
        </w:rPr>
        <w:footnoteRef/>
      </w:r>
      <w:r w:rsidRPr="00A7536A">
        <w:rPr>
          <w:lang w:val="en-US"/>
        </w:rPr>
        <w:t xml:space="preserve"> </w:t>
      </w:r>
      <w:r w:rsidRPr="00E173F3">
        <w:rPr>
          <w:rFonts w:ascii="Times New Roman" w:hAnsi="Times New Roman" w:cs="Times New Roman"/>
          <w:sz w:val="18"/>
          <w:szCs w:val="18"/>
          <w:lang w:val="en-US"/>
        </w:rPr>
        <w:t xml:space="preserve">World Bank Database. </w:t>
      </w:r>
      <w:hyperlink r:id="rId1" w:history="1">
        <w:r w:rsidRPr="00E173F3">
          <w:rPr>
            <w:rFonts w:ascii="Times New Roman" w:hAnsi="Times New Roman" w:cs="Times New Roman"/>
            <w:sz w:val="18"/>
            <w:szCs w:val="18"/>
            <w:lang w:val="en-US"/>
          </w:rPr>
          <w:t>https</w:t>
        </w:r>
        <w:r w:rsidRPr="00D51777">
          <w:rPr>
            <w:rFonts w:ascii="Times New Roman" w:hAnsi="Times New Roman" w:cs="Times New Roman"/>
            <w:sz w:val="18"/>
            <w:szCs w:val="18"/>
          </w:rPr>
          <w:t>://</w:t>
        </w:r>
        <w:r w:rsidRPr="00E173F3">
          <w:rPr>
            <w:rFonts w:ascii="Times New Roman" w:hAnsi="Times New Roman" w:cs="Times New Roman"/>
            <w:sz w:val="18"/>
            <w:szCs w:val="18"/>
            <w:lang w:val="en-US"/>
          </w:rPr>
          <w:t>data</w:t>
        </w:r>
        <w:r w:rsidRPr="00D51777">
          <w:rPr>
            <w:rFonts w:ascii="Times New Roman" w:hAnsi="Times New Roman" w:cs="Times New Roman"/>
            <w:sz w:val="18"/>
            <w:szCs w:val="18"/>
          </w:rPr>
          <w:t>.</w:t>
        </w:r>
        <w:r w:rsidRPr="00E173F3">
          <w:rPr>
            <w:rFonts w:ascii="Times New Roman" w:hAnsi="Times New Roman" w:cs="Times New Roman"/>
            <w:sz w:val="18"/>
            <w:szCs w:val="18"/>
            <w:lang w:val="en-US"/>
          </w:rPr>
          <w:t>worldbank</w:t>
        </w:r>
        <w:r w:rsidRPr="00D51777">
          <w:rPr>
            <w:rFonts w:ascii="Times New Roman" w:hAnsi="Times New Roman" w:cs="Times New Roman"/>
            <w:sz w:val="18"/>
            <w:szCs w:val="18"/>
          </w:rPr>
          <w:t>.</w:t>
        </w:r>
        <w:r w:rsidRPr="00E173F3">
          <w:rPr>
            <w:rFonts w:ascii="Times New Roman" w:hAnsi="Times New Roman" w:cs="Times New Roman"/>
            <w:sz w:val="18"/>
            <w:szCs w:val="18"/>
            <w:lang w:val="en-US"/>
          </w:rPr>
          <w:t>org</w:t>
        </w:r>
        <w:r w:rsidRPr="00D51777">
          <w:rPr>
            <w:rFonts w:ascii="Times New Roman" w:hAnsi="Times New Roman" w:cs="Times New Roman"/>
            <w:sz w:val="18"/>
            <w:szCs w:val="18"/>
          </w:rPr>
          <w:t>/</w:t>
        </w:r>
        <w:r w:rsidRPr="00E173F3">
          <w:rPr>
            <w:rFonts w:ascii="Times New Roman" w:hAnsi="Times New Roman" w:cs="Times New Roman"/>
            <w:sz w:val="18"/>
            <w:szCs w:val="18"/>
            <w:lang w:val="en-US"/>
          </w:rPr>
          <w:t>indicator</w:t>
        </w:r>
        <w:r w:rsidRPr="00D51777">
          <w:rPr>
            <w:rFonts w:ascii="Times New Roman" w:hAnsi="Times New Roman" w:cs="Times New Roman"/>
            <w:sz w:val="18"/>
            <w:szCs w:val="18"/>
          </w:rPr>
          <w:t>/</w:t>
        </w:r>
        <w:r w:rsidRPr="00E173F3">
          <w:rPr>
            <w:rFonts w:ascii="Times New Roman" w:hAnsi="Times New Roman" w:cs="Times New Roman"/>
            <w:sz w:val="18"/>
            <w:szCs w:val="18"/>
            <w:lang w:val="en-US"/>
          </w:rPr>
          <w:t>NV</w:t>
        </w:r>
        <w:r w:rsidRPr="00D51777">
          <w:rPr>
            <w:rFonts w:ascii="Times New Roman" w:hAnsi="Times New Roman" w:cs="Times New Roman"/>
            <w:sz w:val="18"/>
            <w:szCs w:val="18"/>
          </w:rPr>
          <w:t>.</w:t>
        </w:r>
        <w:r w:rsidRPr="00E173F3">
          <w:rPr>
            <w:rFonts w:ascii="Times New Roman" w:hAnsi="Times New Roman" w:cs="Times New Roman"/>
            <w:sz w:val="18"/>
            <w:szCs w:val="18"/>
            <w:lang w:val="en-US"/>
          </w:rPr>
          <w:t>IND</w:t>
        </w:r>
        <w:r w:rsidRPr="00D51777">
          <w:rPr>
            <w:rFonts w:ascii="Times New Roman" w:hAnsi="Times New Roman" w:cs="Times New Roman"/>
            <w:sz w:val="18"/>
            <w:szCs w:val="18"/>
          </w:rPr>
          <w:t>.</w:t>
        </w:r>
        <w:r w:rsidRPr="00E173F3">
          <w:rPr>
            <w:rFonts w:ascii="Times New Roman" w:hAnsi="Times New Roman" w:cs="Times New Roman"/>
            <w:sz w:val="18"/>
            <w:szCs w:val="18"/>
            <w:lang w:val="en-US"/>
          </w:rPr>
          <w:t>MANF</w:t>
        </w:r>
        <w:r w:rsidRPr="00D51777">
          <w:rPr>
            <w:rFonts w:ascii="Times New Roman" w:hAnsi="Times New Roman" w:cs="Times New Roman"/>
            <w:sz w:val="18"/>
            <w:szCs w:val="18"/>
          </w:rPr>
          <w:t>.</w:t>
        </w:r>
        <w:r w:rsidRPr="00E173F3">
          <w:rPr>
            <w:rFonts w:ascii="Times New Roman" w:hAnsi="Times New Roman" w:cs="Times New Roman"/>
            <w:sz w:val="18"/>
            <w:szCs w:val="18"/>
            <w:lang w:val="en-US"/>
          </w:rPr>
          <w:t>ZS</w:t>
        </w:r>
        <w:r w:rsidRPr="00D51777">
          <w:rPr>
            <w:rFonts w:ascii="Times New Roman" w:hAnsi="Times New Roman" w:cs="Times New Roman"/>
            <w:sz w:val="18"/>
            <w:szCs w:val="18"/>
          </w:rPr>
          <w:t>?</w:t>
        </w:r>
        <w:r w:rsidRPr="00E173F3">
          <w:rPr>
            <w:rFonts w:ascii="Times New Roman" w:hAnsi="Times New Roman" w:cs="Times New Roman"/>
            <w:sz w:val="18"/>
            <w:szCs w:val="18"/>
            <w:lang w:val="en-US"/>
          </w:rPr>
          <w:t>end</w:t>
        </w:r>
        <w:r w:rsidRPr="00D51777">
          <w:rPr>
            <w:rFonts w:ascii="Times New Roman" w:hAnsi="Times New Roman" w:cs="Times New Roman"/>
            <w:sz w:val="18"/>
            <w:szCs w:val="18"/>
          </w:rPr>
          <w:t>=2017&amp;</w:t>
        </w:r>
        <w:r w:rsidRPr="00E173F3">
          <w:rPr>
            <w:rFonts w:ascii="Times New Roman" w:hAnsi="Times New Roman" w:cs="Times New Roman"/>
            <w:sz w:val="18"/>
            <w:szCs w:val="18"/>
            <w:lang w:val="en-US"/>
          </w:rPr>
          <w:t>start</w:t>
        </w:r>
        <w:r w:rsidRPr="00D51777">
          <w:rPr>
            <w:rFonts w:ascii="Times New Roman" w:hAnsi="Times New Roman" w:cs="Times New Roman"/>
            <w:sz w:val="18"/>
            <w:szCs w:val="18"/>
          </w:rPr>
          <w:t>=1960&amp;</w:t>
        </w:r>
        <w:r w:rsidRPr="00E173F3">
          <w:rPr>
            <w:rFonts w:ascii="Times New Roman" w:hAnsi="Times New Roman" w:cs="Times New Roman"/>
            <w:sz w:val="18"/>
            <w:szCs w:val="18"/>
            <w:lang w:val="en-US"/>
          </w:rPr>
          <w:t>year</w:t>
        </w:r>
        <w:r w:rsidRPr="00D51777">
          <w:rPr>
            <w:rFonts w:ascii="Times New Roman" w:hAnsi="Times New Roman" w:cs="Times New Roman"/>
            <w:sz w:val="18"/>
            <w:szCs w:val="18"/>
          </w:rPr>
          <w:t>_</w:t>
        </w:r>
        <w:r w:rsidRPr="00E173F3">
          <w:rPr>
            <w:rFonts w:ascii="Times New Roman" w:hAnsi="Times New Roman" w:cs="Times New Roman"/>
            <w:sz w:val="18"/>
            <w:szCs w:val="18"/>
            <w:lang w:val="en-US"/>
          </w:rPr>
          <w:t>high</w:t>
        </w:r>
        <w:r w:rsidRPr="00D51777">
          <w:rPr>
            <w:rFonts w:ascii="Times New Roman" w:hAnsi="Times New Roman" w:cs="Times New Roman"/>
            <w:sz w:val="18"/>
            <w:szCs w:val="18"/>
          </w:rPr>
          <w:t>_</w:t>
        </w:r>
        <w:r w:rsidRPr="00E173F3">
          <w:rPr>
            <w:rFonts w:ascii="Times New Roman" w:hAnsi="Times New Roman" w:cs="Times New Roman"/>
            <w:sz w:val="18"/>
            <w:szCs w:val="18"/>
            <w:lang w:val="en-US"/>
          </w:rPr>
          <w:t>desc</w:t>
        </w:r>
        <w:r w:rsidRPr="00D51777">
          <w:rPr>
            <w:rFonts w:ascii="Times New Roman" w:hAnsi="Times New Roman" w:cs="Times New Roman"/>
            <w:sz w:val="18"/>
            <w:szCs w:val="18"/>
          </w:rPr>
          <w:t>=</w:t>
        </w:r>
        <w:r w:rsidRPr="00E173F3">
          <w:rPr>
            <w:rFonts w:ascii="Times New Roman" w:hAnsi="Times New Roman" w:cs="Times New Roman"/>
            <w:sz w:val="18"/>
            <w:szCs w:val="18"/>
            <w:lang w:val="en-US"/>
          </w:rPr>
          <w:t>true</w:t>
        </w:r>
      </w:hyperlink>
    </w:p>
  </w:footnote>
  <w:footnote w:id="3">
    <w:p w14:paraId="71A18F2F" w14:textId="4F13C492" w:rsidR="004265B1" w:rsidRPr="006649F5" w:rsidRDefault="004265B1" w:rsidP="006649F5">
      <w:pPr>
        <w:pStyle w:val="a6"/>
        <w:jc w:val="both"/>
        <w:rPr>
          <w:rFonts w:ascii="Times New Roman" w:hAnsi="Times New Roman" w:cs="Times New Roman"/>
          <w:sz w:val="18"/>
          <w:szCs w:val="18"/>
        </w:rPr>
      </w:pPr>
      <w:r>
        <w:rPr>
          <w:rStyle w:val="a8"/>
        </w:rPr>
        <w:footnoteRef/>
      </w:r>
      <w:r>
        <w:t xml:space="preserve"> </w:t>
      </w:r>
      <w:r w:rsidRPr="00B6397D">
        <w:rPr>
          <w:rFonts w:ascii="Times New Roman" w:hAnsi="Times New Roman" w:cs="Times New Roman"/>
          <w:sz w:val="18"/>
          <w:szCs w:val="18"/>
        </w:rPr>
        <w:t xml:space="preserve">Данные </w:t>
      </w:r>
      <w:r>
        <w:rPr>
          <w:rFonts w:ascii="Times New Roman" w:hAnsi="Times New Roman" w:cs="Times New Roman"/>
          <w:sz w:val="18"/>
          <w:szCs w:val="18"/>
        </w:rPr>
        <w:t>из проекта</w:t>
      </w:r>
      <w:r w:rsidRPr="00B6397D">
        <w:rPr>
          <w:rFonts w:ascii="Times New Roman" w:hAnsi="Times New Roman" w:cs="Times New Roman"/>
          <w:sz w:val="18"/>
          <w:szCs w:val="18"/>
        </w:rPr>
        <w:t xml:space="preserve"> </w:t>
      </w:r>
      <w:r w:rsidRPr="006649F5">
        <w:rPr>
          <w:rFonts w:ascii="Times New Roman" w:hAnsi="Times New Roman" w:cs="Times New Roman"/>
          <w:sz w:val="18"/>
          <w:szCs w:val="18"/>
        </w:rPr>
        <w:t xml:space="preserve">Государственной программы индустриально-инновационной </w:t>
      </w:r>
      <w:r>
        <w:rPr>
          <w:rFonts w:ascii="Times New Roman" w:hAnsi="Times New Roman" w:cs="Times New Roman"/>
          <w:sz w:val="18"/>
          <w:szCs w:val="18"/>
        </w:rPr>
        <w:t xml:space="preserve">РК </w:t>
      </w:r>
      <w:r w:rsidRPr="006649F5">
        <w:rPr>
          <w:rFonts w:ascii="Times New Roman" w:hAnsi="Times New Roman" w:cs="Times New Roman"/>
          <w:sz w:val="18"/>
          <w:szCs w:val="18"/>
        </w:rPr>
        <w:t>на 2020-2025 годы</w:t>
      </w:r>
      <w:r>
        <w:rPr>
          <w:rFonts w:ascii="Times New Roman" w:hAnsi="Times New Roman" w:cs="Times New Roman"/>
          <w:sz w:val="18"/>
          <w:szCs w:val="18"/>
        </w:rPr>
        <w:t>.</w:t>
      </w:r>
    </w:p>
  </w:footnote>
  <w:footnote w:id="4">
    <w:p w14:paraId="3FE3E342" w14:textId="77777777" w:rsidR="004265B1" w:rsidRDefault="004265B1" w:rsidP="00AE1B9C">
      <w:pPr>
        <w:spacing w:after="0" w:line="240" w:lineRule="auto"/>
        <w:jc w:val="both"/>
        <w:rPr>
          <w:rFonts w:ascii="Times New Roman" w:hAnsi="Times New Roman" w:cs="Times New Roman"/>
          <w:sz w:val="18"/>
          <w:szCs w:val="18"/>
        </w:rPr>
      </w:pPr>
      <w:r w:rsidRPr="00FE09AB">
        <w:rPr>
          <w:rStyle w:val="a4"/>
          <w:rFonts w:ascii="Times New Roman" w:hAnsi="Times New Roman" w:cs="Times New Roman"/>
          <w:sz w:val="18"/>
          <w:szCs w:val="18"/>
          <w:vertAlign w:val="superscript"/>
        </w:rPr>
        <w:footnoteRef/>
      </w:r>
      <w:r w:rsidRPr="00FE09AB">
        <w:rPr>
          <w:rFonts w:ascii="Times New Roman" w:hAnsi="Times New Roman" w:cs="Times New Roman"/>
          <w:sz w:val="18"/>
          <w:szCs w:val="18"/>
          <w:vertAlign w:val="superscript"/>
        </w:rPr>
        <w:t xml:space="preserve"> </w:t>
      </w:r>
      <w:r w:rsidRPr="007D6853">
        <w:rPr>
          <w:rFonts w:ascii="Times New Roman" w:hAnsi="Times New Roman" w:cs="Times New Roman"/>
          <w:sz w:val="18"/>
          <w:szCs w:val="18"/>
        </w:rPr>
        <w:t xml:space="preserve">Об отраслевых и технологических сдвигах, необходимых для модернизации Российской экономики. С.Акаева, В.Соколов/МИР (Модернизации. Инновации. Развитие), 2016, Т.7, №3, с.38-48  </w:t>
      </w:r>
    </w:p>
    <w:p w14:paraId="21AF2937" w14:textId="279DB501" w:rsidR="004265B1" w:rsidRPr="00F27F18" w:rsidRDefault="004265B1" w:rsidP="002E003B">
      <w:pPr>
        <w:spacing w:after="0" w:line="240" w:lineRule="auto"/>
        <w:rPr>
          <w:rFonts w:ascii="Times New Roman" w:hAnsi="Times New Roman" w:cs="Times New Roman"/>
          <w:sz w:val="18"/>
          <w:szCs w:val="18"/>
          <w:vertAlign w:val="superscript"/>
        </w:rPr>
      </w:pPr>
    </w:p>
  </w:footnote>
  <w:footnote w:id="5">
    <w:p w14:paraId="78C24E4B" w14:textId="77777777" w:rsidR="004265B1" w:rsidRPr="00F27F18" w:rsidRDefault="004265B1" w:rsidP="00A47B83">
      <w:pPr>
        <w:spacing w:after="0" w:line="240" w:lineRule="auto"/>
        <w:rPr>
          <w:rFonts w:ascii="Times New Roman" w:hAnsi="Times New Roman" w:cs="Times New Roman"/>
          <w:sz w:val="18"/>
          <w:szCs w:val="18"/>
          <w:vertAlign w:val="superscript"/>
        </w:rPr>
      </w:pPr>
      <w:r w:rsidRPr="00F27F18">
        <w:rPr>
          <w:rFonts w:ascii="Times New Roman" w:hAnsi="Times New Roman" w:cs="Times New Roman"/>
          <w:sz w:val="18"/>
          <w:szCs w:val="18"/>
          <w:vertAlign w:val="superscript"/>
        </w:rPr>
        <w:t>5</w:t>
      </w:r>
      <w:r w:rsidRPr="00FE09AB">
        <w:rPr>
          <w:rFonts w:ascii="Times New Roman" w:hAnsi="Times New Roman" w:cs="Times New Roman"/>
          <w:sz w:val="18"/>
          <w:szCs w:val="18"/>
        </w:rPr>
        <w:t xml:space="preserve"> Всемирный банк, доклад «Преодоление стагнации производительности»</w:t>
      </w:r>
    </w:p>
    <w:p w14:paraId="4BF60237" w14:textId="30751D67" w:rsidR="004265B1" w:rsidRPr="00FE09AB" w:rsidRDefault="004265B1" w:rsidP="004325BD">
      <w:pPr>
        <w:pStyle w:val="a6"/>
        <w:rPr>
          <w:rFonts w:ascii="Times New Roman" w:hAnsi="Times New Roman" w:cs="Times New Roman"/>
          <w:sz w:val="18"/>
          <w:szCs w:val="18"/>
        </w:rPr>
      </w:pPr>
    </w:p>
  </w:footnote>
  <w:footnote w:id="6">
    <w:p w14:paraId="13F56930" w14:textId="23137A84" w:rsidR="004265B1" w:rsidRPr="00457C96" w:rsidRDefault="004265B1">
      <w:pPr>
        <w:pStyle w:val="a6"/>
        <w:rPr>
          <w:rFonts w:ascii="Times New Roman" w:hAnsi="Times New Roman" w:cs="Times New Roman"/>
        </w:rPr>
      </w:pPr>
      <w:r>
        <w:rPr>
          <w:rStyle w:val="a8"/>
        </w:rPr>
        <w:footnoteRef/>
      </w:r>
      <w:r>
        <w:t xml:space="preserve"> </w:t>
      </w:r>
      <w:r w:rsidRPr="00457C96">
        <w:rPr>
          <w:rFonts w:ascii="Times New Roman" w:hAnsi="Times New Roman" w:cs="Times New Roman"/>
        </w:rPr>
        <w:t>Текущие данные</w:t>
      </w:r>
    </w:p>
  </w:footnote>
  <w:footnote w:id="7">
    <w:p w14:paraId="02C902D1" w14:textId="77777777" w:rsidR="004265B1" w:rsidRDefault="004265B1" w:rsidP="00041529">
      <w:pPr>
        <w:pStyle w:val="a6"/>
      </w:pPr>
      <w:r>
        <w:rPr>
          <w:rStyle w:val="a8"/>
        </w:rPr>
        <w:footnoteRef/>
      </w:r>
      <w:r>
        <w:t xml:space="preserve"> </w:t>
      </w:r>
      <w:hyperlink r:id="rId2" w:history="1">
        <w:r w:rsidRPr="00ED7789">
          <w:rPr>
            <w:color w:val="0000FF"/>
            <w:sz w:val="22"/>
            <w:szCs w:val="22"/>
            <w:u w:val="single"/>
          </w:rPr>
          <w:t>https://cyberleninka.ru/article/n/sovremennye-tendentsii-razvitiya-mehanizmov-gosudarstvennogo-stimulirovaniya-obrabatyvayuschey-promyshlennosti-v-razvityh-stranah</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A43B2"/>
    <w:multiLevelType w:val="hybridMultilevel"/>
    <w:tmpl w:val="E0604D04"/>
    <w:lvl w:ilvl="0" w:tplc="17A43244">
      <w:start w:val="1"/>
      <w:numFmt w:val="decimal"/>
      <w:lvlText w:val="%1."/>
      <w:lvlJc w:val="left"/>
      <w:pPr>
        <w:ind w:left="3412" w:hanging="360"/>
      </w:pPr>
      <w:rPr>
        <w:rFonts w:ascii="Times New Roman" w:eastAsiaTheme="minorHAnsi" w:hAnsi="Times New Roman" w:cs="Times New Roman"/>
        <w:b/>
        <w:i w:val="0"/>
      </w:rPr>
    </w:lvl>
    <w:lvl w:ilvl="1" w:tplc="20000019" w:tentative="1">
      <w:start w:val="1"/>
      <w:numFmt w:val="lowerLetter"/>
      <w:lvlText w:val="%2."/>
      <w:lvlJc w:val="left"/>
      <w:pPr>
        <w:ind w:left="4132" w:hanging="360"/>
      </w:pPr>
    </w:lvl>
    <w:lvl w:ilvl="2" w:tplc="2000001B" w:tentative="1">
      <w:start w:val="1"/>
      <w:numFmt w:val="lowerRoman"/>
      <w:lvlText w:val="%3."/>
      <w:lvlJc w:val="right"/>
      <w:pPr>
        <w:ind w:left="4852" w:hanging="180"/>
      </w:pPr>
    </w:lvl>
    <w:lvl w:ilvl="3" w:tplc="2000000F" w:tentative="1">
      <w:start w:val="1"/>
      <w:numFmt w:val="decimal"/>
      <w:lvlText w:val="%4."/>
      <w:lvlJc w:val="left"/>
      <w:pPr>
        <w:ind w:left="5572" w:hanging="360"/>
      </w:pPr>
    </w:lvl>
    <w:lvl w:ilvl="4" w:tplc="20000019" w:tentative="1">
      <w:start w:val="1"/>
      <w:numFmt w:val="lowerLetter"/>
      <w:lvlText w:val="%5."/>
      <w:lvlJc w:val="left"/>
      <w:pPr>
        <w:ind w:left="6292" w:hanging="360"/>
      </w:pPr>
    </w:lvl>
    <w:lvl w:ilvl="5" w:tplc="2000001B" w:tentative="1">
      <w:start w:val="1"/>
      <w:numFmt w:val="lowerRoman"/>
      <w:lvlText w:val="%6."/>
      <w:lvlJc w:val="right"/>
      <w:pPr>
        <w:ind w:left="7012" w:hanging="180"/>
      </w:pPr>
    </w:lvl>
    <w:lvl w:ilvl="6" w:tplc="2000000F" w:tentative="1">
      <w:start w:val="1"/>
      <w:numFmt w:val="decimal"/>
      <w:lvlText w:val="%7."/>
      <w:lvlJc w:val="left"/>
      <w:pPr>
        <w:ind w:left="7732" w:hanging="360"/>
      </w:pPr>
    </w:lvl>
    <w:lvl w:ilvl="7" w:tplc="20000019" w:tentative="1">
      <w:start w:val="1"/>
      <w:numFmt w:val="lowerLetter"/>
      <w:lvlText w:val="%8."/>
      <w:lvlJc w:val="left"/>
      <w:pPr>
        <w:ind w:left="8452" w:hanging="360"/>
      </w:pPr>
    </w:lvl>
    <w:lvl w:ilvl="8" w:tplc="2000001B" w:tentative="1">
      <w:start w:val="1"/>
      <w:numFmt w:val="lowerRoman"/>
      <w:lvlText w:val="%9."/>
      <w:lvlJc w:val="right"/>
      <w:pPr>
        <w:ind w:left="9172" w:hanging="180"/>
      </w:pPr>
    </w:lvl>
  </w:abstractNum>
  <w:abstractNum w:abstractNumId="1" w15:restartNumberingAfterBreak="0">
    <w:nsid w:val="039639E4"/>
    <w:multiLevelType w:val="hybridMultilevel"/>
    <w:tmpl w:val="5C3AA628"/>
    <w:lvl w:ilvl="0" w:tplc="B9988706">
      <w:start w:val="1"/>
      <w:numFmt w:val="bullet"/>
      <w:lvlText w:val="•"/>
      <w:lvlJc w:val="left"/>
      <w:pPr>
        <w:tabs>
          <w:tab w:val="num" w:pos="720"/>
        </w:tabs>
        <w:ind w:left="720" w:hanging="360"/>
      </w:pPr>
      <w:rPr>
        <w:rFonts w:ascii="Arial" w:hAnsi="Arial" w:hint="default"/>
      </w:rPr>
    </w:lvl>
    <w:lvl w:ilvl="1" w:tplc="83BEA936">
      <w:start w:val="1"/>
      <w:numFmt w:val="bullet"/>
      <w:lvlText w:val="•"/>
      <w:lvlJc w:val="left"/>
      <w:pPr>
        <w:tabs>
          <w:tab w:val="num" w:pos="786"/>
        </w:tabs>
        <w:ind w:left="786" w:hanging="360"/>
      </w:pPr>
      <w:rPr>
        <w:rFonts w:ascii="Arial" w:hAnsi="Arial" w:hint="default"/>
      </w:rPr>
    </w:lvl>
    <w:lvl w:ilvl="2" w:tplc="F440C4F8" w:tentative="1">
      <w:start w:val="1"/>
      <w:numFmt w:val="bullet"/>
      <w:lvlText w:val="•"/>
      <w:lvlJc w:val="left"/>
      <w:pPr>
        <w:tabs>
          <w:tab w:val="num" w:pos="2160"/>
        </w:tabs>
        <w:ind w:left="2160" w:hanging="360"/>
      </w:pPr>
      <w:rPr>
        <w:rFonts w:ascii="Arial" w:hAnsi="Arial" w:hint="default"/>
      </w:rPr>
    </w:lvl>
    <w:lvl w:ilvl="3" w:tplc="040ED7D0" w:tentative="1">
      <w:start w:val="1"/>
      <w:numFmt w:val="bullet"/>
      <w:lvlText w:val="•"/>
      <w:lvlJc w:val="left"/>
      <w:pPr>
        <w:tabs>
          <w:tab w:val="num" w:pos="2880"/>
        </w:tabs>
        <w:ind w:left="2880" w:hanging="360"/>
      </w:pPr>
      <w:rPr>
        <w:rFonts w:ascii="Arial" w:hAnsi="Arial" w:hint="default"/>
      </w:rPr>
    </w:lvl>
    <w:lvl w:ilvl="4" w:tplc="E410D26C" w:tentative="1">
      <w:start w:val="1"/>
      <w:numFmt w:val="bullet"/>
      <w:lvlText w:val="•"/>
      <w:lvlJc w:val="left"/>
      <w:pPr>
        <w:tabs>
          <w:tab w:val="num" w:pos="3600"/>
        </w:tabs>
        <w:ind w:left="3600" w:hanging="360"/>
      </w:pPr>
      <w:rPr>
        <w:rFonts w:ascii="Arial" w:hAnsi="Arial" w:hint="default"/>
      </w:rPr>
    </w:lvl>
    <w:lvl w:ilvl="5" w:tplc="30E2B410" w:tentative="1">
      <w:start w:val="1"/>
      <w:numFmt w:val="bullet"/>
      <w:lvlText w:val="•"/>
      <w:lvlJc w:val="left"/>
      <w:pPr>
        <w:tabs>
          <w:tab w:val="num" w:pos="4320"/>
        </w:tabs>
        <w:ind w:left="4320" w:hanging="360"/>
      </w:pPr>
      <w:rPr>
        <w:rFonts w:ascii="Arial" w:hAnsi="Arial" w:hint="default"/>
      </w:rPr>
    </w:lvl>
    <w:lvl w:ilvl="6" w:tplc="794486D0" w:tentative="1">
      <w:start w:val="1"/>
      <w:numFmt w:val="bullet"/>
      <w:lvlText w:val="•"/>
      <w:lvlJc w:val="left"/>
      <w:pPr>
        <w:tabs>
          <w:tab w:val="num" w:pos="5040"/>
        </w:tabs>
        <w:ind w:left="5040" w:hanging="360"/>
      </w:pPr>
      <w:rPr>
        <w:rFonts w:ascii="Arial" w:hAnsi="Arial" w:hint="default"/>
      </w:rPr>
    </w:lvl>
    <w:lvl w:ilvl="7" w:tplc="5D260868" w:tentative="1">
      <w:start w:val="1"/>
      <w:numFmt w:val="bullet"/>
      <w:lvlText w:val="•"/>
      <w:lvlJc w:val="left"/>
      <w:pPr>
        <w:tabs>
          <w:tab w:val="num" w:pos="5760"/>
        </w:tabs>
        <w:ind w:left="5760" w:hanging="360"/>
      </w:pPr>
      <w:rPr>
        <w:rFonts w:ascii="Arial" w:hAnsi="Arial" w:hint="default"/>
      </w:rPr>
    </w:lvl>
    <w:lvl w:ilvl="8" w:tplc="C4FA63C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776B81"/>
    <w:multiLevelType w:val="hybridMultilevel"/>
    <w:tmpl w:val="E9ACE7E0"/>
    <w:lvl w:ilvl="0" w:tplc="C4FA4E5C">
      <w:start w:val="1"/>
      <w:numFmt w:val="bullet"/>
      <w:lvlText w:val=""/>
      <w:lvlJc w:val="left"/>
      <w:pPr>
        <w:ind w:left="360" w:hanging="360"/>
      </w:pPr>
      <w:rPr>
        <w:rFonts w:ascii="Wingdings" w:hAnsi="Wingdings" w:hint="default"/>
        <w:sz w:val="24"/>
      </w:rPr>
    </w:lvl>
    <w:lvl w:ilvl="1" w:tplc="04190003" w:tentative="1">
      <w:start w:val="1"/>
      <w:numFmt w:val="bullet"/>
      <w:lvlText w:val="o"/>
      <w:lvlJc w:val="left"/>
      <w:pPr>
        <w:ind w:left="3422" w:hanging="360"/>
      </w:pPr>
      <w:rPr>
        <w:rFonts w:ascii="Courier New" w:hAnsi="Courier New" w:cs="Courier New" w:hint="default"/>
      </w:rPr>
    </w:lvl>
    <w:lvl w:ilvl="2" w:tplc="04190005" w:tentative="1">
      <w:start w:val="1"/>
      <w:numFmt w:val="bullet"/>
      <w:lvlText w:val=""/>
      <w:lvlJc w:val="left"/>
      <w:pPr>
        <w:ind w:left="4142" w:hanging="360"/>
      </w:pPr>
      <w:rPr>
        <w:rFonts w:ascii="Wingdings" w:hAnsi="Wingdings" w:hint="default"/>
      </w:rPr>
    </w:lvl>
    <w:lvl w:ilvl="3" w:tplc="04190001" w:tentative="1">
      <w:start w:val="1"/>
      <w:numFmt w:val="bullet"/>
      <w:lvlText w:val=""/>
      <w:lvlJc w:val="left"/>
      <w:pPr>
        <w:ind w:left="4862" w:hanging="360"/>
      </w:pPr>
      <w:rPr>
        <w:rFonts w:ascii="Symbol" w:hAnsi="Symbol" w:hint="default"/>
      </w:rPr>
    </w:lvl>
    <w:lvl w:ilvl="4" w:tplc="04190003" w:tentative="1">
      <w:start w:val="1"/>
      <w:numFmt w:val="bullet"/>
      <w:lvlText w:val="o"/>
      <w:lvlJc w:val="left"/>
      <w:pPr>
        <w:ind w:left="5582" w:hanging="360"/>
      </w:pPr>
      <w:rPr>
        <w:rFonts w:ascii="Courier New" w:hAnsi="Courier New" w:cs="Courier New" w:hint="default"/>
      </w:rPr>
    </w:lvl>
    <w:lvl w:ilvl="5" w:tplc="04190005" w:tentative="1">
      <w:start w:val="1"/>
      <w:numFmt w:val="bullet"/>
      <w:lvlText w:val=""/>
      <w:lvlJc w:val="left"/>
      <w:pPr>
        <w:ind w:left="6302" w:hanging="360"/>
      </w:pPr>
      <w:rPr>
        <w:rFonts w:ascii="Wingdings" w:hAnsi="Wingdings" w:hint="default"/>
      </w:rPr>
    </w:lvl>
    <w:lvl w:ilvl="6" w:tplc="04190001" w:tentative="1">
      <w:start w:val="1"/>
      <w:numFmt w:val="bullet"/>
      <w:lvlText w:val=""/>
      <w:lvlJc w:val="left"/>
      <w:pPr>
        <w:ind w:left="7022" w:hanging="360"/>
      </w:pPr>
      <w:rPr>
        <w:rFonts w:ascii="Symbol" w:hAnsi="Symbol" w:hint="default"/>
      </w:rPr>
    </w:lvl>
    <w:lvl w:ilvl="7" w:tplc="04190003" w:tentative="1">
      <w:start w:val="1"/>
      <w:numFmt w:val="bullet"/>
      <w:lvlText w:val="o"/>
      <w:lvlJc w:val="left"/>
      <w:pPr>
        <w:ind w:left="7742" w:hanging="360"/>
      </w:pPr>
      <w:rPr>
        <w:rFonts w:ascii="Courier New" w:hAnsi="Courier New" w:cs="Courier New" w:hint="default"/>
      </w:rPr>
    </w:lvl>
    <w:lvl w:ilvl="8" w:tplc="04190005" w:tentative="1">
      <w:start w:val="1"/>
      <w:numFmt w:val="bullet"/>
      <w:lvlText w:val=""/>
      <w:lvlJc w:val="left"/>
      <w:pPr>
        <w:ind w:left="8462" w:hanging="360"/>
      </w:pPr>
      <w:rPr>
        <w:rFonts w:ascii="Wingdings" w:hAnsi="Wingdings" w:hint="default"/>
      </w:rPr>
    </w:lvl>
  </w:abstractNum>
  <w:abstractNum w:abstractNumId="3" w15:restartNumberingAfterBreak="0">
    <w:nsid w:val="04AD1A69"/>
    <w:multiLevelType w:val="hybridMultilevel"/>
    <w:tmpl w:val="7884F992"/>
    <w:lvl w:ilvl="0" w:tplc="5E3470A8">
      <w:start w:val="1"/>
      <w:numFmt w:val="decimal"/>
      <w:lvlText w:val="%1."/>
      <w:lvlJc w:val="left"/>
      <w:pPr>
        <w:ind w:left="664" w:hanging="360"/>
      </w:pPr>
      <w:rPr>
        <w:rFonts w:hint="default"/>
      </w:rPr>
    </w:lvl>
    <w:lvl w:ilvl="1" w:tplc="20000019" w:tentative="1">
      <w:start w:val="1"/>
      <w:numFmt w:val="lowerLetter"/>
      <w:lvlText w:val="%2."/>
      <w:lvlJc w:val="left"/>
      <w:pPr>
        <w:ind w:left="1384" w:hanging="360"/>
      </w:pPr>
    </w:lvl>
    <w:lvl w:ilvl="2" w:tplc="2000001B" w:tentative="1">
      <w:start w:val="1"/>
      <w:numFmt w:val="lowerRoman"/>
      <w:lvlText w:val="%3."/>
      <w:lvlJc w:val="right"/>
      <w:pPr>
        <w:ind w:left="2104" w:hanging="180"/>
      </w:pPr>
    </w:lvl>
    <w:lvl w:ilvl="3" w:tplc="2000000F" w:tentative="1">
      <w:start w:val="1"/>
      <w:numFmt w:val="decimal"/>
      <w:lvlText w:val="%4."/>
      <w:lvlJc w:val="left"/>
      <w:pPr>
        <w:ind w:left="2824" w:hanging="360"/>
      </w:pPr>
    </w:lvl>
    <w:lvl w:ilvl="4" w:tplc="20000019" w:tentative="1">
      <w:start w:val="1"/>
      <w:numFmt w:val="lowerLetter"/>
      <w:lvlText w:val="%5."/>
      <w:lvlJc w:val="left"/>
      <w:pPr>
        <w:ind w:left="3544" w:hanging="360"/>
      </w:pPr>
    </w:lvl>
    <w:lvl w:ilvl="5" w:tplc="2000001B" w:tentative="1">
      <w:start w:val="1"/>
      <w:numFmt w:val="lowerRoman"/>
      <w:lvlText w:val="%6."/>
      <w:lvlJc w:val="right"/>
      <w:pPr>
        <w:ind w:left="4264" w:hanging="180"/>
      </w:pPr>
    </w:lvl>
    <w:lvl w:ilvl="6" w:tplc="2000000F" w:tentative="1">
      <w:start w:val="1"/>
      <w:numFmt w:val="decimal"/>
      <w:lvlText w:val="%7."/>
      <w:lvlJc w:val="left"/>
      <w:pPr>
        <w:ind w:left="4984" w:hanging="360"/>
      </w:pPr>
    </w:lvl>
    <w:lvl w:ilvl="7" w:tplc="20000019" w:tentative="1">
      <w:start w:val="1"/>
      <w:numFmt w:val="lowerLetter"/>
      <w:lvlText w:val="%8."/>
      <w:lvlJc w:val="left"/>
      <w:pPr>
        <w:ind w:left="5704" w:hanging="360"/>
      </w:pPr>
    </w:lvl>
    <w:lvl w:ilvl="8" w:tplc="2000001B" w:tentative="1">
      <w:start w:val="1"/>
      <w:numFmt w:val="lowerRoman"/>
      <w:lvlText w:val="%9."/>
      <w:lvlJc w:val="right"/>
      <w:pPr>
        <w:ind w:left="6424" w:hanging="180"/>
      </w:pPr>
    </w:lvl>
  </w:abstractNum>
  <w:abstractNum w:abstractNumId="4" w15:restartNumberingAfterBreak="0">
    <w:nsid w:val="06227417"/>
    <w:multiLevelType w:val="hybridMultilevel"/>
    <w:tmpl w:val="E75C34E6"/>
    <w:lvl w:ilvl="0" w:tplc="044E8F0E">
      <w:numFmt w:val="bullet"/>
      <w:lvlText w:val="•"/>
      <w:lvlJc w:val="left"/>
      <w:pPr>
        <w:ind w:left="897" w:hanging="360"/>
      </w:pPr>
      <w:rPr>
        <w:rFonts w:hint="default"/>
        <w:lang w:val="ru-RU" w:eastAsia="ru-RU" w:bidi="ru-RU"/>
      </w:rPr>
    </w:lvl>
    <w:lvl w:ilvl="1" w:tplc="20000003" w:tentative="1">
      <w:start w:val="1"/>
      <w:numFmt w:val="bullet"/>
      <w:lvlText w:val="o"/>
      <w:lvlJc w:val="left"/>
      <w:pPr>
        <w:ind w:left="1617" w:hanging="360"/>
      </w:pPr>
      <w:rPr>
        <w:rFonts w:ascii="Courier New" w:hAnsi="Courier New" w:cs="Courier New" w:hint="default"/>
      </w:rPr>
    </w:lvl>
    <w:lvl w:ilvl="2" w:tplc="20000005" w:tentative="1">
      <w:start w:val="1"/>
      <w:numFmt w:val="bullet"/>
      <w:lvlText w:val=""/>
      <w:lvlJc w:val="left"/>
      <w:pPr>
        <w:ind w:left="2337" w:hanging="360"/>
      </w:pPr>
      <w:rPr>
        <w:rFonts w:ascii="Wingdings" w:hAnsi="Wingdings" w:hint="default"/>
      </w:rPr>
    </w:lvl>
    <w:lvl w:ilvl="3" w:tplc="20000001" w:tentative="1">
      <w:start w:val="1"/>
      <w:numFmt w:val="bullet"/>
      <w:lvlText w:val=""/>
      <w:lvlJc w:val="left"/>
      <w:pPr>
        <w:ind w:left="3057" w:hanging="360"/>
      </w:pPr>
      <w:rPr>
        <w:rFonts w:ascii="Symbol" w:hAnsi="Symbol" w:hint="default"/>
      </w:rPr>
    </w:lvl>
    <w:lvl w:ilvl="4" w:tplc="20000003" w:tentative="1">
      <w:start w:val="1"/>
      <w:numFmt w:val="bullet"/>
      <w:lvlText w:val="o"/>
      <w:lvlJc w:val="left"/>
      <w:pPr>
        <w:ind w:left="3777" w:hanging="360"/>
      </w:pPr>
      <w:rPr>
        <w:rFonts w:ascii="Courier New" w:hAnsi="Courier New" w:cs="Courier New" w:hint="default"/>
      </w:rPr>
    </w:lvl>
    <w:lvl w:ilvl="5" w:tplc="20000005" w:tentative="1">
      <w:start w:val="1"/>
      <w:numFmt w:val="bullet"/>
      <w:lvlText w:val=""/>
      <w:lvlJc w:val="left"/>
      <w:pPr>
        <w:ind w:left="4497" w:hanging="360"/>
      </w:pPr>
      <w:rPr>
        <w:rFonts w:ascii="Wingdings" w:hAnsi="Wingdings" w:hint="default"/>
      </w:rPr>
    </w:lvl>
    <w:lvl w:ilvl="6" w:tplc="20000001" w:tentative="1">
      <w:start w:val="1"/>
      <w:numFmt w:val="bullet"/>
      <w:lvlText w:val=""/>
      <w:lvlJc w:val="left"/>
      <w:pPr>
        <w:ind w:left="5217" w:hanging="360"/>
      </w:pPr>
      <w:rPr>
        <w:rFonts w:ascii="Symbol" w:hAnsi="Symbol" w:hint="default"/>
      </w:rPr>
    </w:lvl>
    <w:lvl w:ilvl="7" w:tplc="20000003" w:tentative="1">
      <w:start w:val="1"/>
      <w:numFmt w:val="bullet"/>
      <w:lvlText w:val="o"/>
      <w:lvlJc w:val="left"/>
      <w:pPr>
        <w:ind w:left="5937" w:hanging="360"/>
      </w:pPr>
      <w:rPr>
        <w:rFonts w:ascii="Courier New" w:hAnsi="Courier New" w:cs="Courier New" w:hint="default"/>
      </w:rPr>
    </w:lvl>
    <w:lvl w:ilvl="8" w:tplc="20000005" w:tentative="1">
      <w:start w:val="1"/>
      <w:numFmt w:val="bullet"/>
      <w:lvlText w:val=""/>
      <w:lvlJc w:val="left"/>
      <w:pPr>
        <w:ind w:left="6657" w:hanging="360"/>
      </w:pPr>
      <w:rPr>
        <w:rFonts w:ascii="Wingdings" w:hAnsi="Wingdings" w:hint="default"/>
      </w:rPr>
    </w:lvl>
  </w:abstractNum>
  <w:abstractNum w:abstractNumId="5" w15:restartNumberingAfterBreak="0">
    <w:nsid w:val="088169DD"/>
    <w:multiLevelType w:val="multilevel"/>
    <w:tmpl w:val="2700A5F2"/>
    <w:lvl w:ilvl="0">
      <w:start w:val="3"/>
      <w:numFmt w:val="decimal"/>
      <w:lvlText w:val="%1"/>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6" w15:restartNumberingAfterBreak="0">
    <w:nsid w:val="090954E9"/>
    <w:multiLevelType w:val="hybridMultilevel"/>
    <w:tmpl w:val="116E11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85641A"/>
    <w:multiLevelType w:val="hybridMultilevel"/>
    <w:tmpl w:val="0248008E"/>
    <w:lvl w:ilvl="0" w:tplc="7E26DBAC">
      <w:start w:val="1"/>
      <w:numFmt w:val="bullet"/>
      <w:lvlText w:val="•"/>
      <w:lvlJc w:val="left"/>
      <w:pPr>
        <w:tabs>
          <w:tab w:val="num" w:pos="720"/>
        </w:tabs>
        <w:ind w:left="720" w:hanging="360"/>
      </w:pPr>
      <w:rPr>
        <w:rFonts w:ascii="Arial" w:hAnsi="Arial" w:hint="default"/>
      </w:rPr>
    </w:lvl>
    <w:lvl w:ilvl="1" w:tplc="D21E7C02">
      <w:start w:val="1"/>
      <w:numFmt w:val="bullet"/>
      <w:lvlText w:val="•"/>
      <w:lvlJc w:val="left"/>
      <w:pPr>
        <w:tabs>
          <w:tab w:val="num" w:pos="1440"/>
        </w:tabs>
        <w:ind w:left="1440" w:hanging="360"/>
      </w:pPr>
      <w:rPr>
        <w:rFonts w:ascii="Arial" w:hAnsi="Arial" w:hint="default"/>
      </w:rPr>
    </w:lvl>
    <w:lvl w:ilvl="2" w:tplc="B65A4970" w:tentative="1">
      <w:start w:val="1"/>
      <w:numFmt w:val="bullet"/>
      <w:lvlText w:val="•"/>
      <w:lvlJc w:val="left"/>
      <w:pPr>
        <w:tabs>
          <w:tab w:val="num" w:pos="2160"/>
        </w:tabs>
        <w:ind w:left="2160" w:hanging="360"/>
      </w:pPr>
      <w:rPr>
        <w:rFonts w:ascii="Arial" w:hAnsi="Arial" w:hint="default"/>
      </w:rPr>
    </w:lvl>
    <w:lvl w:ilvl="3" w:tplc="E0E409B8" w:tentative="1">
      <w:start w:val="1"/>
      <w:numFmt w:val="bullet"/>
      <w:lvlText w:val="•"/>
      <w:lvlJc w:val="left"/>
      <w:pPr>
        <w:tabs>
          <w:tab w:val="num" w:pos="2880"/>
        </w:tabs>
        <w:ind w:left="2880" w:hanging="360"/>
      </w:pPr>
      <w:rPr>
        <w:rFonts w:ascii="Arial" w:hAnsi="Arial" w:hint="default"/>
      </w:rPr>
    </w:lvl>
    <w:lvl w:ilvl="4" w:tplc="1A8CB4B2" w:tentative="1">
      <w:start w:val="1"/>
      <w:numFmt w:val="bullet"/>
      <w:lvlText w:val="•"/>
      <w:lvlJc w:val="left"/>
      <w:pPr>
        <w:tabs>
          <w:tab w:val="num" w:pos="3600"/>
        </w:tabs>
        <w:ind w:left="3600" w:hanging="360"/>
      </w:pPr>
      <w:rPr>
        <w:rFonts w:ascii="Arial" w:hAnsi="Arial" w:hint="default"/>
      </w:rPr>
    </w:lvl>
    <w:lvl w:ilvl="5" w:tplc="C7E8848C" w:tentative="1">
      <w:start w:val="1"/>
      <w:numFmt w:val="bullet"/>
      <w:lvlText w:val="•"/>
      <w:lvlJc w:val="left"/>
      <w:pPr>
        <w:tabs>
          <w:tab w:val="num" w:pos="4320"/>
        </w:tabs>
        <w:ind w:left="4320" w:hanging="360"/>
      </w:pPr>
      <w:rPr>
        <w:rFonts w:ascii="Arial" w:hAnsi="Arial" w:hint="default"/>
      </w:rPr>
    </w:lvl>
    <w:lvl w:ilvl="6" w:tplc="5DAE3BB8" w:tentative="1">
      <w:start w:val="1"/>
      <w:numFmt w:val="bullet"/>
      <w:lvlText w:val="•"/>
      <w:lvlJc w:val="left"/>
      <w:pPr>
        <w:tabs>
          <w:tab w:val="num" w:pos="5040"/>
        </w:tabs>
        <w:ind w:left="5040" w:hanging="360"/>
      </w:pPr>
      <w:rPr>
        <w:rFonts w:ascii="Arial" w:hAnsi="Arial" w:hint="default"/>
      </w:rPr>
    </w:lvl>
    <w:lvl w:ilvl="7" w:tplc="813C4F58" w:tentative="1">
      <w:start w:val="1"/>
      <w:numFmt w:val="bullet"/>
      <w:lvlText w:val="•"/>
      <w:lvlJc w:val="left"/>
      <w:pPr>
        <w:tabs>
          <w:tab w:val="num" w:pos="5760"/>
        </w:tabs>
        <w:ind w:left="5760" w:hanging="360"/>
      </w:pPr>
      <w:rPr>
        <w:rFonts w:ascii="Arial" w:hAnsi="Arial" w:hint="default"/>
      </w:rPr>
    </w:lvl>
    <w:lvl w:ilvl="8" w:tplc="3774B3C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F166396"/>
    <w:multiLevelType w:val="hybridMultilevel"/>
    <w:tmpl w:val="9042B2FC"/>
    <w:lvl w:ilvl="0" w:tplc="0E4CDDC4">
      <w:start w:val="1"/>
      <w:numFmt w:val="bullet"/>
      <w:lvlText w:val="•"/>
      <w:lvlJc w:val="left"/>
      <w:pPr>
        <w:tabs>
          <w:tab w:val="num" w:pos="720"/>
        </w:tabs>
        <w:ind w:left="720" w:hanging="360"/>
      </w:pPr>
      <w:rPr>
        <w:rFonts w:ascii="Arial" w:hAnsi="Arial" w:hint="default"/>
      </w:rPr>
    </w:lvl>
    <w:lvl w:ilvl="1" w:tplc="52829896" w:tentative="1">
      <w:start w:val="1"/>
      <w:numFmt w:val="bullet"/>
      <w:lvlText w:val="•"/>
      <w:lvlJc w:val="left"/>
      <w:pPr>
        <w:tabs>
          <w:tab w:val="num" w:pos="1440"/>
        </w:tabs>
        <w:ind w:left="1440" w:hanging="360"/>
      </w:pPr>
      <w:rPr>
        <w:rFonts w:ascii="Arial" w:hAnsi="Arial" w:hint="default"/>
      </w:rPr>
    </w:lvl>
    <w:lvl w:ilvl="2" w:tplc="222E854C" w:tentative="1">
      <w:start w:val="1"/>
      <w:numFmt w:val="bullet"/>
      <w:lvlText w:val="•"/>
      <w:lvlJc w:val="left"/>
      <w:pPr>
        <w:tabs>
          <w:tab w:val="num" w:pos="2160"/>
        </w:tabs>
        <w:ind w:left="2160" w:hanging="360"/>
      </w:pPr>
      <w:rPr>
        <w:rFonts w:ascii="Arial" w:hAnsi="Arial" w:hint="default"/>
      </w:rPr>
    </w:lvl>
    <w:lvl w:ilvl="3" w:tplc="4EDCD17C" w:tentative="1">
      <w:start w:val="1"/>
      <w:numFmt w:val="bullet"/>
      <w:lvlText w:val="•"/>
      <w:lvlJc w:val="left"/>
      <w:pPr>
        <w:tabs>
          <w:tab w:val="num" w:pos="2880"/>
        </w:tabs>
        <w:ind w:left="2880" w:hanging="360"/>
      </w:pPr>
      <w:rPr>
        <w:rFonts w:ascii="Arial" w:hAnsi="Arial" w:hint="default"/>
      </w:rPr>
    </w:lvl>
    <w:lvl w:ilvl="4" w:tplc="2840A98A" w:tentative="1">
      <w:start w:val="1"/>
      <w:numFmt w:val="bullet"/>
      <w:lvlText w:val="•"/>
      <w:lvlJc w:val="left"/>
      <w:pPr>
        <w:tabs>
          <w:tab w:val="num" w:pos="3600"/>
        </w:tabs>
        <w:ind w:left="3600" w:hanging="360"/>
      </w:pPr>
      <w:rPr>
        <w:rFonts w:ascii="Arial" w:hAnsi="Arial" w:hint="default"/>
      </w:rPr>
    </w:lvl>
    <w:lvl w:ilvl="5" w:tplc="ABFA1DB4" w:tentative="1">
      <w:start w:val="1"/>
      <w:numFmt w:val="bullet"/>
      <w:lvlText w:val="•"/>
      <w:lvlJc w:val="left"/>
      <w:pPr>
        <w:tabs>
          <w:tab w:val="num" w:pos="4320"/>
        </w:tabs>
        <w:ind w:left="4320" w:hanging="360"/>
      </w:pPr>
      <w:rPr>
        <w:rFonts w:ascii="Arial" w:hAnsi="Arial" w:hint="default"/>
      </w:rPr>
    </w:lvl>
    <w:lvl w:ilvl="6" w:tplc="E22A1E44" w:tentative="1">
      <w:start w:val="1"/>
      <w:numFmt w:val="bullet"/>
      <w:lvlText w:val="•"/>
      <w:lvlJc w:val="left"/>
      <w:pPr>
        <w:tabs>
          <w:tab w:val="num" w:pos="5040"/>
        </w:tabs>
        <w:ind w:left="5040" w:hanging="360"/>
      </w:pPr>
      <w:rPr>
        <w:rFonts w:ascii="Arial" w:hAnsi="Arial" w:hint="default"/>
      </w:rPr>
    </w:lvl>
    <w:lvl w:ilvl="7" w:tplc="799AA4E8" w:tentative="1">
      <w:start w:val="1"/>
      <w:numFmt w:val="bullet"/>
      <w:lvlText w:val="•"/>
      <w:lvlJc w:val="left"/>
      <w:pPr>
        <w:tabs>
          <w:tab w:val="num" w:pos="5760"/>
        </w:tabs>
        <w:ind w:left="5760" w:hanging="360"/>
      </w:pPr>
      <w:rPr>
        <w:rFonts w:ascii="Arial" w:hAnsi="Arial" w:hint="default"/>
      </w:rPr>
    </w:lvl>
    <w:lvl w:ilvl="8" w:tplc="FEB61D0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0397C61"/>
    <w:multiLevelType w:val="hybridMultilevel"/>
    <w:tmpl w:val="CE5295B8"/>
    <w:lvl w:ilvl="0" w:tplc="044E8F0E">
      <w:numFmt w:val="bullet"/>
      <w:lvlText w:val="•"/>
      <w:lvlJc w:val="left"/>
      <w:pPr>
        <w:ind w:left="875" w:hanging="360"/>
      </w:pPr>
      <w:rPr>
        <w:rFonts w:hint="default"/>
        <w:lang w:val="ru-RU" w:eastAsia="ru-RU" w:bidi="ru-RU"/>
      </w:rPr>
    </w:lvl>
    <w:lvl w:ilvl="1" w:tplc="20000003" w:tentative="1">
      <w:start w:val="1"/>
      <w:numFmt w:val="bullet"/>
      <w:lvlText w:val="o"/>
      <w:lvlJc w:val="left"/>
      <w:pPr>
        <w:ind w:left="1595" w:hanging="360"/>
      </w:pPr>
      <w:rPr>
        <w:rFonts w:ascii="Courier New" w:hAnsi="Courier New" w:cs="Courier New" w:hint="default"/>
      </w:rPr>
    </w:lvl>
    <w:lvl w:ilvl="2" w:tplc="20000005" w:tentative="1">
      <w:start w:val="1"/>
      <w:numFmt w:val="bullet"/>
      <w:lvlText w:val=""/>
      <w:lvlJc w:val="left"/>
      <w:pPr>
        <w:ind w:left="2315" w:hanging="360"/>
      </w:pPr>
      <w:rPr>
        <w:rFonts w:ascii="Wingdings" w:hAnsi="Wingdings" w:hint="default"/>
      </w:rPr>
    </w:lvl>
    <w:lvl w:ilvl="3" w:tplc="20000001" w:tentative="1">
      <w:start w:val="1"/>
      <w:numFmt w:val="bullet"/>
      <w:lvlText w:val=""/>
      <w:lvlJc w:val="left"/>
      <w:pPr>
        <w:ind w:left="3035" w:hanging="360"/>
      </w:pPr>
      <w:rPr>
        <w:rFonts w:ascii="Symbol" w:hAnsi="Symbol" w:hint="default"/>
      </w:rPr>
    </w:lvl>
    <w:lvl w:ilvl="4" w:tplc="20000003" w:tentative="1">
      <w:start w:val="1"/>
      <w:numFmt w:val="bullet"/>
      <w:lvlText w:val="o"/>
      <w:lvlJc w:val="left"/>
      <w:pPr>
        <w:ind w:left="3755" w:hanging="360"/>
      </w:pPr>
      <w:rPr>
        <w:rFonts w:ascii="Courier New" w:hAnsi="Courier New" w:cs="Courier New" w:hint="default"/>
      </w:rPr>
    </w:lvl>
    <w:lvl w:ilvl="5" w:tplc="20000005" w:tentative="1">
      <w:start w:val="1"/>
      <w:numFmt w:val="bullet"/>
      <w:lvlText w:val=""/>
      <w:lvlJc w:val="left"/>
      <w:pPr>
        <w:ind w:left="4475" w:hanging="360"/>
      </w:pPr>
      <w:rPr>
        <w:rFonts w:ascii="Wingdings" w:hAnsi="Wingdings" w:hint="default"/>
      </w:rPr>
    </w:lvl>
    <w:lvl w:ilvl="6" w:tplc="20000001" w:tentative="1">
      <w:start w:val="1"/>
      <w:numFmt w:val="bullet"/>
      <w:lvlText w:val=""/>
      <w:lvlJc w:val="left"/>
      <w:pPr>
        <w:ind w:left="5195" w:hanging="360"/>
      </w:pPr>
      <w:rPr>
        <w:rFonts w:ascii="Symbol" w:hAnsi="Symbol" w:hint="default"/>
      </w:rPr>
    </w:lvl>
    <w:lvl w:ilvl="7" w:tplc="20000003" w:tentative="1">
      <w:start w:val="1"/>
      <w:numFmt w:val="bullet"/>
      <w:lvlText w:val="o"/>
      <w:lvlJc w:val="left"/>
      <w:pPr>
        <w:ind w:left="5915" w:hanging="360"/>
      </w:pPr>
      <w:rPr>
        <w:rFonts w:ascii="Courier New" w:hAnsi="Courier New" w:cs="Courier New" w:hint="default"/>
      </w:rPr>
    </w:lvl>
    <w:lvl w:ilvl="8" w:tplc="20000005" w:tentative="1">
      <w:start w:val="1"/>
      <w:numFmt w:val="bullet"/>
      <w:lvlText w:val=""/>
      <w:lvlJc w:val="left"/>
      <w:pPr>
        <w:ind w:left="6635" w:hanging="360"/>
      </w:pPr>
      <w:rPr>
        <w:rFonts w:ascii="Wingdings" w:hAnsi="Wingdings" w:hint="default"/>
      </w:rPr>
    </w:lvl>
  </w:abstractNum>
  <w:abstractNum w:abstractNumId="10" w15:restartNumberingAfterBreak="0">
    <w:nsid w:val="149F3D86"/>
    <w:multiLevelType w:val="hybridMultilevel"/>
    <w:tmpl w:val="D9EE173E"/>
    <w:lvl w:ilvl="0" w:tplc="109695DC">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C0D5A53"/>
    <w:multiLevelType w:val="hybridMultilevel"/>
    <w:tmpl w:val="EF9860BE"/>
    <w:lvl w:ilvl="0" w:tplc="D2F0EBB2">
      <w:start w:val="1"/>
      <w:numFmt w:val="bullet"/>
      <w:lvlText w:val="•"/>
      <w:lvlJc w:val="left"/>
      <w:pPr>
        <w:ind w:left="3905" w:hanging="360"/>
      </w:pPr>
      <w:rPr>
        <w:rFonts w:ascii="Times New Roman" w:hAnsi="Times New Roman" w:hint="default"/>
        <w:color w:val="auto"/>
        <w:sz w:val="28"/>
      </w:rPr>
    </w:lvl>
    <w:lvl w:ilvl="1" w:tplc="04190003" w:tentative="1">
      <w:start w:val="1"/>
      <w:numFmt w:val="bullet"/>
      <w:lvlText w:val="o"/>
      <w:lvlJc w:val="left"/>
      <w:pPr>
        <w:ind w:left="4625" w:hanging="360"/>
      </w:pPr>
      <w:rPr>
        <w:rFonts w:ascii="Courier New" w:hAnsi="Courier New" w:cs="Courier New" w:hint="default"/>
      </w:rPr>
    </w:lvl>
    <w:lvl w:ilvl="2" w:tplc="04190005" w:tentative="1">
      <w:start w:val="1"/>
      <w:numFmt w:val="bullet"/>
      <w:lvlText w:val=""/>
      <w:lvlJc w:val="left"/>
      <w:pPr>
        <w:ind w:left="5345" w:hanging="360"/>
      </w:pPr>
      <w:rPr>
        <w:rFonts w:ascii="Wingdings" w:hAnsi="Wingdings" w:hint="default"/>
      </w:rPr>
    </w:lvl>
    <w:lvl w:ilvl="3" w:tplc="04190001" w:tentative="1">
      <w:start w:val="1"/>
      <w:numFmt w:val="bullet"/>
      <w:lvlText w:val=""/>
      <w:lvlJc w:val="left"/>
      <w:pPr>
        <w:ind w:left="6065" w:hanging="360"/>
      </w:pPr>
      <w:rPr>
        <w:rFonts w:ascii="Symbol" w:hAnsi="Symbol" w:hint="default"/>
      </w:rPr>
    </w:lvl>
    <w:lvl w:ilvl="4" w:tplc="04190003" w:tentative="1">
      <w:start w:val="1"/>
      <w:numFmt w:val="bullet"/>
      <w:lvlText w:val="o"/>
      <w:lvlJc w:val="left"/>
      <w:pPr>
        <w:ind w:left="6785" w:hanging="360"/>
      </w:pPr>
      <w:rPr>
        <w:rFonts w:ascii="Courier New" w:hAnsi="Courier New" w:cs="Courier New" w:hint="default"/>
      </w:rPr>
    </w:lvl>
    <w:lvl w:ilvl="5" w:tplc="04190005" w:tentative="1">
      <w:start w:val="1"/>
      <w:numFmt w:val="bullet"/>
      <w:lvlText w:val=""/>
      <w:lvlJc w:val="left"/>
      <w:pPr>
        <w:ind w:left="7505" w:hanging="360"/>
      </w:pPr>
      <w:rPr>
        <w:rFonts w:ascii="Wingdings" w:hAnsi="Wingdings" w:hint="default"/>
      </w:rPr>
    </w:lvl>
    <w:lvl w:ilvl="6" w:tplc="04190001" w:tentative="1">
      <w:start w:val="1"/>
      <w:numFmt w:val="bullet"/>
      <w:lvlText w:val=""/>
      <w:lvlJc w:val="left"/>
      <w:pPr>
        <w:ind w:left="8225" w:hanging="360"/>
      </w:pPr>
      <w:rPr>
        <w:rFonts w:ascii="Symbol" w:hAnsi="Symbol" w:hint="default"/>
      </w:rPr>
    </w:lvl>
    <w:lvl w:ilvl="7" w:tplc="04190003" w:tentative="1">
      <w:start w:val="1"/>
      <w:numFmt w:val="bullet"/>
      <w:lvlText w:val="o"/>
      <w:lvlJc w:val="left"/>
      <w:pPr>
        <w:ind w:left="8945" w:hanging="360"/>
      </w:pPr>
      <w:rPr>
        <w:rFonts w:ascii="Courier New" w:hAnsi="Courier New" w:cs="Courier New" w:hint="default"/>
      </w:rPr>
    </w:lvl>
    <w:lvl w:ilvl="8" w:tplc="04190005" w:tentative="1">
      <w:start w:val="1"/>
      <w:numFmt w:val="bullet"/>
      <w:lvlText w:val=""/>
      <w:lvlJc w:val="left"/>
      <w:pPr>
        <w:ind w:left="9665" w:hanging="360"/>
      </w:pPr>
      <w:rPr>
        <w:rFonts w:ascii="Wingdings" w:hAnsi="Wingdings" w:hint="default"/>
      </w:rPr>
    </w:lvl>
  </w:abstractNum>
  <w:abstractNum w:abstractNumId="12" w15:restartNumberingAfterBreak="0">
    <w:nsid w:val="22833435"/>
    <w:multiLevelType w:val="hybridMultilevel"/>
    <w:tmpl w:val="1E7247A0"/>
    <w:lvl w:ilvl="0" w:tplc="242E7880">
      <w:start w:val="1"/>
      <w:numFmt w:val="bullet"/>
      <w:lvlText w:val=""/>
      <w:lvlJc w:val="left"/>
      <w:pPr>
        <w:ind w:left="1428" w:hanging="360"/>
      </w:pPr>
      <w:rPr>
        <w:rFonts w:ascii="Symbol" w:hAnsi="Symbol" w:hint="default"/>
        <w:b/>
        <w:i w:val="0"/>
        <w:sz w:val="16"/>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25F975BF"/>
    <w:multiLevelType w:val="hybridMultilevel"/>
    <w:tmpl w:val="7FCAF272"/>
    <w:lvl w:ilvl="0" w:tplc="B650BD3A">
      <w:start w:val="1"/>
      <w:numFmt w:val="decimal"/>
      <w:lvlText w:val="%1)"/>
      <w:lvlJc w:val="left"/>
      <w:pPr>
        <w:ind w:left="1353" w:hanging="360"/>
      </w:pPr>
      <w:rPr>
        <w:rFonts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BA933D6"/>
    <w:multiLevelType w:val="hybridMultilevel"/>
    <w:tmpl w:val="3452AC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CD2225C"/>
    <w:multiLevelType w:val="hybridMultilevel"/>
    <w:tmpl w:val="C99286FE"/>
    <w:lvl w:ilvl="0" w:tplc="044E8F0E">
      <w:numFmt w:val="bullet"/>
      <w:lvlText w:val="•"/>
      <w:lvlJc w:val="left"/>
      <w:pPr>
        <w:ind w:left="897" w:hanging="360"/>
      </w:pPr>
      <w:rPr>
        <w:rFonts w:hint="default"/>
        <w:lang w:val="ru-RU" w:eastAsia="ru-RU" w:bidi="ru-RU"/>
      </w:rPr>
    </w:lvl>
    <w:lvl w:ilvl="1" w:tplc="20000003" w:tentative="1">
      <w:start w:val="1"/>
      <w:numFmt w:val="bullet"/>
      <w:lvlText w:val="o"/>
      <w:lvlJc w:val="left"/>
      <w:pPr>
        <w:ind w:left="1617" w:hanging="360"/>
      </w:pPr>
      <w:rPr>
        <w:rFonts w:ascii="Courier New" w:hAnsi="Courier New" w:cs="Courier New" w:hint="default"/>
      </w:rPr>
    </w:lvl>
    <w:lvl w:ilvl="2" w:tplc="20000005" w:tentative="1">
      <w:start w:val="1"/>
      <w:numFmt w:val="bullet"/>
      <w:lvlText w:val=""/>
      <w:lvlJc w:val="left"/>
      <w:pPr>
        <w:ind w:left="2337" w:hanging="360"/>
      </w:pPr>
      <w:rPr>
        <w:rFonts w:ascii="Wingdings" w:hAnsi="Wingdings" w:hint="default"/>
      </w:rPr>
    </w:lvl>
    <w:lvl w:ilvl="3" w:tplc="20000001" w:tentative="1">
      <w:start w:val="1"/>
      <w:numFmt w:val="bullet"/>
      <w:lvlText w:val=""/>
      <w:lvlJc w:val="left"/>
      <w:pPr>
        <w:ind w:left="3057" w:hanging="360"/>
      </w:pPr>
      <w:rPr>
        <w:rFonts w:ascii="Symbol" w:hAnsi="Symbol" w:hint="default"/>
      </w:rPr>
    </w:lvl>
    <w:lvl w:ilvl="4" w:tplc="20000003" w:tentative="1">
      <w:start w:val="1"/>
      <w:numFmt w:val="bullet"/>
      <w:lvlText w:val="o"/>
      <w:lvlJc w:val="left"/>
      <w:pPr>
        <w:ind w:left="3777" w:hanging="360"/>
      </w:pPr>
      <w:rPr>
        <w:rFonts w:ascii="Courier New" w:hAnsi="Courier New" w:cs="Courier New" w:hint="default"/>
      </w:rPr>
    </w:lvl>
    <w:lvl w:ilvl="5" w:tplc="20000005" w:tentative="1">
      <w:start w:val="1"/>
      <w:numFmt w:val="bullet"/>
      <w:lvlText w:val=""/>
      <w:lvlJc w:val="left"/>
      <w:pPr>
        <w:ind w:left="4497" w:hanging="360"/>
      </w:pPr>
      <w:rPr>
        <w:rFonts w:ascii="Wingdings" w:hAnsi="Wingdings" w:hint="default"/>
      </w:rPr>
    </w:lvl>
    <w:lvl w:ilvl="6" w:tplc="20000001" w:tentative="1">
      <w:start w:val="1"/>
      <w:numFmt w:val="bullet"/>
      <w:lvlText w:val=""/>
      <w:lvlJc w:val="left"/>
      <w:pPr>
        <w:ind w:left="5217" w:hanging="360"/>
      </w:pPr>
      <w:rPr>
        <w:rFonts w:ascii="Symbol" w:hAnsi="Symbol" w:hint="default"/>
      </w:rPr>
    </w:lvl>
    <w:lvl w:ilvl="7" w:tplc="20000003" w:tentative="1">
      <w:start w:val="1"/>
      <w:numFmt w:val="bullet"/>
      <w:lvlText w:val="o"/>
      <w:lvlJc w:val="left"/>
      <w:pPr>
        <w:ind w:left="5937" w:hanging="360"/>
      </w:pPr>
      <w:rPr>
        <w:rFonts w:ascii="Courier New" w:hAnsi="Courier New" w:cs="Courier New" w:hint="default"/>
      </w:rPr>
    </w:lvl>
    <w:lvl w:ilvl="8" w:tplc="20000005" w:tentative="1">
      <w:start w:val="1"/>
      <w:numFmt w:val="bullet"/>
      <w:lvlText w:val=""/>
      <w:lvlJc w:val="left"/>
      <w:pPr>
        <w:ind w:left="6657" w:hanging="360"/>
      </w:pPr>
      <w:rPr>
        <w:rFonts w:ascii="Wingdings" w:hAnsi="Wingdings" w:hint="default"/>
      </w:rPr>
    </w:lvl>
  </w:abstractNum>
  <w:abstractNum w:abstractNumId="16" w15:restartNumberingAfterBreak="0">
    <w:nsid w:val="30EE5555"/>
    <w:multiLevelType w:val="hybridMultilevel"/>
    <w:tmpl w:val="D8944710"/>
    <w:lvl w:ilvl="0" w:tplc="D2F0EBB2">
      <w:start w:val="1"/>
      <w:numFmt w:val="bullet"/>
      <w:lvlText w:val="•"/>
      <w:lvlJc w:val="left"/>
      <w:pPr>
        <w:ind w:left="720" w:hanging="360"/>
      </w:pPr>
      <w:rPr>
        <w:rFonts w:ascii="Times New Roman" w:hAnsi="Times New Roman" w:hint="default"/>
        <w:color w:val="auto"/>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36510579"/>
    <w:multiLevelType w:val="multilevel"/>
    <w:tmpl w:val="7750A10E"/>
    <w:lvl w:ilvl="0">
      <w:start w:val="1"/>
      <w:numFmt w:val="decimal"/>
      <w:lvlText w:val="%1."/>
      <w:lvlJc w:val="left"/>
      <w:pPr>
        <w:tabs>
          <w:tab w:val="num" w:pos="3760"/>
        </w:tabs>
        <w:ind w:left="3760" w:hanging="360"/>
      </w:pPr>
    </w:lvl>
    <w:lvl w:ilvl="1">
      <w:start w:val="1"/>
      <w:numFmt w:val="decimal"/>
      <w:isLgl/>
      <w:lvlText w:val="%1.%2"/>
      <w:lvlJc w:val="left"/>
      <w:pPr>
        <w:ind w:left="1018" w:hanging="450"/>
      </w:pPr>
      <w:rPr>
        <w:rFonts w:hint="default"/>
      </w:rPr>
    </w:lvl>
    <w:lvl w:ilvl="2">
      <w:start w:val="1"/>
      <w:numFmt w:val="decimal"/>
      <w:isLgl/>
      <w:lvlText w:val="%1.%2.%3"/>
      <w:lvlJc w:val="left"/>
      <w:pPr>
        <w:ind w:left="4120" w:hanging="720"/>
      </w:pPr>
      <w:rPr>
        <w:rFonts w:hint="default"/>
      </w:rPr>
    </w:lvl>
    <w:lvl w:ilvl="3">
      <w:start w:val="1"/>
      <w:numFmt w:val="decimal"/>
      <w:isLgl/>
      <w:lvlText w:val="%1.%2.%3.%4"/>
      <w:lvlJc w:val="left"/>
      <w:pPr>
        <w:ind w:left="4480" w:hanging="1080"/>
      </w:pPr>
      <w:rPr>
        <w:rFonts w:hint="default"/>
      </w:rPr>
    </w:lvl>
    <w:lvl w:ilvl="4">
      <w:start w:val="1"/>
      <w:numFmt w:val="decimal"/>
      <w:isLgl/>
      <w:lvlText w:val="%1.%2.%3.%4.%5"/>
      <w:lvlJc w:val="left"/>
      <w:pPr>
        <w:ind w:left="4480" w:hanging="1080"/>
      </w:pPr>
      <w:rPr>
        <w:rFonts w:hint="default"/>
      </w:rPr>
    </w:lvl>
    <w:lvl w:ilvl="5">
      <w:start w:val="1"/>
      <w:numFmt w:val="decimal"/>
      <w:isLgl/>
      <w:lvlText w:val="%1.%2.%3.%4.%5.%6"/>
      <w:lvlJc w:val="left"/>
      <w:pPr>
        <w:ind w:left="4840" w:hanging="1440"/>
      </w:pPr>
      <w:rPr>
        <w:rFonts w:hint="default"/>
      </w:rPr>
    </w:lvl>
    <w:lvl w:ilvl="6">
      <w:start w:val="1"/>
      <w:numFmt w:val="decimal"/>
      <w:isLgl/>
      <w:lvlText w:val="%1.%2.%3.%4.%5.%6.%7"/>
      <w:lvlJc w:val="left"/>
      <w:pPr>
        <w:ind w:left="4840" w:hanging="1440"/>
      </w:pPr>
      <w:rPr>
        <w:rFonts w:hint="default"/>
      </w:rPr>
    </w:lvl>
    <w:lvl w:ilvl="7">
      <w:start w:val="1"/>
      <w:numFmt w:val="decimal"/>
      <w:isLgl/>
      <w:lvlText w:val="%1.%2.%3.%4.%5.%6.%7.%8"/>
      <w:lvlJc w:val="left"/>
      <w:pPr>
        <w:ind w:left="5200" w:hanging="1800"/>
      </w:pPr>
      <w:rPr>
        <w:rFonts w:hint="default"/>
      </w:rPr>
    </w:lvl>
    <w:lvl w:ilvl="8">
      <w:start w:val="1"/>
      <w:numFmt w:val="decimal"/>
      <w:isLgl/>
      <w:lvlText w:val="%1.%2.%3.%4.%5.%6.%7.%8.%9"/>
      <w:lvlJc w:val="left"/>
      <w:pPr>
        <w:ind w:left="5560" w:hanging="2160"/>
      </w:pPr>
      <w:rPr>
        <w:rFonts w:hint="default"/>
      </w:rPr>
    </w:lvl>
  </w:abstractNum>
  <w:abstractNum w:abstractNumId="18" w15:restartNumberingAfterBreak="0">
    <w:nsid w:val="37EB70B0"/>
    <w:multiLevelType w:val="hybridMultilevel"/>
    <w:tmpl w:val="968262FA"/>
    <w:lvl w:ilvl="0" w:tplc="65A839D4">
      <w:start w:val="1"/>
      <w:numFmt w:val="decimal"/>
      <w:lvlText w:val="%1."/>
      <w:lvlJc w:val="left"/>
      <w:pPr>
        <w:ind w:left="664" w:hanging="360"/>
      </w:pPr>
      <w:rPr>
        <w:rFonts w:ascii="Times New Roman" w:eastAsiaTheme="minorHAnsi" w:hAnsi="Times New Roman" w:cs="Times New Roman"/>
      </w:rPr>
    </w:lvl>
    <w:lvl w:ilvl="1" w:tplc="20000019" w:tentative="1">
      <w:start w:val="1"/>
      <w:numFmt w:val="lowerLetter"/>
      <w:lvlText w:val="%2."/>
      <w:lvlJc w:val="left"/>
      <w:pPr>
        <w:ind w:left="1384" w:hanging="360"/>
      </w:pPr>
    </w:lvl>
    <w:lvl w:ilvl="2" w:tplc="2000001B" w:tentative="1">
      <w:start w:val="1"/>
      <w:numFmt w:val="lowerRoman"/>
      <w:lvlText w:val="%3."/>
      <w:lvlJc w:val="right"/>
      <w:pPr>
        <w:ind w:left="2104" w:hanging="180"/>
      </w:pPr>
    </w:lvl>
    <w:lvl w:ilvl="3" w:tplc="2000000F" w:tentative="1">
      <w:start w:val="1"/>
      <w:numFmt w:val="decimal"/>
      <w:lvlText w:val="%4."/>
      <w:lvlJc w:val="left"/>
      <w:pPr>
        <w:ind w:left="2824" w:hanging="360"/>
      </w:pPr>
    </w:lvl>
    <w:lvl w:ilvl="4" w:tplc="20000019" w:tentative="1">
      <w:start w:val="1"/>
      <w:numFmt w:val="lowerLetter"/>
      <w:lvlText w:val="%5."/>
      <w:lvlJc w:val="left"/>
      <w:pPr>
        <w:ind w:left="3544" w:hanging="360"/>
      </w:pPr>
    </w:lvl>
    <w:lvl w:ilvl="5" w:tplc="2000001B" w:tentative="1">
      <w:start w:val="1"/>
      <w:numFmt w:val="lowerRoman"/>
      <w:lvlText w:val="%6."/>
      <w:lvlJc w:val="right"/>
      <w:pPr>
        <w:ind w:left="4264" w:hanging="180"/>
      </w:pPr>
    </w:lvl>
    <w:lvl w:ilvl="6" w:tplc="2000000F" w:tentative="1">
      <w:start w:val="1"/>
      <w:numFmt w:val="decimal"/>
      <w:lvlText w:val="%7."/>
      <w:lvlJc w:val="left"/>
      <w:pPr>
        <w:ind w:left="4984" w:hanging="360"/>
      </w:pPr>
    </w:lvl>
    <w:lvl w:ilvl="7" w:tplc="20000019" w:tentative="1">
      <w:start w:val="1"/>
      <w:numFmt w:val="lowerLetter"/>
      <w:lvlText w:val="%8."/>
      <w:lvlJc w:val="left"/>
      <w:pPr>
        <w:ind w:left="5704" w:hanging="360"/>
      </w:pPr>
    </w:lvl>
    <w:lvl w:ilvl="8" w:tplc="2000001B" w:tentative="1">
      <w:start w:val="1"/>
      <w:numFmt w:val="lowerRoman"/>
      <w:lvlText w:val="%9."/>
      <w:lvlJc w:val="right"/>
      <w:pPr>
        <w:ind w:left="6424" w:hanging="180"/>
      </w:pPr>
    </w:lvl>
  </w:abstractNum>
  <w:abstractNum w:abstractNumId="19" w15:restartNumberingAfterBreak="0">
    <w:nsid w:val="440B0B9C"/>
    <w:multiLevelType w:val="hybridMultilevel"/>
    <w:tmpl w:val="43A6969A"/>
    <w:lvl w:ilvl="0" w:tplc="20000001">
      <w:start w:val="1"/>
      <w:numFmt w:val="bullet"/>
      <w:lvlText w:val=""/>
      <w:lvlJc w:val="left"/>
      <w:pPr>
        <w:ind w:left="720" w:hanging="360"/>
      </w:pPr>
      <w:rPr>
        <w:rFonts w:ascii="Symbol" w:hAnsi="Symbol" w:hint="default"/>
      </w:rPr>
    </w:lvl>
    <w:lvl w:ilvl="1" w:tplc="20000001">
      <w:start w:val="1"/>
      <w:numFmt w:val="bullet"/>
      <w:lvlText w:val=""/>
      <w:lvlJc w:val="left"/>
      <w:pPr>
        <w:ind w:left="1440" w:hanging="360"/>
      </w:pPr>
      <w:rPr>
        <w:rFonts w:ascii="Symbol" w:hAnsi="Symbo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45213C96"/>
    <w:multiLevelType w:val="hybridMultilevel"/>
    <w:tmpl w:val="E002307E"/>
    <w:lvl w:ilvl="0" w:tplc="044E8F0E">
      <w:numFmt w:val="bullet"/>
      <w:lvlText w:val="•"/>
      <w:lvlJc w:val="left"/>
      <w:pPr>
        <w:ind w:left="875" w:hanging="360"/>
      </w:pPr>
      <w:rPr>
        <w:rFonts w:hint="default"/>
        <w:lang w:val="ru-RU" w:eastAsia="ru-RU" w:bidi="ru-RU"/>
      </w:rPr>
    </w:lvl>
    <w:lvl w:ilvl="1" w:tplc="20000003" w:tentative="1">
      <w:start w:val="1"/>
      <w:numFmt w:val="bullet"/>
      <w:lvlText w:val="o"/>
      <w:lvlJc w:val="left"/>
      <w:pPr>
        <w:ind w:left="1595" w:hanging="360"/>
      </w:pPr>
      <w:rPr>
        <w:rFonts w:ascii="Courier New" w:hAnsi="Courier New" w:cs="Courier New" w:hint="default"/>
      </w:rPr>
    </w:lvl>
    <w:lvl w:ilvl="2" w:tplc="20000005" w:tentative="1">
      <w:start w:val="1"/>
      <w:numFmt w:val="bullet"/>
      <w:lvlText w:val=""/>
      <w:lvlJc w:val="left"/>
      <w:pPr>
        <w:ind w:left="2315" w:hanging="360"/>
      </w:pPr>
      <w:rPr>
        <w:rFonts w:ascii="Wingdings" w:hAnsi="Wingdings" w:hint="default"/>
      </w:rPr>
    </w:lvl>
    <w:lvl w:ilvl="3" w:tplc="20000001" w:tentative="1">
      <w:start w:val="1"/>
      <w:numFmt w:val="bullet"/>
      <w:lvlText w:val=""/>
      <w:lvlJc w:val="left"/>
      <w:pPr>
        <w:ind w:left="3035" w:hanging="360"/>
      </w:pPr>
      <w:rPr>
        <w:rFonts w:ascii="Symbol" w:hAnsi="Symbol" w:hint="default"/>
      </w:rPr>
    </w:lvl>
    <w:lvl w:ilvl="4" w:tplc="20000003" w:tentative="1">
      <w:start w:val="1"/>
      <w:numFmt w:val="bullet"/>
      <w:lvlText w:val="o"/>
      <w:lvlJc w:val="left"/>
      <w:pPr>
        <w:ind w:left="3755" w:hanging="360"/>
      </w:pPr>
      <w:rPr>
        <w:rFonts w:ascii="Courier New" w:hAnsi="Courier New" w:cs="Courier New" w:hint="default"/>
      </w:rPr>
    </w:lvl>
    <w:lvl w:ilvl="5" w:tplc="20000005" w:tentative="1">
      <w:start w:val="1"/>
      <w:numFmt w:val="bullet"/>
      <w:lvlText w:val=""/>
      <w:lvlJc w:val="left"/>
      <w:pPr>
        <w:ind w:left="4475" w:hanging="360"/>
      </w:pPr>
      <w:rPr>
        <w:rFonts w:ascii="Wingdings" w:hAnsi="Wingdings" w:hint="default"/>
      </w:rPr>
    </w:lvl>
    <w:lvl w:ilvl="6" w:tplc="20000001" w:tentative="1">
      <w:start w:val="1"/>
      <w:numFmt w:val="bullet"/>
      <w:lvlText w:val=""/>
      <w:lvlJc w:val="left"/>
      <w:pPr>
        <w:ind w:left="5195" w:hanging="360"/>
      </w:pPr>
      <w:rPr>
        <w:rFonts w:ascii="Symbol" w:hAnsi="Symbol" w:hint="default"/>
      </w:rPr>
    </w:lvl>
    <w:lvl w:ilvl="7" w:tplc="20000003" w:tentative="1">
      <w:start w:val="1"/>
      <w:numFmt w:val="bullet"/>
      <w:lvlText w:val="o"/>
      <w:lvlJc w:val="left"/>
      <w:pPr>
        <w:ind w:left="5915" w:hanging="360"/>
      </w:pPr>
      <w:rPr>
        <w:rFonts w:ascii="Courier New" w:hAnsi="Courier New" w:cs="Courier New" w:hint="default"/>
      </w:rPr>
    </w:lvl>
    <w:lvl w:ilvl="8" w:tplc="20000005" w:tentative="1">
      <w:start w:val="1"/>
      <w:numFmt w:val="bullet"/>
      <w:lvlText w:val=""/>
      <w:lvlJc w:val="left"/>
      <w:pPr>
        <w:ind w:left="6635" w:hanging="360"/>
      </w:pPr>
      <w:rPr>
        <w:rFonts w:ascii="Wingdings" w:hAnsi="Wingdings" w:hint="default"/>
      </w:rPr>
    </w:lvl>
  </w:abstractNum>
  <w:abstractNum w:abstractNumId="21" w15:restartNumberingAfterBreak="0">
    <w:nsid w:val="47FB196C"/>
    <w:multiLevelType w:val="hybridMultilevel"/>
    <w:tmpl w:val="06FC4100"/>
    <w:lvl w:ilvl="0" w:tplc="044E8F0E">
      <w:numFmt w:val="bullet"/>
      <w:lvlText w:val="•"/>
      <w:lvlJc w:val="left"/>
      <w:pPr>
        <w:ind w:left="720" w:hanging="360"/>
      </w:pPr>
      <w:rPr>
        <w:rFonts w:hint="default"/>
        <w:lang w:val="ru-RU" w:eastAsia="ru-RU" w:bidi="ru-RU"/>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4B5E12CD"/>
    <w:multiLevelType w:val="hybridMultilevel"/>
    <w:tmpl w:val="FF9A6A4A"/>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3" w15:restartNumberingAfterBreak="0">
    <w:nsid w:val="4C052E53"/>
    <w:multiLevelType w:val="hybridMultilevel"/>
    <w:tmpl w:val="B22CF180"/>
    <w:lvl w:ilvl="0" w:tplc="109695DC">
      <w:start w:val="1"/>
      <w:numFmt w:val="bullet"/>
      <w:lvlText w:val=""/>
      <w:lvlJc w:val="left"/>
      <w:pPr>
        <w:ind w:left="1287" w:hanging="360"/>
      </w:pPr>
      <w:rPr>
        <w:rFonts w:ascii="Symbol" w:hAnsi="Symbol" w:hint="default"/>
        <w:sz w:val="1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E9C000D"/>
    <w:multiLevelType w:val="hybridMultilevel"/>
    <w:tmpl w:val="B8C85EEA"/>
    <w:lvl w:ilvl="0" w:tplc="E4C6FC16">
      <w:start w:val="1"/>
      <w:numFmt w:val="bullet"/>
      <w:lvlText w:val=""/>
      <w:lvlJc w:val="left"/>
      <w:pPr>
        <w:ind w:left="1287" w:hanging="360"/>
      </w:pPr>
      <w:rPr>
        <w:rFonts w:ascii="Symbol" w:hAnsi="Symbol" w:hint="default"/>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FB81758"/>
    <w:multiLevelType w:val="multilevel"/>
    <w:tmpl w:val="AC108876"/>
    <w:lvl w:ilvl="0">
      <w:start w:val="1"/>
      <w:numFmt w:val="decimal"/>
      <w:lvlText w:val="%1."/>
      <w:lvlJc w:val="left"/>
      <w:pPr>
        <w:ind w:left="1068" w:hanging="360"/>
      </w:pPr>
      <w:rPr>
        <w:rFonts w:hint="default"/>
      </w:rPr>
    </w:lvl>
    <w:lvl w:ilvl="1">
      <w:start w:val="1"/>
      <w:numFmt w:val="decimal"/>
      <w:isLgl/>
      <w:lvlText w:val="%1.%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6" w15:restartNumberingAfterBreak="0">
    <w:nsid w:val="538266D4"/>
    <w:multiLevelType w:val="hybridMultilevel"/>
    <w:tmpl w:val="50C297B2"/>
    <w:lvl w:ilvl="0" w:tplc="81ECA0F4">
      <w:start w:val="4"/>
      <w:numFmt w:val="decimal"/>
      <w:lvlText w:val="%1)"/>
      <w:lvlJc w:val="left"/>
      <w:pPr>
        <w:ind w:left="1429" w:hanging="360"/>
      </w:pPr>
      <w:rPr>
        <w:rFonts w:eastAsiaTheme="minorHAnsi"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5395523C"/>
    <w:multiLevelType w:val="hybridMultilevel"/>
    <w:tmpl w:val="CE286352"/>
    <w:lvl w:ilvl="0" w:tplc="C8AE34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4464532"/>
    <w:multiLevelType w:val="hybridMultilevel"/>
    <w:tmpl w:val="BA84FD9E"/>
    <w:lvl w:ilvl="0" w:tplc="CD04C540">
      <w:start w:val="1"/>
      <w:numFmt w:val="decimal"/>
      <w:lvlText w:val="%1)"/>
      <w:lvlJc w:val="left"/>
      <w:pPr>
        <w:ind w:left="1429" w:hanging="360"/>
      </w:pPr>
      <w:rPr>
        <w:rFonts w:hint="default"/>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590C5F7D"/>
    <w:multiLevelType w:val="hybridMultilevel"/>
    <w:tmpl w:val="2012B63E"/>
    <w:lvl w:ilvl="0" w:tplc="044E8F0E">
      <w:numFmt w:val="bullet"/>
      <w:lvlText w:val="•"/>
      <w:lvlJc w:val="left"/>
      <w:pPr>
        <w:ind w:left="1287" w:hanging="360"/>
      </w:pPr>
      <w:rPr>
        <w:rFonts w:hint="default"/>
        <w:lang w:val="ru-RU" w:eastAsia="ru-RU" w:bidi="ru-RU"/>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0" w15:restartNumberingAfterBreak="0">
    <w:nsid w:val="59165B7F"/>
    <w:multiLevelType w:val="hybridMultilevel"/>
    <w:tmpl w:val="951E4562"/>
    <w:lvl w:ilvl="0" w:tplc="04D4BA0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591B23DC"/>
    <w:multiLevelType w:val="hybridMultilevel"/>
    <w:tmpl w:val="35682D60"/>
    <w:lvl w:ilvl="0" w:tplc="20000001">
      <w:start w:val="1"/>
      <w:numFmt w:val="bullet"/>
      <w:lvlText w:val=""/>
      <w:lvlJc w:val="left"/>
      <w:pPr>
        <w:ind w:left="51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5A844F6A"/>
    <w:multiLevelType w:val="hybridMultilevel"/>
    <w:tmpl w:val="9A0E7C90"/>
    <w:lvl w:ilvl="0" w:tplc="D2F0EBB2">
      <w:start w:val="1"/>
      <w:numFmt w:val="bullet"/>
      <w:lvlText w:val="•"/>
      <w:lvlJc w:val="left"/>
      <w:pPr>
        <w:ind w:left="5180" w:hanging="360"/>
      </w:pPr>
      <w:rPr>
        <w:rFonts w:ascii="Times New Roman" w:hAnsi="Times New Roman"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5B702279"/>
    <w:multiLevelType w:val="hybridMultilevel"/>
    <w:tmpl w:val="45B6C9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678B13A9"/>
    <w:multiLevelType w:val="hybridMultilevel"/>
    <w:tmpl w:val="F6EE8CE2"/>
    <w:lvl w:ilvl="0" w:tplc="23F83524">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35" w15:restartNumberingAfterBreak="0">
    <w:nsid w:val="6BFD148F"/>
    <w:multiLevelType w:val="hybridMultilevel"/>
    <w:tmpl w:val="E0300E9E"/>
    <w:lvl w:ilvl="0" w:tplc="D2F0EBB2">
      <w:start w:val="1"/>
      <w:numFmt w:val="bullet"/>
      <w:lvlText w:val="•"/>
      <w:lvlJc w:val="left"/>
      <w:pPr>
        <w:ind w:left="1429" w:hanging="360"/>
      </w:pPr>
      <w:rPr>
        <w:rFonts w:ascii="Times New Roman" w:hAnsi="Times New Roman" w:hint="default"/>
        <w:color w:val="auto"/>
      </w:rPr>
    </w:lvl>
    <w:lvl w:ilvl="1" w:tplc="043F0019" w:tentative="1">
      <w:start w:val="1"/>
      <w:numFmt w:val="lowerLetter"/>
      <w:lvlText w:val="%2."/>
      <w:lvlJc w:val="left"/>
      <w:pPr>
        <w:ind w:left="2149" w:hanging="360"/>
      </w:pPr>
    </w:lvl>
    <w:lvl w:ilvl="2" w:tplc="043F001B" w:tentative="1">
      <w:start w:val="1"/>
      <w:numFmt w:val="lowerRoman"/>
      <w:lvlText w:val="%3."/>
      <w:lvlJc w:val="right"/>
      <w:pPr>
        <w:ind w:left="2869" w:hanging="180"/>
      </w:pPr>
    </w:lvl>
    <w:lvl w:ilvl="3" w:tplc="043F000F" w:tentative="1">
      <w:start w:val="1"/>
      <w:numFmt w:val="decimal"/>
      <w:lvlText w:val="%4."/>
      <w:lvlJc w:val="left"/>
      <w:pPr>
        <w:ind w:left="3589" w:hanging="360"/>
      </w:pPr>
    </w:lvl>
    <w:lvl w:ilvl="4" w:tplc="043F0019" w:tentative="1">
      <w:start w:val="1"/>
      <w:numFmt w:val="lowerLetter"/>
      <w:lvlText w:val="%5."/>
      <w:lvlJc w:val="left"/>
      <w:pPr>
        <w:ind w:left="4309" w:hanging="360"/>
      </w:pPr>
    </w:lvl>
    <w:lvl w:ilvl="5" w:tplc="043F001B" w:tentative="1">
      <w:start w:val="1"/>
      <w:numFmt w:val="lowerRoman"/>
      <w:lvlText w:val="%6."/>
      <w:lvlJc w:val="right"/>
      <w:pPr>
        <w:ind w:left="5029" w:hanging="180"/>
      </w:pPr>
    </w:lvl>
    <w:lvl w:ilvl="6" w:tplc="043F000F" w:tentative="1">
      <w:start w:val="1"/>
      <w:numFmt w:val="decimal"/>
      <w:lvlText w:val="%7."/>
      <w:lvlJc w:val="left"/>
      <w:pPr>
        <w:ind w:left="5749" w:hanging="360"/>
      </w:pPr>
    </w:lvl>
    <w:lvl w:ilvl="7" w:tplc="043F0019" w:tentative="1">
      <w:start w:val="1"/>
      <w:numFmt w:val="lowerLetter"/>
      <w:lvlText w:val="%8."/>
      <w:lvlJc w:val="left"/>
      <w:pPr>
        <w:ind w:left="6469" w:hanging="360"/>
      </w:pPr>
    </w:lvl>
    <w:lvl w:ilvl="8" w:tplc="043F001B" w:tentative="1">
      <w:start w:val="1"/>
      <w:numFmt w:val="lowerRoman"/>
      <w:lvlText w:val="%9."/>
      <w:lvlJc w:val="right"/>
      <w:pPr>
        <w:ind w:left="7189" w:hanging="180"/>
      </w:pPr>
    </w:lvl>
  </w:abstractNum>
  <w:abstractNum w:abstractNumId="36" w15:restartNumberingAfterBreak="0">
    <w:nsid w:val="6CE5532C"/>
    <w:multiLevelType w:val="hybridMultilevel"/>
    <w:tmpl w:val="084E02A6"/>
    <w:lvl w:ilvl="0" w:tplc="AC20C18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715A5FDD"/>
    <w:multiLevelType w:val="hybridMultilevel"/>
    <w:tmpl w:val="B65A31A6"/>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5192" w:hanging="360"/>
      </w:pPr>
      <w:rPr>
        <w:rFonts w:ascii="Courier New" w:hAnsi="Courier New" w:cs="Courier New" w:hint="default"/>
      </w:rPr>
    </w:lvl>
    <w:lvl w:ilvl="2" w:tplc="04190005" w:tentative="1">
      <w:start w:val="1"/>
      <w:numFmt w:val="bullet"/>
      <w:lvlText w:val=""/>
      <w:lvlJc w:val="left"/>
      <w:pPr>
        <w:ind w:left="5912" w:hanging="360"/>
      </w:pPr>
      <w:rPr>
        <w:rFonts w:ascii="Wingdings" w:hAnsi="Wingdings" w:hint="default"/>
      </w:rPr>
    </w:lvl>
    <w:lvl w:ilvl="3" w:tplc="04190001" w:tentative="1">
      <w:start w:val="1"/>
      <w:numFmt w:val="bullet"/>
      <w:lvlText w:val=""/>
      <w:lvlJc w:val="left"/>
      <w:pPr>
        <w:ind w:left="6632" w:hanging="360"/>
      </w:pPr>
      <w:rPr>
        <w:rFonts w:ascii="Symbol" w:hAnsi="Symbol" w:hint="default"/>
      </w:rPr>
    </w:lvl>
    <w:lvl w:ilvl="4" w:tplc="04190003" w:tentative="1">
      <w:start w:val="1"/>
      <w:numFmt w:val="bullet"/>
      <w:lvlText w:val="o"/>
      <w:lvlJc w:val="left"/>
      <w:pPr>
        <w:ind w:left="7352" w:hanging="360"/>
      </w:pPr>
      <w:rPr>
        <w:rFonts w:ascii="Courier New" w:hAnsi="Courier New" w:cs="Courier New" w:hint="default"/>
      </w:rPr>
    </w:lvl>
    <w:lvl w:ilvl="5" w:tplc="04190005" w:tentative="1">
      <w:start w:val="1"/>
      <w:numFmt w:val="bullet"/>
      <w:lvlText w:val=""/>
      <w:lvlJc w:val="left"/>
      <w:pPr>
        <w:ind w:left="8072" w:hanging="360"/>
      </w:pPr>
      <w:rPr>
        <w:rFonts w:ascii="Wingdings" w:hAnsi="Wingdings" w:hint="default"/>
      </w:rPr>
    </w:lvl>
    <w:lvl w:ilvl="6" w:tplc="04190001" w:tentative="1">
      <w:start w:val="1"/>
      <w:numFmt w:val="bullet"/>
      <w:lvlText w:val=""/>
      <w:lvlJc w:val="left"/>
      <w:pPr>
        <w:ind w:left="8792" w:hanging="360"/>
      </w:pPr>
      <w:rPr>
        <w:rFonts w:ascii="Symbol" w:hAnsi="Symbol" w:hint="default"/>
      </w:rPr>
    </w:lvl>
    <w:lvl w:ilvl="7" w:tplc="04190003" w:tentative="1">
      <w:start w:val="1"/>
      <w:numFmt w:val="bullet"/>
      <w:lvlText w:val="o"/>
      <w:lvlJc w:val="left"/>
      <w:pPr>
        <w:ind w:left="9512" w:hanging="360"/>
      </w:pPr>
      <w:rPr>
        <w:rFonts w:ascii="Courier New" w:hAnsi="Courier New" w:cs="Courier New" w:hint="default"/>
      </w:rPr>
    </w:lvl>
    <w:lvl w:ilvl="8" w:tplc="04190005" w:tentative="1">
      <w:start w:val="1"/>
      <w:numFmt w:val="bullet"/>
      <w:lvlText w:val=""/>
      <w:lvlJc w:val="left"/>
      <w:pPr>
        <w:ind w:left="10232" w:hanging="360"/>
      </w:pPr>
      <w:rPr>
        <w:rFonts w:ascii="Wingdings" w:hAnsi="Wingdings" w:hint="default"/>
      </w:rPr>
    </w:lvl>
  </w:abstractNum>
  <w:abstractNum w:abstractNumId="38" w15:restartNumberingAfterBreak="0">
    <w:nsid w:val="748562A7"/>
    <w:multiLevelType w:val="hybridMultilevel"/>
    <w:tmpl w:val="DE32D6E6"/>
    <w:lvl w:ilvl="0" w:tplc="044E8F0E">
      <w:numFmt w:val="bullet"/>
      <w:lvlText w:val="•"/>
      <w:lvlJc w:val="left"/>
      <w:pPr>
        <w:tabs>
          <w:tab w:val="num" w:pos="720"/>
        </w:tabs>
        <w:ind w:left="720" w:hanging="360"/>
      </w:pPr>
      <w:rPr>
        <w:rFonts w:hint="default"/>
        <w:lang w:val="ru-RU" w:eastAsia="ru-RU" w:bidi="ru-RU"/>
      </w:rPr>
    </w:lvl>
    <w:lvl w:ilvl="1" w:tplc="FA645494" w:tentative="1">
      <w:start w:val="1"/>
      <w:numFmt w:val="bullet"/>
      <w:lvlText w:val=""/>
      <w:lvlJc w:val="left"/>
      <w:pPr>
        <w:tabs>
          <w:tab w:val="num" w:pos="1440"/>
        </w:tabs>
        <w:ind w:left="1440" w:hanging="360"/>
      </w:pPr>
      <w:rPr>
        <w:rFonts w:ascii="Wingdings" w:hAnsi="Wingdings" w:hint="default"/>
      </w:rPr>
    </w:lvl>
    <w:lvl w:ilvl="2" w:tplc="09EC1148" w:tentative="1">
      <w:start w:val="1"/>
      <w:numFmt w:val="bullet"/>
      <w:lvlText w:val=""/>
      <w:lvlJc w:val="left"/>
      <w:pPr>
        <w:tabs>
          <w:tab w:val="num" w:pos="2160"/>
        </w:tabs>
        <w:ind w:left="2160" w:hanging="360"/>
      </w:pPr>
      <w:rPr>
        <w:rFonts w:ascii="Wingdings" w:hAnsi="Wingdings" w:hint="default"/>
      </w:rPr>
    </w:lvl>
    <w:lvl w:ilvl="3" w:tplc="65387E4A" w:tentative="1">
      <w:start w:val="1"/>
      <w:numFmt w:val="bullet"/>
      <w:lvlText w:val=""/>
      <w:lvlJc w:val="left"/>
      <w:pPr>
        <w:tabs>
          <w:tab w:val="num" w:pos="2880"/>
        </w:tabs>
        <w:ind w:left="2880" w:hanging="360"/>
      </w:pPr>
      <w:rPr>
        <w:rFonts w:ascii="Wingdings" w:hAnsi="Wingdings" w:hint="default"/>
      </w:rPr>
    </w:lvl>
    <w:lvl w:ilvl="4" w:tplc="59266D62" w:tentative="1">
      <w:start w:val="1"/>
      <w:numFmt w:val="bullet"/>
      <w:lvlText w:val=""/>
      <w:lvlJc w:val="left"/>
      <w:pPr>
        <w:tabs>
          <w:tab w:val="num" w:pos="3600"/>
        </w:tabs>
        <w:ind w:left="3600" w:hanging="360"/>
      </w:pPr>
      <w:rPr>
        <w:rFonts w:ascii="Wingdings" w:hAnsi="Wingdings" w:hint="default"/>
      </w:rPr>
    </w:lvl>
    <w:lvl w:ilvl="5" w:tplc="C08C60A2" w:tentative="1">
      <w:start w:val="1"/>
      <w:numFmt w:val="bullet"/>
      <w:lvlText w:val=""/>
      <w:lvlJc w:val="left"/>
      <w:pPr>
        <w:tabs>
          <w:tab w:val="num" w:pos="4320"/>
        </w:tabs>
        <w:ind w:left="4320" w:hanging="360"/>
      </w:pPr>
      <w:rPr>
        <w:rFonts w:ascii="Wingdings" w:hAnsi="Wingdings" w:hint="default"/>
      </w:rPr>
    </w:lvl>
    <w:lvl w:ilvl="6" w:tplc="8FC0391E" w:tentative="1">
      <w:start w:val="1"/>
      <w:numFmt w:val="bullet"/>
      <w:lvlText w:val=""/>
      <w:lvlJc w:val="left"/>
      <w:pPr>
        <w:tabs>
          <w:tab w:val="num" w:pos="5040"/>
        </w:tabs>
        <w:ind w:left="5040" w:hanging="360"/>
      </w:pPr>
      <w:rPr>
        <w:rFonts w:ascii="Wingdings" w:hAnsi="Wingdings" w:hint="default"/>
      </w:rPr>
    </w:lvl>
    <w:lvl w:ilvl="7" w:tplc="91F02926" w:tentative="1">
      <w:start w:val="1"/>
      <w:numFmt w:val="bullet"/>
      <w:lvlText w:val=""/>
      <w:lvlJc w:val="left"/>
      <w:pPr>
        <w:tabs>
          <w:tab w:val="num" w:pos="5760"/>
        </w:tabs>
        <w:ind w:left="5760" w:hanging="360"/>
      </w:pPr>
      <w:rPr>
        <w:rFonts w:ascii="Wingdings" w:hAnsi="Wingdings" w:hint="default"/>
      </w:rPr>
    </w:lvl>
    <w:lvl w:ilvl="8" w:tplc="E3FA8582"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C55F35"/>
    <w:multiLevelType w:val="multilevel"/>
    <w:tmpl w:val="84C60BB2"/>
    <w:lvl w:ilvl="0">
      <w:start w:val="1"/>
      <w:numFmt w:val="bullet"/>
      <w:lvlText w:val=""/>
      <w:lvlJc w:val="left"/>
      <w:pPr>
        <w:tabs>
          <w:tab w:val="num" w:pos="720"/>
        </w:tabs>
        <w:ind w:left="720" w:hanging="360"/>
      </w:pPr>
      <w:rPr>
        <w:rFonts w:ascii="Symbol" w:hAnsi="Symbol" w:hint="default"/>
        <w:sz w:val="1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D267417"/>
    <w:multiLevelType w:val="hybridMultilevel"/>
    <w:tmpl w:val="44D636D4"/>
    <w:lvl w:ilvl="0" w:tplc="D2F0EBB2">
      <w:start w:val="1"/>
      <w:numFmt w:val="bullet"/>
      <w:lvlText w:val="•"/>
      <w:lvlJc w:val="left"/>
      <w:pPr>
        <w:ind w:left="795" w:hanging="360"/>
      </w:pPr>
      <w:rPr>
        <w:rFonts w:ascii="Times New Roman" w:hAnsi="Times New Roman" w:hint="default"/>
        <w:color w:val="auto"/>
      </w:rPr>
    </w:lvl>
    <w:lvl w:ilvl="1" w:tplc="20000003" w:tentative="1">
      <w:start w:val="1"/>
      <w:numFmt w:val="bullet"/>
      <w:lvlText w:val="o"/>
      <w:lvlJc w:val="left"/>
      <w:pPr>
        <w:ind w:left="1515" w:hanging="360"/>
      </w:pPr>
      <w:rPr>
        <w:rFonts w:ascii="Courier New" w:hAnsi="Courier New" w:cs="Courier New" w:hint="default"/>
      </w:rPr>
    </w:lvl>
    <w:lvl w:ilvl="2" w:tplc="20000005" w:tentative="1">
      <w:start w:val="1"/>
      <w:numFmt w:val="bullet"/>
      <w:lvlText w:val=""/>
      <w:lvlJc w:val="left"/>
      <w:pPr>
        <w:ind w:left="2235" w:hanging="360"/>
      </w:pPr>
      <w:rPr>
        <w:rFonts w:ascii="Wingdings" w:hAnsi="Wingdings" w:hint="default"/>
      </w:rPr>
    </w:lvl>
    <w:lvl w:ilvl="3" w:tplc="20000001" w:tentative="1">
      <w:start w:val="1"/>
      <w:numFmt w:val="bullet"/>
      <w:lvlText w:val=""/>
      <w:lvlJc w:val="left"/>
      <w:pPr>
        <w:ind w:left="2955" w:hanging="360"/>
      </w:pPr>
      <w:rPr>
        <w:rFonts w:ascii="Symbol" w:hAnsi="Symbol" w:hint="default"/>
      </w:rPr>
    </w:lvl>
    <w:lvl w:ilvl="4" w:tplc="20000003" w:tentative="1">
      <w:start w:val="1"/>
      <w:numFmt w:val="bullet"/>
      <w:lvlText w:val="o"/>
      <w:lvlJc w:val="left"/>
      <w:pPr>
        <w:ind w:left="3675" w:hanging="360"/>
      </w:pPr>
      <w:rPr>
        <w:rFonts w:ascii="Courier New" w:hAnsi="Courier New" w:cs="Courier New" w:hint="default"/>
      </w:rPr>
    </w:lvl>
    <w:lvl w:ilvl="5" w:tplc="20000005" w:tentative="1">
      <w:start w:val="1"/>
      <w:numFmt w:val="bullet"/>
      <w:lvlText w:val=""/>
      <w:lvlJc w:val="left"/>
      <w:pPr>
        <w:ind w:left="4395" w:hanging="360"/>
      </w:pPr>
      <w:rPr>
        <w:rFonts w:ascii="Wingdings" w:hAnsi="Wingdings" w:hint="default"/>
      </w:rPr>
    </w:lvl>
    <w:lvl w:ilvl="6" w:tplc="20000001" w:tentative="1">
      <w:start w:val="1"/>
      <w:numFmt w:val="bullet"/>
      <w:lvlText w:val=""/>
      <w:lvlJc w:val="left"/>
      <w:pPr>
        <w:ind w:left="5115" w:hanging="360"/>
      </w:pPr>
      <w:rPr>
        <w:rFonts w:ascii="Symbol" w:hAnsi="Symbol" w:hint="default"/>
      </w:rPr>
    </w:lvl>
    <w:lvl w:ilvl="7" w:tplc="20000003" w:tentative="1">
      <w:start w:val="1"/>
      <w:numFmt w:val="bullet"/>
      <w:lvlText w:val="o"/>
      <w:lvlJc w:val="left"/>
      <w:pPr>
        <w:ind w:left="5835" w:hanging="360"/>
      </w:pPr>
      <w:rPr>
        <w:rFonts w:ascii="Courier New" w:hAnsi="Courier New" w:cs="Courier New" w:hint="default"/>
      </w:rPr>
    </w:lvl>
    <w:lvl w:ilvl="8" w:tplc="20000005" w:tentative="1">
      <w:start w:val="1"/>
      <w:numFmt w:val="bullet"/>
      <w:lvlText w:val=""/>
      <w:lvlJc w:val="left"/>
      <w:pPr>
        <w:ind w:left="6555" w:hanging="360"/>
      </w:pPr>
      <w:rPr>
        <w:rFonts w:ascii="Wingdings" w:hAnsi="Wingdings" w:hint="default"/>
      </w:rPr>
    </w:lvl>
  </w:abstractNum>
  <w:abstractNum w:abstractNumId="41" w15:restartNumberingAfterBreak="0">
    <w:nsid w:val="7DC427C1"/>
    <w:multiLevelType w:val="hybridMultilevel"/>
    <w:tmpl w:val="731ED0C2"/>
    <w:lvl w:ilvl="0" w:tplc="93B299EC">
      <w:start w:val="1"/>
      <w:numFmt w:val="decimal"/>
      <w:lvlText w:val="%1)"/>
      <w:lvlJc w:val="left"/>
      <w:pPr>
        <w:ind w:left="1211" w:hanging="360"/>
      </w:pPr>
      <w:rPr>
        <w:rFonts w:hint="default"/>
      </w:r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42" w15:restartNumberingAfterBreak="0">
    <w:nsid w:val="7E6E1200"/>
    <w:multiLevelType w:val="hybridMultilevel"/>
    <w:tmpl w:val="65A609EA"/>
    <w:lvl w:ilvl="0" w:tplc="C632F182">
      <w:start w:val="1"/>
      <w:numFmt w:val="bullet"/>
      <w:lvlText w:val="•"/>
      <w:lvlJc w:val="left"/>
      <w:pPr>
        <w:tabs>
          <w:tab w:val="num" w:pos="720"/>
        </w:tabs>
        <w:ind w:left="720" w:hanging="360"/>
      </w:pPr>
      <w:rPr>
        <w:rFonts w:ascii="Arial" w:hAnsi="Arial" w:hint="default"/>
      </w:rPr>
    </w:lvl>
    <w:lvl w:ilvl="1" w:tplc="A2704932" w:tentative="1">
      <w:start w:val="1"/>
      <w:numFmt w:val="bullet"/>
      <w:lvlText w:val="•"/>
      <w:lvlJc w:val="left"/>
      <w:pPr>
        <w:tabs>
          <w:tab w:val="num" w:pos="1440"/>
        </w:tabs>
        <w:ind w:left="1440" w:hanging="360"/>
      </w:pPr>
      <w:rPr>
        <w:rFonts w:ascii="Arial" w:hAnsi="Arial" w:hint="default"/>
      </w:rPr>
    </w:lvl>
    <w:lvl w:ilvl="2" w:tplc="93D28504" w:tentative="1">
      <w:start w:val="1"/>
      <w:numFmt w:val="bullet"/>
      <w:lvlText w:val="•"/>
      <w:lvlJc w:val="left"/>
      <w:pPr>
        <w:tabs>
          <w:tab w:val="num" w:pos="2160"/>
        </w:tabs>
        <w:ind w:left="2160" w:hanging="360"/>
      </w:pPr>
      <w:rPr>
        <w:rFonts w:ascii="Arial" w:hAnsi="Arial" w:hint="default"/>
      </w:rPr>
    </w:lvl>
    <w:lvl w:ilvl="3" w:tplc="7DC43774" w:tentative="1">
      <w:start w:val="1"/>
      <w:numFmt w:val="bullet"/>
      <w:lvlText w:val="•"/>
      <w:lvlJc w:val="left"/>
      <w:pPr>
        <w:tabs>
          <w:tab w:val="num" w:pos="2880"/>
        </w:tabs>
        <w:ind w:left="2880" w:hanging="360"/>
      </w:pPr>
      <w:rPr>
        <w:rFonts w:ascii="Arial" w:hAnsi="Arial" w:hint="default"/>
      </w:rPr>
    </w:lvl>
    <w:lvl w:ilvl="4" w:tplc="AE406AE0" w:tentative="1">
      <w:start w:val="1"/>
      <w:numFmt w:val="bullet"/>
      <w:lvlText w:val="•"/>
      <w:lvlJc w:val="left"/>
      <w:pPr>
        <w:tabs>
          <w:tab w:val="num" w:pos="3600"/>
        </w:tabs>
        <w:ind w:left="3600" w:hanging="360"/>
      </w:pPr>
      <w:rPr>
        <w:rFonts w:ascii="Arial" w:hAnsi="Arial" w:hint="default"/>
      </w:rPr>
    </w:lvl>
    <w:lvl w:ilvl="5" w:tplc="A12CA924" w:tentative="1">
      <w:start w:val="1"/>
      <w:numFmt w:val="bullet"/>
      <w:lvlText w:val="•"/>
      <w:lvlJc w:val="left"/>
      <w:pPr>
        <w:tabs>
          <w:tab w:val="num" w:pos="4320"/>
        </w:tabs>
        <w:ind w:left="4320" w:hanging="360"/>
      </w:pPr>
      <w:rPr>
        <w:rFonts w:ascii="Arial" w:hAnsi="Arial" w:hint="default"/>
      </w:rPr>
    </w:lvl>
    <w:lvl w:ilvl="6" w:tplc="78F84F7E" w:tentative="1">
      <w:start w:val="1"/>
      <w:numFmt w:val="bullet"/>
      <w:lvlText w:val="•"/>
      <w:lvlJc w:val="left"/>
      <w:pPr>
        <w:tabs>
          <w:tab w:val="num" w:pos="5040"/>
        </w:tabs>
        <w:ind w:left="5040" w:hanging="360"/>
      </w:pPr>
      <w:rPr>
        <w:rFonts w:ascii="Arial" w:hAnsi="Arial" w:hint="default"/>
      </w:rPr>
    </w:lvl>
    <w:lvl w:ilvl="7" w:tplc="23E691CE" w:tentative="1">
      <w:start w:val="1"/>
      <w:numFmt w:val="bullet"/>
      <w:lvlText w:val="•"/>
      <w:lvlJc w:val="left"/>
      <w:pPr>
        <w:tabs>
          <w:tab w:val="num" w:pos="5760"/>
        </w:tabs>
        <w:ind w:left="5760" w:hanging="360"/>
      </w:pPr>
      <w:rPr>
        <w:rFonts w:ascii="Arial" w:hAnsi="Arial" w:hint="default"/>
      </w:rPr>
    </w:lvl>
    <w:lvl w:ilvl="8" w:tplc="FBE418A6" w:tentative="1">
      <w:start w:val="1"/>
      <w:numFmt w:val="bullet"/>
      <w:lvlText w:val="•"/>
      <w:lvlJc w:val="left"/>
      <w:pPr>
        <w:tabs>
          <w:tab w:val="num" w:pos="6480"/>
        </w:tabs>
        <w:ind w:left="6480" w:hanging="360"/>
      </w:pPr>
      <w:rPr>
        <w:rFonts w:ascii="Arial" w:hAnsi="Arial" w:hint="default"/>
      </w:rPr>
    </w:lvl>
  </w:abstractNum>
  <w:num w:numId="1">
    <w:abstractNumId w:val="25"/>
  </w:num>
  <w:num w:numId="2">
    <w:abstractNumId w:val="28"/>
  </w:num>
  <w:num w:numId="3">
    <w:abstractNumId w:val="17"/>
  </w:num>
  <w:num w:numId="4">
    <w:abstractNumId w:val="10"/>
  </w:num>
  <w:num w:numId="5">
    <w:abstractNumId w:val="23"/>
  </w:num>
  <w:num w:numId="6">
    <w:abstractNumId w:val="14"/>
  </w:num>
  <w:num w:numId="7">
    <w:abstractNumId w:val="39"/>
  </w:num>
  <w:num w:numId="8">
    <w:abstractNumId w:val="24"/>
  </w:num>
  <w:num w:numId="9">
    <w:abstractNumId w:val="12"/>
  </w:num>
  <w:num w:numId="10">
    <w:abstractNumId w:val="27"/>
  </w:num>
  <w:num w:numId="11">
    <w:abstractNumId w:val="26"/>
  </w:num>
  <w:num w:numId="12">
    <w:abstractNumId w:val="37"/>
  </w:num>
  <w:num w:numId="13">
    <w:abstractNumId w:val="31"/>
  </w:num>
  <w:num w:numId="14">
    <w:abstractNumId w:val="13"/>
  </w:num>
  <w:num w:numId="15">
    <w:abstractNumId w:val="35"/>
  </w:num>
  <w:num w:numId="16">
    <w:abstractNumId w:val="19"/>
  </w:num>
  <w:num w:numId="17">
    <w:abstractNumId w:val="36"/>
  </w:num>
  <w:num w:numId="18">
    <w:abstractNumId w:val="3"/>
  </w:num>
  <w:num w:numId="19">
    <w:abstractNumId w:val="30"/>
  </w:num>
  <w:num w:numId="20">
    <w:abstractNumId w:val="2"/>
  </w:num>
  <w:num w:numId="21">
    <w:abstractNumId w:val="33"/>
  </w:num>
  <w:num w:numId="22">
    <w:abstractNumId w:val="22"/>
  </w:num>
  <w:num w:numId="23">
    <w:abstractNumId w:val="11"/>
  </w:num>
  <w:num w:numId="24">
    <w:abstractNumId w:val="34"/>
  </w:num>
  <w:num w:numId="25">
    <w:abstractNumId w:val="5"/>
  </w:num>
  <w:num w:numId="26">
    <w:abstractNumId w:val="38"/>
  </w:num>
  <w:num w:numId="27">
    <w:abstractNumId w:val="41"/>
  </w:num>
  <w:num w:numId="28">
    <w:abstractNumId w:val="9"/>
  </w:num>
  <w:num w:numId="29">
    <w:abstractNumId w:val="15"/>
  </w:num>
  <w:num w:numId="30">
    <w:abstractNumId w:val="4"/>
  </w:num>
  <w:num w:numId="31">
    <w:abstractNumId w:val="20"/>
  </w:num>
  <w:num w:numId="32">
    <w:abstractNumId w:val="0"/>
  </w:num>
  <w:num w:numId="33">
    <w:abstractNumId w:val="18"/>
  </w:num>
  <w:num w:numId="34">
    <w:abstractNumId w:val="29"/>
  </w:num>
  <w:num w:numId="35">
    <w:abstractNumId w:val="6"/>
  </w:num>
  <w:num w:numId="36">
    <w:abstractNumId w:val="40"/>
  </w:num>
  <w:num w:numId="37">
    <w:abstractNumId w:val="16"/>
  </w:num>
  <w:num w:numId="38">
    <w:abstractNumId w:val="21"/>
  </w:num>
  <w:num w:numId="39">
    <w:abstractNumId w:val="8"/>
  </w:num>
  <w:num w:numId="40">
    <w:abstractNumId w:val="1"/>
  </w:num>
  <w:num w:numId="41">
    <w:abstractNumId w:val="7"/>
  </w:num>
  <w:num w:numId="42">
    <w:abstractNumId w:val="42"/>
  </w:num>
  <w:num w:numId="43">
    <w:abstractNumId w:val="3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6C90"/>
    <w:rsid w:val="0000132D"/>
    <w:rsid w:val="00001E58"/>
    <w:rsid w:val="0000316A"/>
    <w:rsid w:val="000040CD"/>
    <w:rsid w:val="0000488D"/>
    <w:rsid w:val="00004EEF"/>
    <w:rsid w:val="00005911"/>
    <w:rsid w:val="000065F5"/>
    <w:rsid w:val="00012F04"/>
    <w:rsid w:val="000131EC"/>
    <w:rsid w:val="00014670"/>
    <w:rsid w:val="000159D7"/>
    <w:rsid w:val="00016799"/>
    <w:rsid w:val="00017849"/>
    <w:rsid w:val="00020D51"/>
    <w:rsid w:val="00021452"/>
    <w:rsid w:val="0002157C"/>
    <w:rsid w:val="00021B5F"/>
    <w:rsid w:val="00025644"/>
    <w:rsid w:val="000267A9"/>
    <w:rsid w:val="00026C64"/>
    <w:rsid w:val="000310BB"/>
    <w:rsid w:val="00033D5D"/>
    <w:rsid w:val="00035326"/>
    <w:rsid w:val="00040859"/>
    <w:rsid w:val="00041529"/>
    <w:rsid w:val="00041BA2"/>
    <w:rsid w:val="00043568"/>
    <w:rsid w:val="000435EA"/>
    <w:rsid w:val="00044536"/>
    <w:rsid w:val="00044FFB"/>
    <w:rsid w:val="00045632"/>
    <w:rsid w:val="00050BEE"/>
    <w:rsid w:val="000522F3"/>
    <w:rsid w:val="000530BA"/>
    <w:rsid w:val="0005375B"/>
    <w:rsid w:val="000541C0"/>
    <w:rsid w:val="00055273"/>
    <w:rsid w:val="00056F54"/>
    <w:rsid w:val="00060B60"/>
    <w:rsid w:val="00063F38"/>
    <w:rsid w:val="00064765"/>
    <w:rsid w:val="00065D51"/>
    <w:rsid w:val="000668C4"/>
    <w:rsid w:val="00066C56"/>
    <w:rsid w:val="00067AEE"/>
    <w:rsid w:val="0007089A"/>
    <w:rsid w:val="0007156C"/>
    <w:rsid w:val="0007302E"/>
    <w:rsid w:val="000757DB"/>
    <w:rsid w:val="000761DC"/>
    <w:rsid w:val="00077799"/>
    <w:rsid w:val="00077EE7"/>
    <w:rsid w:val="00080E8E"/>
    <w:rsid w:val="000816E6"/>
    <w:rsid w:val="0008189E"/>
    <w:rsid w:val="00082255"/>
    <w:rsid w:val="00083105"/>
    <w:rsid w:val="000832F5"/>
    <w:rsid w:val="00085173"/>
    <w:rsid w:val="00085A64"/>
    <w:rsid w:val="00085B8E"/>
    <w:rsid w:val="0008725D"/>
    <w:rsid w:val="00087FFB"/>
    <w:rsid w:val="000900F8"/>
    <w:rsid w:val="0009159D"/>
    <w:rsid w:val="0009207B"/>
    <w:rsid w:val="000929DC"/>
    <w:rsid w:val="000939DC"/>
    <w:rsid w:val="000954D2"/>
    <w:rsid w:val="00095A33"/>
    <w:rsid w:val="00096248"/>
    <w:rsid w:val="00096713"/>
    <w:rsid w:val="000971AE"/>
    <w:rsid w:val="000A28DC"/>
    <w:rsid w:val="000A2A9B"/>
    <w:rsid w:val="000A523F"/>
    <w:rsid w:val="000A5299"/>
    <w:rsid w:val="000A5DD8"/>
    <w:rsid w:val="000A6215"/>
    <w:rsid w:val="000A6735"/>
    <w:rsid w:val="000A7DD1"/>
    <w:rsid w:val="000B072D"/>
    <w:rsid w:val="000B552B"/>
    <w:rsid w:val="000B57E1"/>
    <w:rsid w:val="000B5CAA"/>
    <w:rsid w:val="000B5D58"/>
    <w:rsid w:val="000B5F7D"/>
    <w:rsid w:val="000B7873"/>
    <w:rsid w:val="000C025A"/>
    <w:rsid w:val="000C1EB8"/>
    <w:rsid w:val="000C2EFF"/>
    <w:rsid w:val="000C4061"/>
    <w:rsid w:val="000C568E"/>
    <w:rsid w:val="000D0CCD"/>
    <w:rsid w:val="000D103A"/>
    <w:rsid w:val="000D1537"/>
    <w:rsid w:val="000D2392"/>
    <w:rsid w:val="000D2855"/>
    <w:rsid w:val="000D3279"/>
    <w:rsid w:val="000D3BBC"/>
    <w:rsid w:val="000D4D3E"/>
    <w:rsid w:val="000D565A"/>
    <w:rsid w:val="000D6E99"/>
    <w:rsid w:val="000D7DFE"/>
    <w:rsid w:val="000E2695"/>
    <w:rsid w:val="000E45B6"/>
    <w:rsid w:val="000E5A32"/>
    <w:rsid w:val="000E5BDF"/>
    <w:rsid w:val="000E6FED"/>
    <w:rsid w:val="000E757A"/>
    <w:rsid w:val="000F1727"/>
    <w:rsid w:val="000F2F44"/>
    <w:rsid w:val="000F3793"/>
    <w:rsid w:val="000F3FF0"/>
    <w:rsid w:val="000F70B2"/>
    <w:rsid w:val="000F7167"/>
    <w:rsid w:val="000F7CA4"/>
    <w:rsid w:val="00100762"/>
    <w:rsid w:val="00101A93"/>
    <w:rsid w:val="00102959"/>
    <w:rsid w:val="00104606"/>
    <w:rsid w:val="00104F94"/>
    <w:rsid w:val="001055C8"/>
    <w:rsid w:val="00105797"/>
    <w:rsid w:val="00106C0A"/>
    <w:rsid w:val="00106CE3"/>
    <w:rsid w:val="00111443"/>
    <w:rsid w:val="00111B3C"/>
    <w:rsid w:val="00112FDA"/>
    <w:rsid w:val="00113A80"/>
    <w:rsid w:val="00113EE4"/>
    <w:rsid w:val="0011415B"/>
    <w:rsid w:val="00114760"/>
    <w:rsid w:val="00114E11"/>
    <w:rsid w:val="001150D9"/>
    <w:rsid w:val="00115418"/>
    <w:rsid w:val="00115F5A"/>
    <w:rsid w:val="00121DF0"/>
    <w:rsid w:val="001227BC"/>
    <w:rsid w:val="0012375C"/>
    <w:rsid w:val="00123C49"/>
    <w:rsid w:val="00124C23"/>
    <w:rsid w:val="00124CAB"/>
    <w:rsid w:val="001256AA"/>
    <w:rsid w:val="00127334"/>
    <w:rsid w:val="001276E5"/>
    <w:rsid w:val="00127CF7"/>
    <w:rsid w:val="00127F66"/>
    <w:rsid w:val="0013080F"/>
    <w:rsid w:val="00130E01"/>
    <w:rsid w:val="001314FB"/>
    <w:rsid w:val="00132C1B"/>
    <w:rsid w:val="00134E55"/>
    <w:rsid w:val="00135331"/>
    <w:rsid w:val="001357C6"/>
    <w:rsid w:val="00135923"/>
    <w:rsid w:val="00140CD0"/>
    <w:rsid w:val="00140E1F"/>
    <w:rsid w:val="00141B1A"/>
    <w:rsid w:val="00141B64"/>
    <w:rsid w:val="00142557"/>
    <w:rsid w:val="0014371D"/>
    <w:rsid w:val="00143DCD"/>
    <w:rsid w:val="00146C00"/>
    <w:rsid w:val="00147FA5"/>
    <w:rsid w:val="001502C7"/>
    <w:rsid w:val="001517EC"/>
    <w:rsid w:val="001520F0"/>
    <w:rsid w:val="00152B6A"/>
    <w:rsid w:val="00152D76"/>
    <w:rsid w:val="001535BA"/>
    <w:rsid w:val="00153979"/>
    <w:rsid w:val="00156278"/>
    <w:rsid w:val="00156DB3"/>
    <w:rsid w:val="00162DE0"/>
    <w:rsid w:val="00164D5B"/>
    <w:rsid w:val="001661DE"/>
    <w:rsid w:val="001661F6"/>
    <w:rsid w:val="00167BED"/>
    <w:rsid w:val="00172D08"/>
    <w:rsid w:val="00172EFF"/>
    <w:rsid w:val="0017407F"/>
    <w:rsid w:val="00174B60"/>
    <w:rsid w:val="00175249"/>
    <w:rsid w:val="00175795"/>
    <w:rsid w:val="001777D7"/>
    <w:rsid w:val="0017790A"/>
    <w:rsid w:val="00177DC7"/>
    <w:rsid w:val="00181E13"/>
    <w:rsid w:val="0018423A"/>
    <w:rsid w:val="00184947"/>
    <w:rsid w:val="00185C7E"/>
    <w:rsid w:val="00185F93"/>
    <w:rsid w:val="00186522"/>
    <w:rsid w:val="00187E74"/>
    <w:rsid w:val="0019081C"/>
    <w:rsid w:val="00190E74"/>
    <w:rsid w:val="00191291"/>
    <w:rsid w:val="00191498"/>
    <w:rsid w:val="0019537E"/>
    <w:rsid w:val="0019548F"/>
    <w:rsid w:val="0019592D"/>
    <w:rsid w:val="001A0255"/>
    <w:rsid w:val="001A0D97"/>
    <w:rsid w:val="001A1961"/>
    <w:rsid w:val="001A1980"/>
    <w:rsid w:val="001A41F2"/>
    <w:rsid w:val="001A5283"/>
    <w:rsid w:val="001A5F8E"/>
    <w:rsid w:val="001A6337"/>
    <w:rsid w:val="001A6664"/>
    <w:rsid w:val="001A78A3"/>
    <w:rsid w:val="001B2AE3"/>
    <w:rsid w:val="001B34B0"/>
    <w:rsid w:val="001B3A96"/>
    <w:rsid w:val="001B4F5D"/>
    <w:rsid w:val="001B5252"/>
    <w:rsid w:val="001B69C2"/>
    <w:rsid w:val="001B70C2"/>
    <w:rsid w:val="001B72D0"/>
    <w:rsid w:val="001B7350"/>
    <w:rsid w:val="001B78DB"/>
    <w:rsid w:val="001C066B"/>
    <w:rsid w:val="001C2DBC"/>
    <w:rsid w:val="001C3E7E"/>
    <w:rsid w:val="001C42A6"/>
    <w:rsid w:val="001C639F"/>
    <w:rsid w:val="001C7B9D"/>
    <w:rsid w:val="001D011A"/>
    <w:rsid w:val="001D0560"/>
    <w:rsid w:val="001D17D6"/>
    <w:rsid w:val="001D18A3"/>
    <w:rsid w:val="001D2EC6"/>
    <w:rsid w:val="001D36E7"/>
    <w:rsid w:val="001D3ADE"/>
    <w:rsid w:val="001D4B5D"/>
    <w:rsid w:val="001D5F30"/>
    <w:rsid w:val="001D68E7"/>
    <w:rsid w:val="001E0814"/>
    <w:rsid w:val="001E1FAC"/>
    <w:rsid w:val="001E20B5"/>
    <w:rsid w:val="001E2251"/>
    <w:rsid w:val="001E2A7B"/>
    <w:rsid w:val="001F3ECF"/>
    <w:rsid w:val="001F6BFE"/>
    <w:rsid w:val="001F728F"/>
    <w:rsid w:val="001F7E93"/>
    <w:rsid w:val="00200CD8"/>
    <w:rsid w:val="00200D8A"/>
    <w:rsid w:val="00201063"/>
    <w:rsid w:val="0020163B"/>
    <w:rsid w:val="00204D62"/>
    <w:rsid w:val="00204DC3"/>
    <w:rsid w:val="00206ECE"/>
    <w:rsid w:val="00207549"/>
    <w:rsid w:val="00210043"/>
    <w:rsid w:val="00210D40"/>
    <w:rsid w:val="00211285"/>
    <w:rsid w:val="0021248A"/>
    <w:rsid w:val="00217A0B"/>
    <w:rsid w:val="00217D98"/>
    <w:rsid w:val="00217F1E"/>
    <w:rsid w:val="00220B4F"/>
    <w:rsid w:val="0022125A"/>
    <w:rsid w:val="00221706"/>
    <w:rsid w:val="00221AA5"/>
    <w:rsid w:val="00221D08"/>
    <w:rsid w:val="0022212E"/>
    <w:rsid w:val="00226876"/>
    <w:rsid w:val="00226BC8"/>
    <w:rsid w:val="00226BE0"/>
    <w:rsid w:val="002271B5"/>
    <w:rsid w:val="00227A56"/>
    <w:rsid w:val="00230783"/>
    <w:rsid w:val="002329F4"/>
    <w:rsid w:val="00235927"/>
    <w:rsid w:val="00236342"/>
    <w:rsid w:val="002373D4"/>
    <w:rsid w:val="00237ACA"/>
    <w:rsid w:val="00241380"/>
    <w:rsid w:val="002417F3"/>
    <w:rsid w:val="00243A06"/>
    <w:rsid w:val="00245B27"/>
    <w:rsid w:val="002467B5"/>
    <w:rsid w:val="00247928"/>
    <w:rsid w:val="0025068B"/>
    <w:rsid w:val="0025165D"/>
    <w:rsid w:val="00251BB6"/>
    <w:rsid w:val="00251D98"/>
    <w:rsid w:val="00252092"/>
    <w:rsid w:val="002530B9"/>
    <w:rsid w:val="0025481A"/>
    <w:rsid w:val="002557C1"/>
    <w:rsid w:val="00256958"/>
    <w:rsid w:val="00257654"/>
    <w:rsid w:val="00260372"/>
    <w:rsid w:val="0026095F"/>
    <w:rsid w:val="00262030"/>
    <w:rsid w:val="00262174"/>
    <w:rsid w:val="00262D67"/>
    <w:rsid w:val="00263DBC"/>
    <w:rsid w:val="002662B6"/>
    <w:rsid w:val="00266371"/>
    <w:rsid w:val="00266392"/>
    <w:rsid w:val="002673E0"/>
    <w:rsid w:val="0027118E"/>
    <w:rsid w:val="0027169E"/>
    <w:rsid w:val="0027178F"/>
    <w:rsid w:val="00273478"/>
    <w:rsid w:val="00273F24"/>
    <w:rsid w:val="00274243"/>
    <w:rsid w:val="00275442"/>
    <w:rsid w:val="00277EA8"/>
    <w:rsid w:val="0028055C"/>
    <w:rsid w:val="00281886"/>
    <w:rsid w:val="002821AB"/>
    <w:rsid w:val="0028283C"/>
    <w:rsid w:val="002830ED"/>
    <w:rsid w:val="00285402"/>
    <w:rsid w:val="00285B3C"/>
    <w:rsid w:val="00285F2A"/>
    <w:rsid w:val="002877B1"/>
    <w:rsid w:val="002906D2"/>
    <w:rsid w:val="00290886"/>
    <w:rsid w:val="00290F98"/>
    <w:rsid w:val="002969B1"/>
    <w:rsid w:val="00296C88"/>
    <w:rsid w:val="00297DBC"/>
    <w:rsid w:val="002A006F"/>
    <w:rsid w:val="002A0FEA"/>
    <w:rsid w:val="002A127B"/>
    <w:rsid w:val="002A1F4A"/>
    <w:rsid w:val="002A2E8A"/>
    <w:rsid w:val="002A3B74"/>
    <w:rsid w:val="002A3BE9"/>
    <w:rsid w:val="002A40A7"/>
    <w:rsid w:val="002A5C08"/>
    <w:rsid w:val="002A6EEF"/>
    <w:rsid w:val="002A6F63"/>
    <w:rsid w:val="002A7167"/>
    <w:rsid w:val="002A75BA"/>
    <w:rsid w:val="002B03CF"/>
    <w:rsid w:val="002B1580"/>
    <w:rsid w:val="002B16DD"/>
    <w:rsid w:val="002B1BD8"/>
    <w:rsid w:val="002B27E4"/>
    <w:rsid w:val="002B291D"/>
    <w:rsid w:val="002B3BA5"/>
    <w:rsid w:val="002B5CA8"/>
    <w:rsid w:val="002B7F9B"/>
    <w:rsid w:val="002C36C9"/>
    <w:rsid w:val="002C3FE6"/>
    <w:rsid w:val="002C6ADB"/>
    <w:rsid w:val="002C6E33"/>
    <w:rsid w:val="002C7E6E"/>
    <w:rsid w:val="002D3B5C"/>
    <w:rsid w:val="002D5908"/>
    <w:rsid w:val="002D5C93"/>
    <w:rsid w:val="002D5D8F"/>
    <w:rsid w:val="002D6BD0"/>
    <w:rsid w:val="002D6E39"/>
    <w:rsid w:val="002E003B"/>
    <w:rsid w:val="002E05C7"/>
    <w:rsid w:val="002E24E7"/>
    <w:rsid w:val="002E29C9"/>
    <w:rsid w:val="002E2CA1"/>
    <w:rsid w:val="002E4AD9"/>
    <w:rsid w:val="002E54FD"/>
    <w:rsid w:val="002E5653"/>
    <w:rsid w:val="002E570B"/>
    <w:rsid w:val="002F1A8E"/>
    <w:rsid w:val="002F3695"/>
    <w:rsid w:val="002F57FB"/>
    <w:rsid w:val="002F5E08"/>
    <w:rsid w:val="002F7C4F"/>
    <w:rsid w:val="003020D6"/>
    <w:rsid w:val="003025EA"/>
    <w:rsid w:val="00303472"/>
    <w:rsid w:val="00303807"/>
    <w:rsid w:val="003057FC"/>
    <w:rsid w:val="00305C13"/>
    <w:rsid w:val="00307346"/>
    <w:rsid w:val="00310295"/>
    <w:rsid w:val="00310772"/>
    <w:rsid w:val="00311AD2"/>
    <w:rsid w:val="003124D2"/>
    <w:rsid w:val="00313387"/>
    <w:rsid w:val="00316C1D"/>
    <w:rsid w:val="00316E4D"/>
    <w:rsid w:val="00320070"/>
    <w:rsid w:val="00320F79"/>
    <w:rsid w:val="00321BF3"/>
    <w:rsid w:val="00323187"/>
    <w:rsid w:val="00324240"/>
    <w:rsid w:val="00324BE7"/>
    <w:rsid w:val="00325BB1"/>
    <w:rsid w:val="003344FE"/>
    <w:rsid w:val="00334946"/>
    <w:rsid w:val="00335142"/>
    <w:rsid w:val="003351FB"/>
    <w:rsid w:val="00340786"/>
    <w:rsid w:val="00345EDC"/>
    <w:rsid w:val="00346834"/>
    <w:rsid w:val="00347906"/>
    <w:rsid w:val="00347AF5"/>
    <w:rsid w:val="00347DFD"/>
    <w:rsid w:val="00352D01"/>
    <w:rsid w:val="00352E44"/>
    <w:rsid w:val="0035369C"/>
    <w:rsid w:val="00353CB8"/>
    <w:rsid w:val="00353DF1"/>
    <w:rsid w:val="00354747"/>
    <w:rsid w:val="00355955"/>
    <w:rsid w:val="00355ACA"/>
    <w:rsid w:val="00356CE4"/>
    <w:rsid w:val="0035782F"/>
    <w:rsid w:val="00357FB9"/>
    <w:rsid w:val="003627B8"/>
    <w:rsid w:val="0036358A"/>
    <w:rsid w:val="00365985"/>
    <w:rsid w:val="00365CDF"/>
    <w:rsid w:val="0037048B"/>
    <w:rsid w:val="00370853"/>
    <w:rsid w:val="00370A17"/>
    <w:rsid w:val="00370B4E"/>
    <w:rsid w:val="003750D6"/>
    <w:rsid w:val="003801B1"/>
    <w:rsid w:val="003802E9"/>
    <w:rsid w:val="0038167F"/>
    <w:rsid w:val="003828CD"/>
    <w:rsid w:val="00383413"/>
    <w:rsid w:val="003847BB"/>
    <w:rsid w:val="003855EB"/>
    <w:rsid w:val="00385D93"/>
    <w:rsid w:val="00385F12"/>
    <w:rsid w:val="0038728A"/>
    <w:rsid w:val="0038746A"/>
    <w:rsid w:val="00387F3F"/>
    <w:rsid w:val="00391218"/>
    <w:rsid w:val="003917C4"/>
    <w:rsid w:val="00391CBC"/>
    <w:rsid w:val="00391DA5"/>
    <w:rsid w:val="00392DC3"/>
    <w:rsid w:val="003937AD"/>
    <w:rsid w:val="00393A17"/>
    <w:rsid w:val="003941BE"/>
    <w:rsid w:val="00394FEC"/>
    <w:rsid w:val="0039509E"/>
    <w:rsid w:val="0039591C"/>
    <w:rsid w:val="00395A3C"/>
    <w:rsid w:val="00395E62"/>
    <w:rsid w:val="00397BE4"/>
    <w:rsid w:val="00397DC9"/>
    <w:rsid w:val="003A0903"/>
    <w:rsid w:val="003A0FFB"/>
    <w:rsid w:val="003A1489"/>
    <w:rsid w:val="003A2449"/>
    <w:rsid w:val="003A4C94"/>
    <w:rsid w:val="003A7CAA"/>
    <w:rsid w:val="003B0747"/>
    <w:rsid w:val="003B0B7D"/>
    <w:rsid w:val="003B153D"/>
    <w:rsid w:val="003B359E"/>
    <w:rsid w:val="003B3E68"/>
    <w:rsid w:val="003B4863"/>
    <w:rsid w:val="003B48C5"/>
    <w:rsid w:val="003B6362"/>
    <w:rsid w:val="003B7A9E"/>
    <w:rsid w:val="003C0011"/>
    <w:rsid w:val="003C1936"/>
    <w:rsid w:val="003C1C99"/>
    <w:rsid w:val="003C2D75"/>
    <w:rsid w:val="003C3404"/>
    <w:rsid w:val="003D0125"/>
    <w:rsid w:val="003D03D1"/>
    <w:rsid w:val="003D0E7E"/>
    <w:rsid w:val="003D294C"/>
    <w:rsid w:val="003D29D7"/>
    <w:rsid w:val="003D47FD"/>
    <w:rsid w:val="003D5680"/>
    <w:rsid w:val="003D5A1E"/>
    <w:rsid w:val="003D6E35"/>
    <w:rsid w:val="003D7114"/>
    <w:rsid w:val="003E0751"/>
    <w:rsid w:val="003E0FBD"/>
    <w:rsid w:val="003E3CCA"/>
    <w:rsid w:val="003E435E"/>
    <w:rsid w:val="003E77BE"/>
    <w:rsid w:val="003F16F0"/>
    <w:rsid w:val="003F2966"/>
    <w:rsid w:val="003F2D37"/>
    <w:rsid w:val="003F2DAF"/>
    <w:rsid w:val="003F2DF9"/>
    <w:rsid w:val="003F3E71"/>
    <w:rsid w:val="003F3EB3"/>
    <w:rsid w:val="003F5AA2"/>
    <w:rsid w:val="003F5DF8"/>
    <w:rsid w:val="003F6091"/>
    <w:rsid w:val="003F691A"/>
    <w:rsid w:val="003F6CBA"/>
    <w:rsid w:val="003F77FB"/>
    <w:rsid w:val="00400AA9"/>
    <w:rsid w:val="00400B54"/>
    <w:rsid w:val="00403754"/>
    <w:rsid w:val="00403EA2"/>
    <w:rsid w:val="004041A1"/>
    <w:rsid w:val="004056CF"/>
    <w:rsid w:val="004068A2"/>
    <w:rsid w:val="004069A5"/>
    <w:rsid w:val="0041212B"/>
    <w:rsid w:val="0041379E"/>
    <w:rsid w:val="004142C0"/>
    <w:rsid w:val="00415151"/>
    <w:rsid w:val="004162BE"/>
    <w:rsid w:val="00420D18"/>
    <w:rsid w:val="004214DD"/>
    <w:rsid w:val="004218D3"/>
    <w:rsid w:val="00421C46"/>
    <w:rsid w:val="004228C8"/>
    <w:rsid w:val="00424A1B"/>
    <w:rsid w:val="00425000"/>
    <w:rsid w:val="00425518"/>
    <w:rsid w:val="00425C0D"/>
    <w:rsid w:val="00425EE5"/>
    <w:rsid w:val="004265B1"/>
    <w:rsid w:val="0042679F"/>
    <w:rsid w:val="00427C4F"/>
    <w:rsid w:val="004317F3"/>
    <w:rsid w:val="0043180D"/>
    <w:rsid w:val="00431D3F"/>
    <w:rsid w:val="004320AC"/>
    <w:rsid w:val="004325BD"/>
    <w:rsid w:val="00432A00"/>
    <w:rsid w:val="004354A0"/>
    <w:rsid w:val="00436F84"/>
    <w:rsid w:val="00440460"/>
    <w:rsid w:val="0044093A"/>
    <w:rsid w:val="004411A8"/>
    <w:rsid w:val="00441D04"/>
    <w:rsid w:val="00442260"/>
    <w:rsid w:val="004429DE"/>
    <w:rsid w:val="00443A61"/>
    <w:rsid w:val="004449F3"/>
    <w:rsid w:val="004452EA"/>
    <w:rsid w:val="00446678"/>
    <w:rsid w:val="0044788E"/>
    <w:rsid w:val="00447B91"/>
    <w:rsid w:val="00451114"/>
    <w:rsid w:val="004524D3"/>
    <w:rsid w:val="004525C3"/>
    <w:rsid w:val="004527C8"/>
    <w:rsid w:val="00453C59"/>
    <w:rsid w:val="00454D02"/>
    <w:rsid w:val="004559E9"/>
    <w:rsid w:val="00457C96"/>
    <w:rsid w:val="0046285D"/>
    <w:rsid w:val="00465D66"/>
    <w:rsid w:val="004717B7"/>
    <w:rsid w:val="00473920"/>
    <w:rsid w:val="00480586"/>
    <w:rsid w:val="00480F91"/>
    <w:rsid w:val="00481B6C"/>
    <w:rsid w:val="0048360A"/>
    <w:rsid w:val="004837CE"/>
    <w:rsid w:val="00484A64"/>
    <w:rsid w:val="00484F58"/>
    <w:rsid w:val="004855AA"/>
    <w:rsid w:val="00485882"/>
    <w:rsid w:val="00486581"/>
    <w:rsid w:val="0048725D"/>
    <w:rsid w:val="00487275"/>
    <w:rsid w:val="00490DA9"/>
    <w:rsid w:val="00490F9F"/>
    <w:rsid w:val="00491A18"/>
    <w:rsid w:val="00491BBA"/>
    <w:rsid w:val="00492949"/>
    <w:rsid w:val="00492F5C"/>
    <w:rsid w:val="00495217"/>
    <w:rsid w:val="0049535A"/>
    <w:rsid w:val="0049595A"/>
    <w:rsid w:val="00495B0F"/>
    <w:rsid w:val="00495B19"/>
    <w:rsid w:val="004A0BE1"/>
    <w:rsid w:val="004A15E5"/>
    <w:rsid w:val="004A1E90"/>
    <w:rsid w:val="004A29AD"/>
    <w:rsid w:val="004A4CD9"/>
    <w:rsid w:val="004A610D"/>
    <w:rsid w:val="004A69E2"/>
    <w:rsid w:val="004B0073"/>
    <w:rsid w:val="004B1282"/>
    <w:rsid w:val="004B1A03"/>
    <w:rsid w:val="004B1C44"/>
    <w:rsid w:val="004B2F94"/>
    <w:rsid w:val="004B39C6"/>
    <w:rsid w:val="004B5352"/>
    <w:rsid w:val="004B5D9E"/>
    <w:rsid w:val="004C0E15"/>
    <w:rsid w:val="004C1122"/>
    <w:rsid w:val="004C11AF"/>
    <w:rsid w:val="004C26C2"/>
    <w:rsid w:val="004C349D"/>
    <w:rsid w:val="004C438B"/>
    <w:rsid w:val="004C55D6"/>
    <w:rsid w:val="004C79E4"/>
    <w:rsid w:val="004D0433"/>
    <w:rsid w:val="004D0C6C"/>
    <w:rsid w:val="004D1CCD"/>
    <w:rsid w:val="004D243D"/>
    <w:rsid w:val="004D3A3B"/>
    <w:rsid w:val="004D3D15"/>
    <w:rsid w:val="004D446C"/>
    <w:rsid w:val="004D6834"/>
    <w:rsid w:val="004D728B"/>
    <w:rsid w:val="004E29C6"/>
    <w:rsid w:val="004E307E"/>
    <w:rsid w:val="004E5699"/>
    <w:rsid w:val="004E6C6B"/>
    <w:rsid w:val="004E749D"/>
    <w:rsid w:val="004F0F97"/>
    <w:rsid w:val="004F112E"/>
    <w:rsid w:val="004F3640"/>
    <w:rsid w:val="004F6BE4"/>
    <w:rsid w:val="00500AAA"/>
    <w:rsid w:val="00501603"/>
    <w:rsid w:val="00504FD5"/>
    <w:rsid w:val="005052C1"/>
    <w:rsid w:val="005073FD"/>
    <w:rsid w:val="00507E0E"/>
    <w:rsid w:val="00511637"/>
    <w:rsid w:val="005121B4"/>
    <w:rsid w:val="00512945"/>
    <w:rsid w:val="00512A7F"/>
    <w:rsid w:val="005136E3"/>
    <w:rsid w:val="0051375C"/>
    <w:rsid w:val="00513E41"/>
    <w:rsid w:val="00514CD8"/>
    <w:rsid w:val="00515874"/>
    <w:rsid w:val="0051787A"/>
    <w:rsid w:val="00517906"/>
    <w:rsid w:val="00520987"/>
    <w:rsid w:val="0052170D"/>
    <w:rsid w:val="00521A2F"/>
    <w:rsid w:val="005226CB"/>
    <w:rsid w:val="00522C64"/>
    <w:rsid w:val="00523861"/>
    <w:rsid w:val="00523D09"/>
    <w:rsid w:val="005246D8"/>
    <w:rsid w:val="00524DFC"/>
    <w:rsid w:val="005264F2"/>
    <w:rsid w:val="00530435"/>
    <w:rsid w:val="00531331"/>
    <w:rsid w:val="00532125"/>
    <w:rsid w:val="00532569"/>
    <w:rsid w:val="0053443B"/>
    <w:rsid w:val="005354C9"/>
    <w:rsid w:val="005359B3"/>
    <w:rsid w:val="00535D6F"/>
    <w:rsid w:val="00537086"/>
    <w:rsid w:val="005375C7"/>
    <w:rsid w:val="0054043C"/>
    <w:rsid w:val="00540513"/>
    <w:rsid w:val="00540713"/>
    <w:rsid w:val="00541B33"/>
    <w:rsid w:val="00541C46"/>
    <w:rsid w:val="00541C51"/>
    <w:rsid w:val="00541E15"/>
    <w:rsid w:val="00543628"/>
    <w:rsid w:val="00544402"/>
    <w:rsid w:val="00544A54"/>
    <w:rsid w:val="00544C0C"/>
    <w:rsid w:val="00544E47"/>
    <w:rsid w:val="00545301"/>
    <w:rsid w:val="00546796"/>
    <w:rsid w:val="0054773E"/>
    <w:rsid w:val="005509DF"/>
    <w:rsid w:val="00550E51"/>
    <w:rsid w:val="005521C6"/>
    <w:rsid w:val="00552CFD"/>
    <w:rsid w:val="00557C99"/>
    <w:rsid w:val="00560008"/>
    <w:rsid w:val="00560E6A"/>
    <w:rsid w:val="00562C5D"/>
    <w:rsid w:val="00563975"/>
    <w:rsid w:val="00563FFD"/>
    <w:rsid w:val="00564692"/>
    <w:rsid w:val="00564F5D"/>
    <w:rsid w:val="005657C1"/>
    <w:rsid w:val="00565B20"/>
    <w:rsid w:val="0056601A"/>
    <w:rsid w:val="00566F5C"/>
    <w:rsid w:val="00571B44"/>
    <w:rsid w:val="0057246F"/>
    <w:rsid w:val="0057260E"/>
    <w:rsid w:val="00580EF4"/>
    <w:rsid w:val="00581F34"/>
    <w:rsid w:val="0058205E"/>
    <w:rsid w:val="0058213D"/>
    <w:rsid w:val="00583425"/>
    <w:rsid w:val="00583D4B"/>
    <w:rsid w:val="00584180"/>
    <w:rsid w:val="00584A29"/>
    <w:rsid w:val="005861D2"/>
    <w:rsid w:val="00591FF5"/>
    <w:rsid w:val="005927E5"/>
    <w:rsid w:val="0059376A"/>
    <w:rsid w:val="005937E3"/>
    <w:rsid w:val="00594147"/>
    <w:rsid w:val="00594157"/>
    <w:rsid w:val="00595148"/>
    <w:rsid w:val="00595668"/>
    <w:rsid w:val="0059641E"/>
    <w:rsid w:val="005A0238"/>
    <w:rsid w:val="005A0574"/>
    <w:rsid w:val="005A08A8"/>
    <w:rsid w:val="005A10FF"/>
    <w:rsid w:val="005A1296"/>
    <w:rsid w:val="005A267D"/>
    <w:rsid w:val="005A4D4A"/>
    <w:rsid w:val="005A623C"/>
    <w:rsid w:val="005A6D05"/>
    <w:rsid w:val="005A6E84"/>
    <w:rsid w:val="005A7B6A"/>
    <w:rsid w:val="005B1FB6"/>
    <w:rsid w:val="005B4952"/>
    <w:rsid w:val="005B4B38"/>
    <w:rsid w:val="005B5049"/>
    <w:rsid w:val="005B6123"/>
    <w:rsid w:val="005B7BA7"/>
    <w:rsid w:val="005C035F"/>
    <w:rsid w:val="005C144C"/>
    <w:rsid w:val="005C20A9"/>
    <w:rsid w:val="005C2284"/>
    <w:rsid w:val="005C28CE"/>
    <w:rsid w:val="005C29FE"/>
    <w:rsid w:val="005C2DE3"/>
    <w:rsid w:val="005C3267"/>
    <w:rsid w:val="005C41F3"/>
    <w:rsid w:val="005C6A91"/>
    <w:rsid w:val="005D0937"/>
    <w:rsid w:val="005D11CE"/>
    <w:rsid w:val="005D23B1"/>
    <w:rsid w:val="005D3944"/>
    <w:rsid w:val="005D3C7F"/>
    <w:rsid w:val="005D5314"/>
    <w:rsid w:val="005D5889"/>
    <w:rsid w:val="005D5D0C"/>
    <w:rsid w:val="005D6D2C"/>
    <w:rsid w:val="005D6D52"/>
    <w:rsid w:val="005D735E"/>
    <w:rsid w:val="005E3715"/>
    <w:rsid w:val="005E3BBD"/>
    <w:rsid w:val="005E3C61"/>
    <w:rsid w:val="005E47FB"/>
    <w:rsid w:val="005E6F7A"/>
    <w:rsid w:val="005E70DA"/>
    <w:rsid w:val="005E71AD"/>
    <w:rsid w:val="005F0268"/>
    <w:rsid w:val="005F316E"/>
    <w:rsid w:val="005F368D"/>
    <w:rsid w:val="005F3849"/>
    <w:rsid w:val="005F3C8A"/>
    <w:rsid w:val="005F4443"/>
    <w:rsid w:val="005F4E70"/>
    <w:rsid w:val="005F4FB3"/>
    <w:rsid w:val="005F59EA"/>
    <w:rsid w:val="005F658D"/>
    <w:rsid w:val="00602F72"/>
    <w:rsid w:val="00603AF5"/>
    <w:rsid w:val="00605686"/>
    <w:rsid w:val="00605A93"/>
    <w:rsid w:val="0061111F"/>
    <w:rsid w:val="006111F7"/>
    <w:rsid w:val="00611C43"/>
    <w:rsid w:val="00612B8C"/>
    <w:rsid w:val="00612DEC"/>
    <w:rsid w:val="006138F2"/>
    <w:rsid w:val="006139EA"/>
    <w:rsid w:val="0061560D"/>
    <w:rsid w:val="00616148"/>
    <w:rsid w:val="00617839"/>
    <w:rsid w:val="00623019"/>
    <w:rsid w:val="00623DF4"/>
    <w:rsid w:val="00624616"/>
    <w:rsid w:val="00625820"/>
    <w:rsid w:val="0062630E"/>
    <w:rsid w:val="0062676E"/>
    <w:rsid w:val="00627AA4"/>
    <w:rsid w:val="00627E52"/>
    <w:rsid w:val="00630B3D"/>
    <w:rsid w:val="006348A3"/>
    <w:rsid w:val="006358BA"/>
    <w:rsid w:val="00635AB0"/>
    <w:rsid w:val="00635FF8"/>
    <w:rsid w:val="006362DC"/>
    <w:rsid w:val="006405BF"/>
    <w:rsid w:val="00642D54"/>
    <w:rsid w:val="0064358F"/>
    <w:rsid w:val="00644001"/>
    <w:rsid w:val="006446A0"/>
    <w:rsid w:val="00644D90"/>
    <w:rsid w:val="00646261"/>
    <w:rsid w:val="00646D7F"/>
    <w:rsid w:val="00647882"/>
    <w:rsid w:val="00650333"/>
    <w:rsid w:val="00650B92"/>
    <w:rsid w:val="00652FE8"/>
    <w:rsid w:val="00657772"/>
    <w:rsid w:val="0066025B"/>
    <w:rsid w:val="0066031F"/>
    <w:rsid w:val="00663C67"/>
    <w:rsid w:val="006649F5"/>
    <w:rsid w:val="006653B8"/>
    <w:rsid w:val="00672F39"/>
    <w:rsid w:val="00672FE2"/>
    <w:rsid w:val="00673965"/>
    <w:rsid w:val="00675B16"/>
    <w:rsid w:val="00675CCA"/>
    <w:rsid w:val="00676281"/>
    <w:rsid w:val="00680A69"/>
    <w:rsid w:val="006815A1"/>
    <w:rsid w:val="0068271E"/>
    <w:rsid w:val="00682795"/>
    <w:rsid w:val="0068306F"/>
    <w:rsid w:val="00683D9D"/>
    <w:rsid w:val="006841D4"/>
    <w:rsid w:val="00684766"/>
    <w:rsid w:val="00684A61"/>
    <w:rsid w:val="00684DBE"/>
    <w:rsid w:val="006915FA"/>
    <w:rsid w:val="00691EC7"/>
    <w:rsid w:val="00693343"/>
    <w:rsid w:val="00693509"/>
    <w:rsid w:val="00693C7C"/>
    <w:rsid w:val="00694ED2"/>
    <w:rsid w:val="006959A7"/>
    <w:rsid w:val="0069655A"/>
    <w:rsid w:val="006A035A"/>
    <w:rsid w:val="006A0FA8"/>
    <w:rsid w:val="006A2A42"/>
    <w:rsid w:val="006A4B17"/>
    <w:rsid w:val="006A5D4E"/>
    <w:rsid w:val="006A6854"/>
    <w:rsid w:val="006A7590"/>
    <w:rsid w:val="006A7FC6"/>
    <w:rsid w:val="006B0A23"/>
    <w:rsid w:val="006B4B16"/>
    <w:rsid w:val="006B5638"/>
    <w:rsid w:val="006B6EA0"/>
    <w:rsid w:val="006B75B2"/>
    <w:rsid w:val="006B7A61"/>
    <w:rsid w:val="006B7E84"/>
    <w:rsid w:val="006C0C36"/>
    <w:rsid w:val="006C1027"/>
    <w:rsid w:val="006C15F3"/>
    <w:rsid w:val="006C75EF"/>
    <w:rsid w:val="006C76BC"/>
    <w:rsid w:val="006D028A"/>
    <w:rsid w:val="006D114F"/>
    <w:rsid w:val="006D11F5"/>
    <w:rsid w:val="006D29A3"/>
    <w:rsid w:val="006D2E43"/>
    <w:rsid w:val="006D39BD"/>
    <w:rsid w:val="006D7190"/>
    <w:rsid w:val="006E307D"/>
    <w:rsid w:val="006E30B0"/>
    <w:rsid w:val="006E3773"/>
    <w:rsid w:val="006E5CBC"/>
    <w:rsid w:val="006E5DF9"/>
    <w:rsid w:val="006E5FDD"/>
    <w:rsid w:val="006E64EA"/>
    <w:rsid w:val="006E6CE8"/>
    <w:rsid w:val="006E7C4F"/>
    <w:rsid w:val="006F07E4"/>
    <w:rsid w:val="006F12D8"/>
    <w:rsid w:val="006F229B"/>
    <w:rsid w:val="006F313D"/>
    <w:rsid w:val="006F3A98"/>
    <w:rsid w:val="006F3B13"/>
    <w:rsid w:val="006F510A"/>
    <w:rsid w:val="00701D33"/>
    <w:rsid w:val="0070243A"/>
    <w:rsid w:val="0070261A"/>
    <w:rsid w:val="0070383F"/>
    <w:rsid w:val="0070395A"/>
    <w:rsid w:val="00704E12"/>
    <w:rsid w:val="007104EF"/>
    <w:rsid w:val="00710673"/>
    <w:rsid w:val="00710ACF"/>
    <w:rsid w:val="00710BAA"/>
    <w:rsid w:val="007117AF"/>
    <w:rsid w:val="00711BB5"/>
    <w:rsid w:val="0071259D"/>
    <w:rsid w:val="00713A1E"/>
    <w:rsid w:val="007160A5"/>
    <w:rsid w:val="00716C90"/>
    <w:rsid w:val="00720FB3"/>
    <w:rsid w:val="00721F05"/>
    <w:rsid w:val="00721F41"/>
    <w:rsid w:val="007220D8"/>
    <w:rsid w:val="00722D8B"/>
    <w:rsid w:val="007252AD"/>
    <w:rsid w:val="00725CB3"/>
    <w:rsid w:val="00727661"/>
    <w:rsid w:val="00730101"/>
    <w:rsid w:val="00730283"/>
    <w:rsid w:val="00731DC8"/>
    <w:rsid w:val="00732587"/>
    <w:rsid w:val="00732AA3"/>
    <w:rsid w:val="00734E7F"/>
    <w:rsid w:val="007350BF"/>
    <w:rsid w:val="0073652A"/>
    <w:rsid w:val="007373A5"/>
    <w:rsid w:val="007377B4"/>
    <w:rsid w:val="007379B6"/>
    <w:rsid w:val="00743768"/>
    <w:rsid w:val="00745998"/>
    <w:rsid w:val="00745CEF"/>
    <w:rsid w:val="0074601D"/>
    <w:rsid w:val="00746EC2"/>
    <w:rsid w:val="0075119B"/>
    <w:rsid w:val="00751A2D"/>
    <w:rsid w:val="00751E4C"/>
    <w:rsid w:val="00751EA7"/>
    <w:rsid w:val="00752013"/>
    <w:rsid w:val="00752297"/>
    <w:rsid w:val="00752AFC"/>
    <w:rsid w:val="0075471F"/>
    <w:rsid w:val="00754D20"/>
    <w:rsid w:val="00755A0E"/>
    <w:rsid w:val="00755AAB"/>
    <w:rsid w:val="00757C88"/>
    <w:rsid w:val="00760D04"/>
    <w:rsid w:val="00761D4F"/>
    <w:rsid w:val="007649EA"/>
    <w:rsid w:val="00764D03"/>
    <w:rsid w:val="00765E6F"/>
    <w:rsid w:val="0076664C"/>
    <w:rsid w:val="007671C1"/>
    <w:rsid w:val="007676AF"/>
    <w:rsid w:val="0077106D"/>
    <w:rsid w:val="00771187"/>
    <w:rsid w:val="00771ACB"/>
    <w:rsid w:val="00771BEE"/>
    <w:rsid w:val="00773BB5"/>
    <w:rsid w:val="007746B4"/>
    <w:rsid w:val="0077483D"/>
    <w:rsid w:val="00774B66"/>
    <w:rsid w:val="00774B6B"/>
    <w:rsid w:val="00775AF8"/>
    <w:rsid w:val="00777CD9"/>
    <w:rsid w:val="00780451"/>
    <w:rsid w:val="007807A4"/>
    <w:rsid w:val="00781D51"/>
    <w:rsid w:val="0078212F"/>
    <w:rsid w:val="00783133"/>
    <w:rsid w:val="0078350B"/>
    <w:rsid w:val="00784BDA"/>
    <w:rsid w:val="007854C1"/>
    <w:rsid w:val="00785C83"/>
    <w:rsid w:val="00786DD1"/>
    <w:rsid w:val="007876EB"/>
    <w:rsid w:val="00787B8E"/>
    <w:rsid w:val="00790C02"/>
    <w:rsid w:val="00790E81"/>
    <w:rsid w:val="00791F2A"/>
    <w:rsid w:val="007932D3"/>
    <w:rsid w:val="007938DE"/>
    <w:rsid w:val="0079493D"/>
    <w:rsid w:val="00795789"/>
    <w:rsid w:val="00795ABA"/>
    <w:rsid w:val="007970BA"/>
    <w:rsid w:val="007A3688"/>
    <w:rsid w:val="007A3CB2"/>
    <w:rsid w:val="007A3FFC"/>
    <w:rsid w:val="007A711D"/>
    <w:rsid w:val="007A7968"/>
    <w:rsid w:val="007B0ABE"/>
    <w:rsid w:val="007B1BC7"/>
    <w:rsid w:val="007B2016"/>
    <w:rsid w:val="007B32CC"/>
    <w:rsid w:val="007B3D19"/>
    <w:rsid w:val="007B5ACF"/>
    <w:rsid w:val="007B5EF4"/>
    <w:rsid w:val="007B61F1"/>
    <w:rsid w:val="007C156C"/>
    <w:rsid w:val="007C1A3A"/>
    <w:rsid w:val="007C5ED2"/>
    <w:rsid w:val="007C5F6E"/>
    <w:rsid w:val="007C7518"/>
    <w:rsid w:val="007C7B73"/>
    <w:rsid w:val="007D01CD"/>
    <w:rsid w:val="007D2AEE"/>
    <w:rsid w:val="007D3963"/>
    <w:rsid w:val="007D40B6"/>
    <w:rsid w:val="007D5631"/>
    <w:rsid w:val="007D653F"/>
    <w:rsid w:val="007D6617"/>
    <w:rsid w:val="007D6853"/>
    <w:rsid w:val="007E0036"/>
    <w:rsid w:val="007E0575"/>
    <w:rsid w:val="007E08F1"/>
    <w:rsid w:val="007E0CAE"/>
    <w:rsid w:val="007E29CE"/>
    <w:rsid w:val="007E398F"/>
    <w:rsid w:val="007E3FDA"/>
    <w:rsid w:val="007E495C"/>
    <w:rsid w:val="007E4D7F"/>
    <w:rsid w:val="007E5AEB"/>
    <w:rsid w:val="007E64A6"/>
    <w:rsid w:val="007E662E"/>
    <w:rsid w:val="007E683F"/>
    <w:rsid w:val="007E6A42"/>
    <w:rsid w:val="007F08C5"/>
    <w:rsid w:val="007F0F76"/>
    <w:rsid w:val="007F201B"/>
    <w:rsid w:val="007F20CF"/>
    <w:rsid w:val="007F23E1"/>
    <w:rsid w:val="007F41D6"/>
    <w:rsid w:val="007F502B"/>
    <w:rsid w:val="007F5223"/>
    <w:rsid w:val="007F5AB3"/>
    <w:rsid w:val="007F74CB"/>
    <w:rsid w:val="008010E4"/>
    <w:rsid w:val="00802996"/>
    <w:rsid w:val="00802BD7"/>
    <w:rsid w:val="0080320F"/>
    <w:rsid w:val="00803D47"/>
    <w:rsid w:val="00806E77"/>
    <w:rsid w:val="00807519"/>
    <w:rsid w:val="008076BD"/>
    <w:rsid w:val="00810936"/>
    <w:rsid w:val="00812B33"/>
    <w:rsid w:val="008136F9"/>
    <w:rsid w:val="00814C29"/>
    <w:rsid w:val="008177DF"/>
    <w:rsid w:val="00820428"/>
    <w:rsid w:val="00820A30"/>
    <w:rsid w:val="00820FCE"/>
    <w:rsid w:val="00822BA5"/>
    <w:rsid w:val="00822FB1"/>
    <w:rsid w:val="00823376"/>
    <w:rsid w:val="00824D00"/>
    <w:rsid w:val="008318DD"/>
    <w:rsid w:val="00831D2E"/>
    <w:rsid w:val="00832C7D"/>
    <w:rsid w:val="0083556A"/>
    <w:rsid w:val="00836BD2"/>
    <w:rsid w:val="008376F6"/>
    <w:rsid w:val="00840D22"/>
    <w:rsid w:val="0084157D"/>
    <w:rsid w:val="00841879"/>
    <w:rsid w:val="00841A06"/>
    <w:rsid w:val="0084394D"/>
    <w:rsid w:val="00846A76"/>
    <w:rsid w:val="008474BE"/>
    <w:rsid w:val="008476F0"/>
    <w:rsid w:val="00847862"/>
    <w:rsid w:val="00850C79"/>
    <w:rsid w:val="0085406B"/>
    <w:rsid w:val="0085416B"/>
    <w:rsid w:val="00857919"/>
    <w:rsid w:val="008645C4"/>
    <w:rsid w:val="00864B80"/>
    <w:rsid w:val="00866904"/>
    <w:rsid w:val="00867296"/>
    <w:rsid w:val="008677B5"/>
    <w:rsid w:val="008711CF"/>
    <w:rsid w:val="00872E79"/>
    <w:rsid w:val="0087486F"/>
    <w:rsid w:val="00876B0F"/>
    <w:rsid w:val="008774C5"/>
    <w:rsid w:val="00881478"/>
    <w:rsid w:val="00881525"/>
    <w:rsid w:val="00882CF1"/>
    <w:rsid w:val="0088339C"/>
    <w:rsid w:val="00884900"/>
    <w:rsid w:val="00884A42"/>
    <w:rsid w:val="00885607"/>
    <w:rsid w:val="008869AA"/>
    <w:rsid w:val="00886A1B"/>
    <w:rsid w:val="00891521"/>
    <w:rsid w:val="00892065"/>
    <w:rsid w:val="00892E5D"/>
    <w:rsid w:val="00893573"/>
    <w:rsid w:val="00893D69"/>
    <w:rsid w:val="00893E7C"/>
    <w:rsid w:val="00896733"/>
    <w:rsid w:val="008A255F"/>
    <w:rsid w:val="008A2D8D"/>
    <w:rsid w:val="008A32C9"/>
    <w:rsid w:val="008A3B78"/>
    <w:rsid w:val="008A449E"/>
    <w:rsid w:val="008A6596"/>
    <w:rsid w:val="008A6824"/>
    <w:rsid w:val="008A71B4"/>
    <w:rsid w:val="008B04B0"/>
    <w:rsid w:val="008B2A22"/>
    <w:rsid w:val="008B3815"/>
    <w:rsid w:val="008B3A8C"/>
    <w:rsid w:val="008B477E"/>
    <w:rsid w:val="008B66E0"/>
    <w:rsid w:val="008B67A0"/>
    <w:rsid w:val="008B7242"/>
    <w:rsid w:val="008B75CA"/>
    <w:rsid w:val="008C0489"/>
    <w:rsid w:val="008C0DA7"/>
    <w:rsid w:val="008C2A1E"/>
    <w:rsid w:val="008C2C29"/>
    <w:rsid w:val="008C3002"/>
    <w:rsid w:val="008C3034"/>
    <w:rsid w:val="008C4EEB"/>
    <w:rsid w:val="008C50FA"/>
    <w:rsid w:val="008C5575"/>
    <w:rsid w:val="008C65D5"/>
    <w:rsid w:val="008C7813"/>
    <w:rsid w:val="008D1923"/>
    <w:rsid w:val="008D2D8B"/>
    <w:rsid w:val="008D2FA6"/>
    <w:rsid w:val="008D4766"/>
    <w:rsid w:val="008D4E8C"/>
    <w:rsid w:val="008D7B34"/>
    <w:rsid w:val="008E0B98"/>
    <w:rsid w:val="008E1389"/>
    <w:rsid w:val="008E19BA"/>
    <w:rsid w:val="008E1B50"/>
    <w:rsid w:val="008E356A"/>
    <w:rsid w:val="008E4038"/>
    <w:rsid w:val="008E496D"/>
    <w:rsid w:val="008E60C2"/>
    <w:rsid w:val="008E7048"/>
    <w:rsid w:val="008E704F"/>
    <w:rsid w:val="008F03B8"/>
    <w:rsid w:val="008F10EC"/>
    <w:rsid w:val="008F22F9"/>
    <w:rsid w:val="008F4FB3"/>
    <w:rsid w:val="008F66A2"/>
    <w:rsid w:val="008F6F8B"/>
    <w:rsid w:val="009009BF"/>
    <w:rsid w:val="00900C06"/>
    <w:rsid w:val="00903786"/>
    <w:rsid w:val="00910397"/>
    <w:rsid w:val="00910423"/>
    <w:rsid w:val="009114E1"/>
    <w:rsid w:val="00912529"/>
    <w:rsid w:val="009134BF"/>
    <w:rsid w:val="0091444A"/>
    <w:rsid w:val="009160C5"/>
    <w:rsid w:val="009162E9"/>
    <w:rsid w:val="009163D3"/>
    <w:rsid w:val="0091648D"/>
    <w:rsid w:val="0091684E"/>
    <w:rsid w:val="00916C30"/>
    <w:rsid w:val="00917054"/>
    <w:rsid w:val="0092034D"/>
    <w:rsid w:val="009237CF"/>
    <w:rsid w:val="00925014"/>
    <w:rsid w:val="0092564C"/>
    <w:rsid w:val="00925877"/>
    <w:rsid w:val="00927D21"/>
    <w:rsid w:val="009315EF"/>
    <w:rsid w:val="00931C11"/>
    <w:rsid w:val="009326BA"/>
    <w:rsid w:val="009328DA"/>
    <w:rsid w:val="00932CB5"/>
    <w:rsid w:val="00935B87"/>
    <w:rsid w:val="00936C84"/>
    <w:rsid w:val="0094056A"/>
    <w:rsid w:val="009406AF"/>
    <w:rsid w:val="009411CD"/>
    <w:rsid w:val="00942ACE"/>
    <w:rsid w:val="0094403E"/>
    <w:rsid w:val="009446CA"/>
    <w:rsid w:val="00944C20"/>
    <w:rsid w:val="00945985"/>
    <w:rsid w:val="00945F02"/>
    <w:rsid w:val="009477F2"/>
    <w:rsid w:val="00950617"/>
    <w:rsid w:val="00951375"/>
    <w:rsid w:val="009522B4"/>
    <w:rsid w:val="009527A1"/>
    <w:rsid w:val="00960C5B"/>
    <w:rsid w:val="0096110B"/>
    <w:rsid w:val="00961A01"/>
    <w:rsid w:val="00961D0C"/>
    <w:rsid w:val="009644E0"/>
    <w:rsid w:val="00965569"/>
    <w:rsid w:val="00970145"/>
    <w:rsid w:val="00970CFE"/>
    <w:rsid w:val="00971305"/>
    <w:rsid w:val="00971970"/>
    <w:rsid w:val="00973D54"/>
    <w:rsid w:val="009749E2"/>
    <w:rsid w:val="00975DFD"/>
    <w:rsid w:val="009806E3"/>
    <w:rsid w:val="009822AE"/>
    <w:rsid w:val="00982A7E"/>
    <w:rsid w:val="00982EF3"/>
    <w:rsid w:val="009846CD"/>
    <w:rsid w:val="009860BB"/>
    <w:rsid w:val="00987530"/>
    <w:rsid w:val="00987C24"/>
    <w:rsid w:val="00990BC0"/>
    <w:rsid w:val="00990C4C"/>
    <w:rsid w:val="009915B1"/>
    <w:rsid w:val="00992611"/>
    <w:rsid w:val="00993539"/>
    <w:rsid w:val="0099392E"/>
    <w:rsid w:val="00993A74"/>
    <w:rsid w:val="00997DD4"/>
    <w:rsid w:val="009A1B5E"/>
    <w:rsid w:val="009A3BAD"/>
    <w:rsid w:val="009A78D1"/>
    <w:rsid w:val="009A796A"/>
    <w:rsid w:val="009B5DF5"/>
    <w:rsid w:val="009B6753"/>
    <w:rsid w:val="009B69E8"/>
    <w:rsid w:val="009C1451"/>
    <w:rsid w:val="009C2EE7"/>
    <w:rsid w:val="009C35DF"/>
    <w:rsid w:val="009C597C"/>
    <w:rsid w:val="009C64C2"/>
    <w:rsid w:val="009C6AD7"/>
    <w:rsid w:val="009C6E7E"/>
    <w:rsid w:val="009C730E"/>
    <w:rsid w:val="009D09E3"/>
    <w:rsid w:val="009D38DC"/>
    <w:rsid w:val="009D4435"/>
    <w:rsid w:val="009D4FB8"/>
    <w:rsid w:val="009D55F5"/>
    <w:rsid w:val="009D756C"/>
    <w:rsid w:val="009E0CF6"/>
    <w:rsid w:val="009E1469"/>
    <w:rsid w:val="009E318F"/>
    <w:rsid w:val="009E39F0"/>
    <w:rsid w:val="009E4C0C"/>
    <w:rsid w:val="009E5955"/>
    <w:rsid w:val="009E7075"/>
    <w:rsid w:val="009E73B6"/>
    <w:rsid w:val="009F3A53"/>
    <w:rsid w:val="009F4E73"/>
    <w:rsid w:val="009F646B"/>
    <w:rsid w:val="009F7856"/>
    <w:rsid w:val="00A01C37"/>
    <w:rsid w:val="00A02524"/>
    <w:rsid w:val="00A025C9"/>
    <w:rsid w:val="00A029F4"/>
    <w:rsid w:val="00A02D47"/>
    <w:rsid w:val="00A05053"/>
    <w:rsid w:val="00A05424"/>
    <w:rsid w:val="00A10755"/>
    <w:rsid w:val="00A117FD"/>
    <w:rsid w:val="00A11F14"/>
    <w:rsid w:val="00A1290C"/>
    <w:rsid w:val="00A12A76"/>
    <w:rsid w:val="00A12A9F"/>
    <w:rsid w:val="00A140C4"/>
    <w:rsid w:val="00A14BBB"/>
    <w:rsid w:val="00A172C9"/>
    <w:rsid w:val="00A21226"/>
    <w:rsid w:val="00A213BF"/>
    <w:rsid w:val="00A23165"/>
    <w:rsid w:val="00A23E1E"/>
    <w:rsid w:val="00A24692"/>
    <w:rsid w:val="00A26271"/>
    <w:rsid w:val="00A309B7"/>
    <w:rsid w:val="00A34D98"/>
    <w:rsid w:val="00A36911"/>
    <w:rsid w:val="00A36F3A"/>
    <w:rsid w:val="00A3743E"/>
    <w:rsid w:val="00A3791F"/>
    <w:rsid w:val="00A4128A"/>
    <w:rsid w:val="00A41BD7"/>
    <w:rsid w:val="00A435F5"/>
    <w:rsid w:val="00A45AD9"/>
    <w:rsid w:val="00A46150"/>
    <w:rsid w:val="00A4773D"/>
    <w:rsid w:val="00A47B83"/>
    <w:rsid w:val="00A51108"/>
    <w:rsid w:val="00A51299"/>
    <w:rsid w:val="00A5209A"/>
    <w:rsid w:val="00A529F1"/>
    <w:rsid w:val="00A532FB"/>
    <w:rsid w:val="00A56524"/>
    <w:rsid w:val="00A566DD"/>
    <w:rsid w:val="00A56AAB"/>
    <w:rsid w:val="00A57B8F"/>
    <w:rsid w:val="00A57BE5"/>
    <w:rsid w:val="00A57C15"/>
    <w:rsid w:val="00A60C8F"/>
    <w:rsid w:val="00A61150"/>
    <w:rsid w:val="00A649EB"/>
    <w:rsid w:val="00A64F29"/>
    <w:rsid w:val="00A65D10"/>
    <w:rsid w:val="00A66942"/>
    <w:rsid w:val="00A67E31"/>
    <w:rsid w:val="00A70EA2"/>
    <w:rsid w:val="00A7221A"/>
    <w:rsid w:val="00A7367F"/>
    <w:rsid w:val="00A73A67"/>
    <w:rsid w:val="00A741FB"/>
    <w:rsid w:val="00A75163"/>
    <w:rsid w:val="00A75283"/>
    <w:rsid w:val="00A7536A"/>
    <w:rsid w:val="00A75A32"/>
    <w:rsid w:val="00A75C3D"/>
    <w:rsid w:val="00A76CF9"/>
    <w:rsid w:val="00A77D5D"/>
    <w:rsid w:val="00A80102"/>
    <w:rsid w:val="00A80AA3"/>
    <w:rsid w:val="00A824B4"/>
    <w:rsid w:val="00A82CD4"/>
    <w:rsid w:val="00A83AA0"/>
    <w:rsid w:val="00A83D35"/>
    <w:rsid w:val="00A84B3A"/>
    <w:rsid w:val="00A84E30"/>
    <w:rsid w:val="00A85191"/>
    <w:rsid w:val="00A8561B"/>
    <w:rsid w:val="00A86760"/>
    <w:rsid w:val="00A86B29"/>
    <w:rsid w:val="00A87980"/>
    <w:rsid w:val="00A87E49"/>
    <w:rsid w:val="00A906ED"/>
    <w:rsid w:val="00A94CDB"/>
    <w:rsid w:val="00A95C47"/>
    <w:rsid w:val="00A961A7"/>
    <w:rsid w:val="00A97ED4"/>
    <w:rsid w:val="00AA05B2"/>
    <w:rsid w:val="00AA098E"/>
    <w:rsid w:val="00AA4050"/>
    <w:rsid w:val="00AA7C31"/>
    <w:rsid w:val="00AB0E8B"/>
    <w:rsid w:val="00AB25C7"/>
    <w:rsid w:val="00AB27FF"/>
    <w:rsid w:val="00AB3C4B"/>
    <w:rsid w:val="00AB3E47"/>
    <w:rsid w:val="00AB5ABE"/>
    <w:rsid w:val="00AB6713"/>
    <w:rsid w:val="00AB72A7"/>
    <w:rsid w:val="00AB7BD7"/>
    <w:rsid w:val="00AC04FE"/>
    <w:rsid w:val="00AC221C"/>
    <w:rsid w:val="00AC2615"/>
    <w:rsid w:val="00AC30C1"/>
    <w:rsid w:val="00AC615D"/>
    <w:rsid w:val="00AC6586"/>
    <w:rsid w:val="00AD0FC4"/>
    <w:rsid w:val="00AD1A99"/>
    <w:rsid w:val="00AD2383"/>
    <w:rsid w:val="00AD24D1"/>
    <w:rsid w:val="00AD283E"/>
    <w:rsid w:val="00AD2F65"/>
    <w:rsid w:val="00AD39FA"/>
    <w:rsid w:val="00AD4437"/>
    <w:rsid w:val="00AD4BD7"/>
    <w:rsid w:val="00AD55F9"/>
    <w:rsid w:val="00AD567C"/>
    <w:rsid w:val="00AD58C0"/>
    <w:rsid w:val="00AD5A47"/>
    <w:rsid w:val="00AD5F43"/>
    <w:rsid w:val="00AD6930"/>
    <w:rsid w:val="00AD6965"/>
    <w:rsid w:val="00AD6ADA"/>
    <w:rsid w:val="00AE1225"/>
    <w:rsid w:val="00AE1B9C"/>
    <w:rsid w:val="00AE2FDC"/>
    <w:rsid w:val="00AE313C"/>
    <w:rsid w:val="00AE4489"/>
    <w:rsid w:val="00AE475C"/>
    <w:rsid w:val="00AE63B0"/>
    <w:rsid w:val="00AE6D33"/>
    <w:rsid w:val="00AE7D29"/>
    <w:rsid w:val="00AF229A"/>
    <w:rsid w:val="00AF3AD7"/>
    <w:rsid w:val="00AF6424"/>
    <w:rsid w:val="00AF6BDD"/>
    <w:rsid w:val="00AF757E"/>
    <w:rsid w:val="00AF7E49"/>
    <w:rsid w:val="00B00ABB"/>
    <w:rsid w:val="00B00DE9"/>
    <w:rsid w:val="00B01ECD"/>
    <w:rsid w:val="00B03FEF"/>
    <w:rsid w:val="00B0502C"/>
    <w:rsid w:val="00B05C06"/>
    <w:rsid w:val="00B07E49"/>
    <w:rsid w:val="00B12456"/>
    <w:rsid w:val="00B1454F"/>
    <w:rsid w:val="00B14B0B"/>
    <w:rsid w:val="00B15CD9"/>
    <w:rsid w:val="00B164FE"/>
    <w:rsid w:val="00B16618"/>
    <w:rsid w:val="00B16994"/>
    <w:rsid w:val="00B2005D"/>
    <w:rsid w:val="00B20504"/>
    <w:rsid w:val="00B2087B"/>
    <w:rsid w:val="00B20D21"/>
    <w:rsid w:val="00B21548"/>
    <w:rsid w:val="00B23700"/>
    <w:rsid w:val="00B23D61"/>
    <w:rsid w:val="00B24276"/>
    <w:rsid w:val="00B2555D"/>
    <w:rsid w:val="00B33CF8"/>
    <w:rsid w:val="00B34570"/>
    <w:rsid w:val="00B372EC"/>
    <w:rsid w:val="00B3752C"/>
    <w:rsid w:val="00B41572"/>
    <w:rsid w:val="00B4366E"/>
    <w:rsid w:val="00B43D81"/>
    <w:rsid w:val="00B44C23"/>
    <w:rsid w:val="00B455ED"/>
    <w:rsid w:val="00B45750"/>
    <w:rsid w:val="00B467DA"/>
    <w:rsid w:val="00B5189C"/>
    <w:rsid w:val="00B55DD0"/>
    <w:rsid w:val="00B56004"/>
    <w:rsid w:val="00B638E9"/>
    <w:rsid w:val="00B6397D"/>
    <w:rsid w:val="00B645B8"/>
    <w:rsid w:val="00B657A1"/>
    <w:rsid w:val="00B65953"/>
    <w:rsid w:val="00B66C26"/>
    <w:rsid w:val="00B66F5B"/>
    <w:rsid w:val="00B70404"/>
    <w:rsid w:val="00B70BD3"/>
    <w:rsid w:val="00B738FD"/>
    <w:rsid w:val="00B73B4E"/>
    <w:rsid w:val="00B73F02"/>
    <w:rsid w:val="00B7651E"/>
    <w:rsid w:val="00B81304"/>
    <w:rsid w:val="00B8156F"/>
    <w:rsid w:val="00B83D0A"/>
    <w:rsid w:val="00B84C79"/>
    <w:rsid w:val="00B85224"/>
    <w:rsid w:val="00B85A29"/>
    <w:rsid w:val="00B85D9B"/>
    <w:rsid w:val="00B87042"/>
    <w:rsid w:val="00B87B2E"/>
    <w:rsid w:val="00B9024D"/>
    <w:rsid w:val="00B90CBE"/>
    <w:rsid w:val="00B91EBC"/>
    <w:rsid w:val="00B93E06"/>
    <w:rsid w:val="00B949C2"/>
    <w:rsid w:val="00B94A13"/>
    <w:rsid w:val="00B95816"/>
    <w:rsid w:val="00B96416"/>
    <w:rsid w:val="00B97277"/>
    <w:rsid w:val="00B97488"/>
    <w:rsid w:val="00BA04AF"/>
    <w:rsid w:val="00BA05AC"/>
    <w:rsid w:val="00BA0883"/>
    <w:rsid w:val="00BA2105"/>
    <w:rsid w:val="00BA34AD"/>
    <w:rsid w:val="00BA471D"/>
    <w:rsid w:val="00BA496B"/>
    <w:rsid w:val="00BA6837"/>
    <w:rsid w:val="00BA6E59"/>
    <w:rsid w:val="00BA73B2"/>
    <w:rsid w:val="00BB0C02"/>
    <w:rsid w:val="00BB31AD"/>
    <w:rsid w:val="00BB3489"/>
    <w:rsid w:val="00BB56B8"/>
    <w:rsid w:val="00BB61B8"/>
    <w:rsid w:val="00BB63D0"/>
    <w:rsid w:val="00BC39F8"/>
    <w:rsid w:val="00BC4328"/>
    <w:rsid w:val="00BC5E91"/>
    <w:rsid w:val="00BD0D82"/>
    <w:rsid w:val="00BD0DC9"/>
    <w:rsid w:val="00BD3640"/>
    <w:rsid w:val="00BD60A8"/>
    <w:rsid w:val="00BD7FEE"/>
    <w:rsid w:val="00BE0144"/>
    <w:rsid w:val="00BE184B"/>
    <w:rsid w:val="00BE2C67"/>
    <w:rsid w:val="00BE2F74"/>
    <w:rsid w:val="00BE3749"/>
    <w:rsid w:val="00BE468D"/>
    <w:rsid w:val="00BE48B5"/>
    <w:rsid w:val="00BE4CC6"/>
    <w:rsid w:val="00BE6631"/>
    <w:rsid w:val="00BE734A"/>
    <w:rsid w:val="00BE75B6"/>
    <w:rsid w:val="00BE77AE"/>
    <w:rsid w:val="00BF12F2"/>
    <w:rsid w:val="00BF4567"/>
    <w:rsid w:val="00BF4D15"/>
    <w:rsid w:val="00BF574B"/>
    <w:rsid w:val="00BF7661"/>
    <w:rsid w:val="00BF7C24"/>
    <w:rsid w:val="00C004CD"/>
    <w:rsid w:val="00C004EC"/>
    <w:rsid w:val="00C027AD"/>
    <w:rsid w:val="00C04279"/>
    <w:rsid w:val="00C05511"/>
    <w:rsid w:val="00C05A4B"/>
    <w:rsid w:val="00C07037"/>
    <w:rsid w:val="00C07091"/>
    <w:rsid w:val="00C07397"/>
    <w:rsid w:val="00C07FA9"/>
    <w:rsid w:val="00C10EA4"/>
    <w:rsid w:val="00C1294D"/>
    <w:rsid w:val="00C12A79"/>
    <w:rsid w:val="00C12FB3"/>
    <w:rsid w:val="00C133BD"/>
    <w:rsid w:val="00C14881"/>
    <w:rsid w:val="00C14E45"/>
    <w:rsid w:val="00C1640F"/>
    <w:rsid w:val="00C16EE8"/>
    <w:rsid w:val="00C214F7"/>
    <w:rsid w:val="00C21554"/>
    <w:rsid w:val="00C21E30"/>
    <w:rsid w:val="00C24293"/>
    <w:rsid w:val="00C24F31"/>
    <w:rsid w:val="00C250D0"/>
    <w:rsid w:val="00C27419"/>
    <w:rsid w:val="00C308C2"/>
    <w:rsid w:val="00C309B1"/>
    <w:rsid w:val="00C341DE"/>
    <w:rsid w:val="00C36486"/>
    <w:rsid w:val="00C372A6"/>
    <w:rsid w:val="00C40612"/>
    <w:rsid w:val="00C43DA8"/>
    <w:rsid w:val="00C50F7D"/>
    <w:rsid w:val="00C50FFA"/>
    <w:rsid w:val="00C5191D"/>
    <w:rsid w:val="00C51A54"/>
    <w:rsid w:val="00C52D38"/>
    <w:rsid w:val="00C53C60"/>
    <w:rsid w:val="00C55BA8"/>
    <w:rsid w:val="00C57917"/>
    <w:rsid w:val="00C605A9"/>
    <w:rsid w:val="00C60BD7"/>
    <w:rsid w:val="00C61495"/>
    <w:rsid w:val="00C65DDE"/>
    <w:rsid w:val="00C65EF7"/>
    <w:rsid w:val="00C70D67"/>
    <w:rsid w:val="00C725DB"/>
    <w:rsid w:val="00C74DD1"/>
    <w:rsid w:val="00C74FFB"/>
    <w:rsid w:val="00C7576F"/>
    <w:rsid w:val="00C76BB2"/>
    <w:rsid w:val="00C779C1"/>
    <w:rsid w:val="00C80638"/>
    <w:rsid w:val="00C80774"/>
    <w:rsid w:val="00C83BF7"/>
    <w:rsid w:val="00C8448D"/>
    <w:rsid w:val="00C85CBC"/>
    <w:rsid w:val="00C85CD1"/>
    <w:rsid w:val="00C922BA"/>
    <w:rsid w:val="00C92B49"/>
    <w:rsid w:val="00C9344B"/>
    <w:rsid w:val="00C93AA4"/>
    <w:rsid w:val="00C93DA5"/>
    <w:rsid w:val="00C9486D"/>
    <w:rsid w:val="00C96D95"/>
    <w:rsid w:val="00CA0870"/>
    <w:rsid w:val="00CA58A5"/>
    <w:rsid w:val="00CA5D45"/>
    <w:rsid w:val="00CA78AD"/>
    <w:rsid w:val="00CA7BB5"/>
    <w:rsid w:val="00CA7E09"/>
    <w:rsid w:val="00CB1635"/>
    <w:rsid w:val="00CB1C6E"/>
    <w:rsid w:val="00CB1E03"/>
    <w:rsid w:val="00CB5748"/>
    <w:rsid w:val="00CB64C1"/>
    <w:rsid w:val="00CB6E05"/>
    <w:rsid w:val="00CB714C"/>
    <w:rsid w:val="00CB73FF"/>
    <w:rsid w:val="00CB7704"/>
    <w:rsid w:val="00CB7816"/>
    <w:rsid w:val="00CB7F5C"/>
    <w:rsid w:val="00CC1AB4"/>
    <w:rsid w:val="00CC2D55"/>
    <w:rsid w:val="00CC30AF"/>
    <w:rsid w:val="00CC3B65"/>
    <w:rsid w:val="00CC3FCD"/>
    <w:rsid w:val="00CC505B"/>
    <w:rsid w:val="00CC7CE7"/>
    <w:rsid w:val="00CD20C9"/>
    <w:rsid w:val="00CD3101"/>
    <w:rsid w:val="00CD3386"/>
    <w:rsid w:val="00CD47B7"/>
    <w:rsid w:val="00CD5184"/>
    <w:rsid w:val="00CD51C1"/>
    <w:rsid w:val="00CD5EE8"/>
    <w:rsid w:val="00CD72ED"/>
    <w:rsid w:val="00CE279E"/>
    <w:rsid w:val="00CE2959"/>
    <w:rsid w:val="00CE3DFC"/>
    <w:rsid w:val="00CE651A"/>
    <w:rsid w:val="00CE73D3"/>
    <w:rsid w:val="00CF2627"/>
    <w:rsid w:val="00CF2C78"/>
    <w:rsid w:val="00CF3604"/>
    <w:rsid w:val="00CF4B17"/>
    <w:rsid w:val="00CF62E4"/>
    <w:rsid w:val="00D00C7E"/>
    <w:rsid w:val="00D02CA2"/>
    <w:rsid w:val="00D02CCF"/>
    <w:rsid w:val="00D02D61"/>
    <w:rsid w:val="00D03384"/>
    <w:rsid w:val="00D0365A"/>
    <w:rsid w:val="00D04080"/>
    <w:rsid w:val="00D054DE"/>
    <w:rsid w:val="00D054FC"/>
    <w:rsid w:val="00D057EE"/>
    <w:rsid w:val="00D06F74"/>
    <w:rsid w:val="00D12B27"/>
    <w:rsid w:val="00D14D35"/>
    <w:rsid w:val="00D154EC"/>
    <w:rsid w:val="00D16F70"/>
    <w:rsid w:val="00D172E6"/>
    <w:rsid w:val="00D217AD"/>
    <w:rsid w:val="00D2444B"/>
    <w:rsid w:val="00D24974"/>
    <w:rsid w:val="00D263B5"/>
    <w:rsid w:val="00D2677E"/>
    <w:rsid w:val="00D301A1"/>
    <w:rsid w:val="00D30F9B"/>
    <w:rsid w:val="00D316C4"/>
    <w:rsid w:val="00D36110"/>
    <w:rsid w:val="00D361A1"/>
    <w:rsid w:val="00D367C4"/>
    <w:rsid w:val="00D37E4E"/>
    <w:rsid w:val="00D37F8F"/>
    <w:rsid w:val="00D415F8"/>
    <w:rsid w:val="00D43EFE"/>
    <w:rsid w:val="00D44355"/>
    <w:rsid w:val="00D452F3"/>
    <w:rsid w:val="00D46A78"/>
    <w:rsid w:val="00D4739B"/>
    <w:rsid w:val="00D47541"/>
    <w:rsid w:val="00D4787C"/>
    <w:rsid w:val="00D47F69"/>
    <w:rsid w:val="00D50CD9"/>
    <w:rsid w:val="00D51777"/>
    <w:rsid w:val="00D56A76"/>
    <w:rsid w:val="00D571A8"/>
    <w:rsid w:val="00D6188E"/>
    <w:rsid w:val="00D61917"/>
    <w:rsid w:val="00D63394"/>
    <w:rsid w:val="00D63512"/>
    <w:rsid w:val="00D6409F"/>
    <w:rsid w:val="00D64EFC"/>
    <w:rsid w:val="00D65625"/>
    <w:rsid w:val="00D6660B"/>
    <w:rsid w:val="00D666FE"/>
    <w:rsid w:val="00D6786F"/>
    <w:rsid w:val="00D70532"/>
    <w:rsid w:val="00D705F5"/>
    <w:rsid w:val="00D70D24"/>
    <w:rsid w:val="00D7346D"/>
    <w:rsid w:val="00D736C8"/>
    <w:rsid w:val="00D75128"/>
    <w:rsid w:val="00D752CD"/>
    <w:rsid w:val="00D76C28"/>
    <w:rsid w:val="00D801B1"/>
    <w:rsid w:val="00D8074B"/>
    <w:rsid w:val="00D8093F"/>
    <w:rsid w:val="00D80DB2"/>
    <w:rsid w:val="00D8264F"/>
    <w:rsid w:val="00D826AA"/>
    <w:rsid w:val="00D8783A"/>
    <w:rsid w:val="00D93815"/>
    <w:rsid w:val="00D95391"/>
    <w:rsid w:val="00D96579"/>
    <w:rsid w:val="00D976BF"/>
    <w:rsid w:val="00DA0394"/>
    <w:rsid w:val="00DA2E42"/>
    <w:rsid w:val="00DA347F"/>
    <w:rsid w:val="00DA3500"/>
    <w:rsid w:val="00DA4E49"/>
    <w:rsid w:val="00DA4EB8"/>
    <w:rsid w:val="00DA5057"/>
    <w:rsid w:val="00DA6576"/>
    <w:rsid w:val="00DB233D"/>
    <w:rsid w:val="00DB2610"/>
    <w:rsid w:val="00DB35F3"/>
    <w:rsid w:val="00DB381A"/>
    <w:rsid w:val="00DB539A"/>
    <w:rsid w:val="00DB6BD0"/>
    <w:rsid w:val="00DB7207"/>
    <w:rsid w:val="00DB7852"/>
    <w:rsid w:val="00DB7D49"/>
    <w:rsid w:val="00DC3355"/>
    <w:rsid w:val="00DC3B3F"/>
    <w:rsid w:val="00DC75B3"/>
    <w:rsid w:val="00DD0F75"/>
    <w:rsid w:val="00DD3699"/>
    <w:rsid w:val="00DD42DC"/>
    <w:rsid w:val="00DD439C"/>
    <w:rsid w:val="00DE1407"/>
    <w:rsid w:val="00DE1742"/>
    <w:rsid w:val="00DE17BA"/>
    <w:rsid w:val="00DE3956"/>
    <w:rsid w:val="00DE3FBD"/>
    <w:rsid w:val="00DE4002"/>
    <w:rsid w:val="00DE42A1"/>
    <w:rsid w:val="00DE4C6A"/>
    <w:rsid w:val="00DE656E"/>
    <w:rsid w:val="00DF0898"/>
    <w:rsid w:val="00DF3FA4"/>
    <w:rsid w:val="00DF5D58"/>
    <w:rsid w:val="00DF6F5B"/>
    <w:rsid w:val="00DF7BD8"/>
    <w:rsid w:val="00DF7EF4"/>
    <w:rsid w:val="00DF7F36"/>
    <w:rsid w:val="00E0056A"/>
    <w:rsid w:val="00E00584"/>
    <w:rsid w:val="00E0476B"/>
    <w:rsid w:val="00E0485A"/>
    <w:rsid w:val="00E0575A"/>
    <w:rsid w:val="00E067D6"/>
    <w:rsid w:val="00E07866"/>
    <w:rsid w:val="00E10AE7"/>
    <w:rsid w:val="00E125F7"/>
    <w:rsid w:val="00E12C3E"/>
    <w:rsid w:val="00E13159"/>
    <w:rsid w:val="00E13185"/>
    <w:rsid w:val="00E140A8"/>
    <w:rsid w:val="00E151DB"/>
    <w:rsid w:val="00E152E3"/>
    <w:rsid w:val="00E15B30"/>
    <w:rsid w:val="00E173F3"/>
    <w:rsid w:val="00E22602"/>
    <w:rsid w:val="00E27F44"/>
    <w:rsid w:val="00E312C8"/>
    <w:rsid w:val="00E318BE"/>
    <w:rsid w:val="00E32F05"/>
    <w:rsid w:val="00E33A2B"/>
    <w:rsid w:val="00E3751C"/>
    <w:rsid w:val="00E40FBF"/>
    <w:rsid w:val="00E43412"/>
    <w:rsid w:val="00E46D9A"/>
    <w:rsid w:val="00E4758A"/>
    <w:rsid w:val="00E47DB4"/>
    <w:rsid w:val="00E47EEC"/>
    <w:rsid w:val="00E51289"/>
    <w:rsid w:val="00E52723"/>
    <w:rsid w:val="00E52855"/>
    <w:rsid w:val="00E53E54"/>
    <w:rsid w:val="00E53ECD"/>
    <w:rsid w:val="00E54465"/>
    <w:rsid w:val="00E544F6"/>
    <w:rsid w:val="00E57BD3"/>
    <w:rsid w:val="00E60371"/>
    <w:rsid w:val="00E604C7"/>
    <w:rsid w:val="00E60CE6"/>
    <w:rsid w:val="00E65B50"/>
    <w:rsid w:val="00E65ED9"/>
    <w:rsid w:val="00E6657B"/>
    <w:rsid w:val="00E676D9"/>
    <w:rsid w:val="00E71B01"/>
    <w:rsid w:val="00E7205D"/>
    <w:rsid w:val="00E72B30"/>
    <w:rsid w:val="00E73127"/>
    <w:rsid w:val="00E73820"/>
    <w:rsid w:val="00E748A9"/>
    <w:rsid w:val="00E84499"/>
    <w:rsid w:val="00E8466B"/>
    <w:rsid w:val="00E87255"/>
    <w:rsid w:val="00E9098C"/>
    <w:rsid w:val="00E93316"/>
    <w:rsid w:val="00E9385A"/>
    <w:rsid w:val="00E93AF9"/>
    <w:rsid w:val="00E95813"/>
    <w:rsid w:val="00E95E93"/>
    <w:rsid w:val="00E9693D"/>
    <w:rsid w:val="00E96D07"/>
    <w:rsid w:val="00E97326"/>
    <w:rsid w:val="00E973DC"/>
    <w:rsid w:val="00EA1328"/>
    <w:rsid w:val="00EA1460"/>
    <w:rsid w:val="00EA4319"/>
    <w:rsid w:val="00EB02B7"/>
    <w:rsid w:val="00EB1462"/>
    <w:rsid w:val="00EB19FF"/>
    <w:rsid w:val="00EB2508"/>
    <w:rsid w:val="00EB25F2"/>
    <w:rsid w:val="00EB4ACD"/>
    <w:rsid w:val="00EC023A"/>
    <w:rsid w:val="00EC088B"/>
    <w:rsid w:val="00EC0945"/>
    <w:rsid w:val="00EC1E7C"/>
    <w:rsid w:val="00EC24A6"/>
    <w:rsid w:val="00EC24CD"/>
    <w:rsid w:val="00EC28E9"/>
    <w:rsid w:val="00EC3D82"/>
    <w:rsid w:val="00EC3F36"/>
    <w:rsid w:val="00EC4ABB"/>
    <w:rsid w:val="00EC4FF6"/>
    <w:rsid w:val="00EC5627"/>
    <w:rsid w:val="00EC7835"/>
    <w:rsid w:val="00ED0C5B"/>
    <w:rsid w:val="00ED2364"/>
    <w:rsid w:val="00ED4C2B"/>
    <w:rsid w:val="00ED5928"/>
    <w:rsid w:val="00ED65AB"/>
    <w:rsid w:val="00ED7789"/>
    <w:rsid w:val="00ED78A1"/>
    <w:rsid w:val="00ED7DA0"/>
    <w:rsid w:val="00EE248A"/>
    <w:rsid w:val="00EF1390"/>
    <w:rsid w:val="00EF2423"/>
    <w:rsid w:val="00EF2C48"/>
    <w:rsid w:val="00EF2FC1"/>
    <w:rsid w:val="00EF45F6"/>
    <w:rsid w:val="00EF57DC"/>
    <w:rsid w:val="00F02182"/>
    <w:rsid w:val="00F02B83"/>
    <w:rsid w:val="00F0327E"/>
    <w:rsid w:val="00F03EAC"/>
    <w:rsid w:val="00F04034"/>
    <w:rsid w:val="00F043A4"/>
    <w:rsid w:val="00F04CD2"/>
    <w:rsid w:val="00F05B48"/>
    <w:rsid w:val="00F070AF"/>
    <w:rsid w:val="00F07619"/>
    <w:rsid w:val="00F10C7F"/>
    <w:rsid w:val="00F110B6"/>
    <w:rsid w:val="00F11F72"/>
    <w:rsid w:val="00F1323A"/>
    <w:rsid w:val="00F14186"/>
    <w:rsid w:val="00F1451E"/>
    <w:rsid w:val="00F153EF"/>
    <w:rsid w:val="00F1600F"/>
    <w:rsid w:val="00F177EB"/>
    <w:rsid w:val="00F2014F"/>
    <w:rsid w:val="00F20615"/>
    <w:rsid w:val="00F206F4"/>
    <w:rsid w:val="00F2174A"/>
    <w:rsid w:val="00F22D64"/>
    <w:rsid w:val="00F22E8C"/>
    <w:rsid w:val="00F230B0"/>
    <w:rsid w:val="00F2502B"/>
    <w:rsid w:val="00F25350"/>
    <w:rsid w:val="00F255DF"/>
    <w:rsid w:val="00F258F6"/>
    <w:rsid w:val="00F27F18"/>
    <w:rsid w:val="00F30BBD"/>
    <w:rsid w:val="00F32552"/>
    <w:rsid w:val="00F327E4"/>
    <w:rsid w:val="00F32A34"/>
    <w:rsid w:val="00F336D1"/>
    <w:rsid w:val="00F358C8"/>
    <w:rsid w:val="00F37BB2"/>
    <w:rsid w:val="00F40D3E"/>
    <w:rsid w:val="00F41620"/>
    <w:rsid w:val="00F41E2F"/>
    <w:rsid w:val="00F42410"/>
    <w:rsid w:val="00F426E7"/>
    <w:rsid w:val="00F453BC"/>
    <w:rsid w:val="00F50A2D"/>
    <w:rsid w:val="00F52456"/>
    <w:rsid w:val="00F52B93"/>
    <w:rsid w:val="00F52EBC"/>
    <w:rsid w:val="00F54222"/>
    <w:rsid w:val="00F54524"/>
    <w:rsid w:val="00F54AB3"/>
    <w:rsid w:val="00F54CB1"/>
    <w:rsid w:val="00F5536F"/>
    <w:rsid w:val="00F56635"/>
    <w:rsid w:val="00F60B49"/>
    <w:rsid w:val="00F61940"/>
    <w:rsid w:val="00F61DD2"/>
    <w:rsid w:val="00F61FCD"/>
    <w:rsid w:val="00F625A4"/>
    <w:rsid w:val="00F63175"/>
    <w:rsid w:val="00F6518C"/>
    <w:rsid w:val="00F664D5"/>
    <w:rsid w:val="00F66D16"/>
    <w:rsid w:val="00F70139"/>
    <w:rsid w:val="00F715DC"/>
    <w:rsid w:val="00F722C6"/>
    <w:rsid w:val="00F72E4C"/>
    <w:rsid w:val="00F7428D"/>
    <w:rsid w:val="00F764DD"/>
    <w:rsid w:val="00F76F72"/>
    <w:rsid w:val="00F76FE8"/>
    <w:rsid w:val="00F77894"/>
    <w:rsid w:val="00F77EEF"/>
    <w:rsid w:val="00F81494"/>
    <w:rsid w:val="00F81E66"/>
    <w:rsid w:val="00F844E4"/>
    <w:rsid w:val="00F84985"/>
    <w:rsid w:val="00F86CB4"/>
    <w:rsid w:val="00F91A3B"/>
    <w:rsid w:val="00F926DE"/>
    <w:rsid w:val="00F927A0"/>
    <w:rsid w:val="00F92AD1"/>
    <w:rsid w:val="00F92CBA"/>
    <w:rsid w:val="00F93464"/>
    <w:rsid w:val="00F93CD6"/>
    <w:rsid w:val="00F9532F"/>
    <w:rsid w:val="00F95749"/>
    <w:rsid w:val="00F9640C"/>
    <w:rsid w:val="00F977EC"/>
    <w:rsid w:val="00FA2DB4"/>
    <w:rsid w:val="00FA419C"/>
    <w:rsid w:val="00FA5C01"/>
    <w:rsid w:val="00FA672C"/>
    <w:rsid w:val="00FA6DDE"/>
    <w:rsid w:val="00FA6EE6"/>
    <w:rsid w:val="00FA7812"/>
    <w:rsid w:val="00FA7A86"/>
    <w:rsid w:val="00FB0EBC"/>
    <w:rsid w:val="00FB16A4"/>
    <w:rsid w:val="00FB575D"/>
    <w:rsid w:val="00FB5C6E"/>
    <w:rsid w:val="00FB6010"/>
    <w:rsid w:val="00FB60C8"/>
    <w:rsid w:val="00FB68F3"/>
    <w:rsid w:val="00FB6F07"/>
    <w:rsid w:val="00FB7299"/>
    <w:rsid w:val="00FC2A73"/>
    <w:rsid w:val="00FC2C7B"/>
    <w:rsid w:val="00FC3274"/>
    <w:rsid w:val="00FC3528"/>
    <w:rsid w:val="00FC5635"/>
    <w:rsid w:val="00FC6439"/>
    <w:rsid w:val="00FD1FE0"/>
    <w:rsid w:val="00FD2583"/>
    <w:rsid w:val="00FD6D7C"/>
    <w:rsid w:val="00FD6EE9"/>
    <w:rsid w:val="00FE0245"/>
    <w:rsid w:val="00FE09AB"/>
    <w:rsid w:val="00FE1C04"/>
    <w:rsid w:val="00FE6957"/>
    <w:rsid w:val="00FE6DA0"/>
    <w:rsid w:val="00FE76D8"/>
    <w:rsid w:val="00FE7B2B"/>
    <w:rsid w:val="00FF0887"/>
    <w:rsid w:val="00FF0AB6"/>
    <w:rsid w:val="00FF0D10"/>
    <w:rsid w:val="00FF2363"/>
    <w:rsid w:val="00FF2EAF"/>
    <w:rsid w:val="00FF3155"/>
    <w:rsid w:val="00FF4321"/>
    <w:rsid w:val="00FF4E3D"/>
    <w:rsid w:val="00FF56B5"/>
    <w:rsid w:val="00FF62A1"/>
    <w:rsid w:val="00FF72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68C84"/>
  <w15:docId w15:val="{27DCA805-A652-4F8F-85AF-CF976C289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212E"/>
  </w:style>
  <w:style w:type="paragraph" w:styleId="1">
    <w:name w:val="heading 1"/>
    <w:basedOn w:val="a"/>
    <w:next w:val="a"/>
    <w:link w:val="10"/>
    <w:uiPriority w:val="9"/>
    <w:qFormat/>
    <w:rsid w:val="00AD2F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D37F8F"/>
    <w:pPr>
      <w:keepNext/>
      <w:spacing w:before="240" w:after="60" w:line="240" w:lineRule="auto"/>
      <w:outlineLvl w:val="1"/>
    </w:pPr>
    <w:rPr>
      <w:rFonts w:ascii="Calibri Light" w:eastAsia="Times New Roman" w:hAnsi="Calibri Light" w:cs="Times New Roman"/>
      <w:b/>
      <w:bCs/>
      <w:i/>
      <w:iCs/>
      <w:sz w:val="28"/>
      <w:szCs w:val="28"/>
    </w:rPr>
  </w:style>
  <w:style w:type="paragraph" w:styleId="3">
    <w:name w:val="heading 3"/>
    <w:basedOn w:val="a"/>
    <w:next w:val="a"/>
    <w:link w:val="30"/>
    <w:uiPriority w:val="9"/>
    <w:unhideWhenUsed/>
    <w:qFormat/>
    <w:rsid w:val="00AD2F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Абзац,маркированный,References,NUMBERED PARAGRAPH,List Paragraph 1,Bullets,List_Paragraph,Multilevel para_II,List Paragraph1,Akapit z listą BS,List Paragraph (numbered (a)),IBL List Paragraph,List Paragraph nowy,Numbered List Paragraph"/>
    <w:basedOn w:val="a"/>
    <w:link w:val="a4"/>
    <w:uiPriority w:val="34"/>
    <w:qFormat/>
    <w:rsid w:val="00716C90"/>
    <w:pPr>
      <w:ind w:left="720"/>
      <w:contextualSpacing/>
    </w:pPr>
  </w:style>
  <w:style w:type="character" w:styleId="a5">
    <w:name w:val="Hyperlink"/>
    <w:basedOn w:val="a0"/>
    <w:uiPriority w:val="99"/>
    <w:unhideWhenUsed/>
    <w:rsid w:val="007E6A42"/>
    <w:rPr>
      <w:color w:val="0000FF"/>
      <w:u w:val="single"/>
    </w:rPr>
  </w:style>
  <w:style w:type="paragraph" w:styleId="a6">
    <w:name w:val="footnote text"/>
    <w:aliases w:val="Footnote Text Char1,Footnote Text Char Char,Footnote Text Char1 Char Char,Footnote Text Char Char Char Char,Footnote Text Char1 Char Char Char Char,Footnote Text Char Char Char Char Char Char,Char Char Char,Footnote Text Char Char1 Char Ch"/>
    <w:basedOn w:val="a"/>
    <w:link w:val="a7"/>
    <w:uiPriority w:val="99"/>
    <w:unhideWhenUsed/>
    <w:rsid w:val="003025EA"/>
    <w:pPr>
      <w:spacing w:after="0" w:line="240" w:lineRule="auto"/>
    </w:pPr>
    <w:rPr>
      <w:sz w:val="20"/>
      <w:szCs w:val="20"/>
    </w:rPr>
  </w:style>
  <w:style w:type="character" w:customStyle="1" w:styleId="a7">
    <w:name w:val="Текст сноски Знак"/>
    <w:aliases w:val="Footnote Text Char1 Знак,Footnote Text Char Char Знак,Footnote Text Char1 Char Char Знак,Footnote Text Char Char Char Char Знак,Footnote Text Char1 Char Char Char Char Знак,Footnote Text Char Char Char Char Char Char Знак"/>
    <w:basedOn w:val="a0"/>
    <w:link w:val="a6"/>
    <w:uiPriority w:val="99"/>
    <w:rsid w:val="003025EA"/>
    <w:rPr>
      <w:sz w:val="20"/>
      <w:szCs w:val="20"/>
    </w:rPr>
  </w:style>
  <w:style w:type="character" w:styleId="a8">
    <w:name w:val="footnote reference"/>
    <w:aliases w:val="Estilo de nota al pie de Africa,Footnote Reference1,Error-Fußnotenzeichen5,Error-Fußnotenzeichen6,Error-Fußnotenzeichen3,ftref,Footnote Reference Number,referencia nota al pie,Char Char Char Char Car Char,Ref,de nota al pie,16 Point"/>
    <w:basedOn w:val="a0"/>
    <w:uiPriority w:val="99"/>
    <w:unhideWhenUsed/>
    <w:qFormat/>
    <w:rsid w:val="003025EA"/>
    <w:rPr>
      <w:vertAlign w:val="superscript"/>
    </w:rPr>
  </w:style>
  <w:style w:type="paragraph" w:styleId="a9">
    <w:name w:val="Normal (Web)"/>
    <w:aliases w:val="Обычный (Web), Знак Знак1 Знак, Знак Знак Знак Знак, Знак Знак1 Знак Знак, Знак4,Знак Знак Знак Знак, Знак Знак Знак Знак Зн,Знак4 Зна, Знак Знак3,Знак Знак3,Знак Знак1 Знак1,Знак Знак1 Знак Знак1,Знак41,Знак Знак Знак Знак Зн1,Знак4"/>
    <w:basedOn w:val="a"/>
    <w:link w:val="aa"/>
    <w:uiPriority w:val="99"/>
    <w:unhideWhenUsed/>
    <w:qFormat/>
    <w:rsid w:val="003025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Абзац списка Знак"/>
    <w:aliases w:val="Абзац Знак,маркированный Знак,References Знак,NUMBERED PARAGRAPH Знак,List Paragraph 1 Знак,Bullets Знак,List_Paragraph Знак,Multilevel para_II Знак,List Paragraph1 Знак,Akapit z listą BS Знак,List Paragraph (numbered (a)) Знак"/>
    <w:basedOn w:val="a0"/>
    <w:link w:val="a3"/>
    <w:uiPriority w:val="34"/>
    <w:qFormat/>
    <w:locked/>
    <w:rsid w:val="0066031F"/>
  </w:style>
  <w:style w:type="character" w:customStyle="1" w:styleId="s1">
    <w:name w:val="s1"/>
    <w:rsid w:val="0066031F"/>
    <w:rPr>
      <w:rFonts w:ascii="Times New Roman" w:hAnsi="Times New Roman" w:cs="Times New Roman" w:hint="default"/>
      <w:b/>
      <w:bCs/>
      <w:i w:val="0"/>
      <w:iCs w:val="0"/>
      <w:strike w:val="0"/>
      <w:dstrike w:val="0"/>
      <w:color w:val="000000"/>
      <w:sz w:val="16"/>
      <w:szCs w:val="16"/>
      <w:u w:val="none"/>
      <w:effect w:val="none"/>
    </w:rPr>
  </w:style>
  <w:style w:type="paragraph" w:styleId="ab">
    <w:name w:val="Body Text"/>
    <w:basedOn w:val="a"/>
    <w:link w:val="ac"/>
    <w:uiPriority w:val="1"/>
    <w:qFormat/>
    <w:rsid w:val="007F41D6"/>
    <w:pPr>
      <w:widowControl w:val="0"/>
      <w:autoSpaceDE w:val="0"/>
      <w:autoSpaceDN w:val="0"/>
      <w:spacing w:after="0" w:line="240" w:lineRule="auto"/>
    </w:pPr>
    <w:rPr>
      <w:rFonts w:ascii="Arial" w:eastAsia="Arial" w:hAnsi="Arial" w:cs="Arial"/>
      <w:sz w:val="20"/>
      <w:szCs w:val="20"/>
      <w:lang w:eastAsia="ru-RU" w:bidi="ru-RU"/>
    </w:rPr>
  </w:style>
  <w:style w:type="character" w:customStyle="1" w:styleId="ac">
    <w:name w:val="Основной текст Знак"/>
    <w:basedOn w:val="a0"/>
    <w:link w:val="ab"/>
    <w:uiPriority w:val="1"/>
    <w:rsid w:val="007F41D6"/>
    <w:rPr>
      <w:rFonts w:ascii="Arial" w:eastAsia="Arial" w:hAnsi="Arial" w:cs="Arial"/>
      <w:sz w:val="20"/>
      <w:szCs w:val="20"/>
      <w:lang w:eastAsia="ru-RU" w:bidi="ru-RU"/>
    </w:rPr>
  </w:style>
  <w:style w:type="table" w:styleId="ad">
    <w:name w:val="Table Grid"/>
    <w:basedOn w:val="a1"/>
    <w:uiPriority w:val="39"/>
    <w:rsid w:val="00400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itle"/>
    <w:basedOn w:val="a"/>
    <w:next w:val="a"/>
    <w:link w:val="af"/>
    <w:rsid w:val="009D756C"/>
    <w:pPr>
      <w:keepNext/>
      <w:keepLines/>
      <w:spacing w:before="480" w:after="120" w:line="240" w:lineRule="auto"/>
    </w:pPr>
    <w:rPr>
      <w:rFonts w:ascii="Calibri" w:eastAsia="Calibri" w:hAnsi="Calibri" w:cs="Times New Roman"/>
      <w:b/>
      <w:sz w:val="72"/>
      <w:szCs w:val="72"/>
      <w:lang w:eastAsia="ru-RU"/>
    </w:rPr>
  </w:style>
  <w:style w:type="character" w:customStyle="1" w:styleId="af">
    <w:name w:val="Заголовок Знак"/>
    <w:basedOn w:val="a0"/>
    <w:link w:val="ae"/>
    <w:rsid w:val="009D756C"/>
    <w:rPr>
      <w:rFonts w:ascii="Calibri" w:eastAsia="Calibri" w:hAnsi="Calibri" w:cs="Times New Roman"/>
      <w:b/>
      <w:sz w:val="72"/>
      <w:szCs w:val="72"/>
      <w:lang w:eastAsia="ru-RU"/>
    </w:rPr>
  </w:style>
  <w:style w:type="character" w:styleId="af0">
    <w:name w:val="annotation reference"/>
    <w:basedOn w:val="a0"/>
    <w:uiPriority w:val="99"/>
    <w:semiHidden/>
    <w:unhideWhenUsed/>
    <w:rsid w:val="00713A1E"/>
    <w:rPr>
      <w:sz w:val="16"/>
      <w:szCs w:val="16"/>
    </w:rPr>
  </w:style>
  <w:style w:type="paragraph" w:styleId="af1">
    <w:name w:val="annotation text"/>
    <w:basedOn w:val="a"/>
    <w:link w:val="af2"/>
    <w:uiPriority w:val="99"/>
    <w:unhideWhenUsed/>
    <w:rsid w:val="00713A1E"/>
    <w:pPr>
      <w:spacing w:line="240" w:lineRule="auto"/>
    </w:pPr>
    <w:rPr>
      <w:sz w:val="20"/>
      <w:szCs w:val="20"/>
    </w:rPr>
  </w:style>
  <w:style w:type="character" w:customStyle="1" w:styleId="af2">
    <w:name w:val="Текст примечания Знак"/>
    <w:basedOn w:val="a0"/>
    <w:link w:val="af1"/>
    <w:uiPriority w:val="99"/>
    <w:rsid w:val="00713A1E"/>
    <w:rPr>
      <w:sz w:val="20"/>
      <w:szCs w:val="20"/>
    </w:rPr>
  </w:style>
  <w:style w:type="paragraph" w:styleId="af3">
    <w:name w:val="annotation subject"/>
    <w:basedOn w:val="af1"/>
    <w:next w:val="af1"/>
    <w:link w:val="af4"/>
    <w:uiPriority w:val="99"/>
    <w:semiHidden/>
    <w:unhideWhenUsed/>
    <w:rsid w:val="00713A1E"/>
    <w:rPr>
      <w:b/>
      <w:bCs/>
    </w:rPr>
  </w:style>
  <w:style w:type="character" w:customStyle="1" w:styleId="af4">
    <w:name w:val="Тема примечания Знак"/>
    <w:basedOn w:val="af2"/>
    <w:link w:val="af3"/>
    <w:uiPriority w:val="99"/>
    <w:semiHidden/>
    <w:rsid w:val="00713A1E"/>
    <w:rPr>
      <w:b/>
      <w:bCs/>
      <w:sz w:val="20"/>
      <w:szCs w:val="20"/>
    </w:rPr>
  </w:style>
  <w:style w:type="paragraph" w:styleId="af5">
    <w:name w:val="Balloon Text"/>
    <w:basedOn w:val="a"/>
    <w:link w:val="af6"/>
    <w:uiPriority w:val="99"/>
    <w:semiHidden/>
    <w:unhideWhenUsed/>
    <w:rsid w:val="00713A1E"/>
    <w:pPr>
      <w:spacing w:after="0"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713A1E"/>
    <w:rPr>
      <w:rFonts w:ascii="Segoe UI" w:hAnsi="Segoe UI" w:cs="Segoe UI"/>
      <w:sz w:val="18"/>
      <w:szCs w:val="18"/>
    </w:rPr>
  </w:style>
  <w:style w:type="paragraph" w:styleId="af7">
    <w:name w:val="No Spacing"/>
    <w:link w:val="af8"/>
    <w:uiPriority w:val="1"/>
    <w:qFormat/>
    <w:rsid w:val="00AF229A"/>
    <w:pPr>
      <w:spacing w:after="0" w:line="240" w:lineRule="auto"/>
    </w:pPr>
    <w:rPr>
      <w:rFonts w:ascii="Times New Roman" w:eastAsia="Calibri" w:hAnsi="Times New Roman" w:cs="Times New Roman"/>
      <w:sz w:val="28"/>
    </w:rPr>
  </w:style>
  <w:style w:type="character" w:customStyle="1" w:styleId="af8">
    <w:name w:val="Без интервала Знак"/>
    <w:basedOn w:val="a0"/>
    <w:link w:val="af7"/>
    <w:uiPriority w:val="1"/>
    <w:locked/>
    <w:rsid w:val="00AF229A"/>
    <w:rPr>
      <w:rFonts w:ascii="Times New Roman" w:eastAsia="Calibri" w:hAnsi="Times New Roman" w:cs="Times New Roman"/>
      <w:sz w:val="28"/>
    </w:rPr>
  </w:style>
  <w:style w:type="character" w:customStyle="1" w:styleId="s0">
    <w:name w:val="s0"/>
    <w:rsid w:val="00AF229A"/>
    <w:rPr>
      <w:rFonts w:ascii="Times New Roman" w:hAnsi="Times New Roman" w:cs="Times New Roman" w:hint="default"/>
      <w:b w:val="0"/>
      <w:bCs w:val="0"/>
      <w:i w:val="0"/>
      <w:iCs w:val="0"/>
      <w:strike w:val="0"/>
      <w:dstrike w:val="0"/>
      <w:color w:val="000000"/>
      <w:sz w:val="16"/>
      <w:szCs w:val="16"/>
      <w:u w:val="none"/>
      <w:effect w:val="none"/>
    </w:rPr>
  </w:style>
  <w:style w:type="character" w:styleId="af9">
    <w:name w:val="Strong"/>
    <w:basedOn w:val="a0"/>
    <w:uiPriority w:val="22"/>
    <w:qFormat/>
    <w:rsid w:val="00680A69"/>
    <w:rPr>
      <w:b/>
      <w:bCs/>
    </w:rPr>
  </w:style>
  <w:style w:type="paragraph" w:customStyle="1" w:styleId="OsnTxt">
    <w:name w:val="OsnTxt"/>
    <w:rsid w:val="004325BD"/>
    <w:pPr>
      <w:spacing w:after="0" w:line="330" w:lineRule="exact"/>
      <w:ind w:firstLine="709"/>
      <w:jc w:val="both"/>
    </w:pPr>
    <w:rPr>
      <w:rFonts w:ascii="Arial" w:eastAsia="Times New Roman" w:hAnsi="Arial" w:cs="Times New Roman"/>
      <w:sz w:val="23"/>
      <w:szCs w:val="20"/>
      <w:lang w:eastAsia="ru-RU"/>
    </w:rPr>
  </w:style>
  <w:style w:type="paragraph" w:customStyle="1" w:styleId="Standardeinzug1ohne">
    <w:name w:val="Standardeinzug1ohne"/>
    <w:basedOn w:val="afa"/>
    <w:qFormat/>
    <w:rsid w:val="00691EC7"/>
    <w:pPr>
      <w:spacing w:before="80" w:after="0" w:line="240" w:lineRule="auto"/>
      <w:ind w:left="0"/>
      <w:jc w:val="both"/>
    </w:pPr>
    <w:rPr>
      <w:rFonts w:ascii="Times New Roman" w:eastAsia="Times New Roman" w:hAnsi="Times New Roman" w:cs="Times New Roman"/>
      <w:sz w:val="28"/>
      <w:lang w:val="en-GB" w:eastAsia="de-DE"/>
    </w:rPr>
  </w:style>
  <w:style w:type="paragraph" w:customStyle="1" w:styleId="Style7">
    <w:name w:val="Style7"/>
    <w:basedOn w:val="a"/>
    <w:uiPriority w:val="99"/>
    <w:qFormat/>
    <w:rsid w:val="00691EC7"/>
    <w:pPr>
      <w:widowControl w:val="0"/>
      <w:autoSpaceDE w:val="0"/>
      <w:autoSpaceDN w:val="0"/>
      <w:adjustRightInd w:val="0"/>
      <w:spacing w:after="0" w:line="264" w:lineRule="exact"/>
      <w:ind w:firstLine="658"/>
    </w:pPr>
    <w:rPr>
      <w:rFonts w:ascii="Segoe UI" w:eastAsia="Times New Roman" w:hAnsi="Segoe UI" w:cs="Segoe UI"/>
      <w:sz w:val="24"/>
      <w:szCs w:val="24"/>
      <w:lang w:eastAsia="ru-RU"/>
    </w:rPr>
  </w:style>
  <w:style w:type="paragraph" w:customStyle="1" w:styleId="11">
    <w:name w:val="Обычный1"/>
    <w:rsid w:val="00691EC7"/>
    <w:pPr>
      <w:spacing w:after="0" w:line="276" w:lineRule="auto"/>
    </w:pPr>
    <w:rPr>
      <w:rFonts w:ascii="Arial" w:eastAsia="Arial" w:hAnsi="Arial" w:cs="Arial"/>
      <w:color w:val="000000"/>
      <w:lang w:eastAsia="ru-RU"/>
    </w:rPr>
  </w:style>
  <w:style w:type="paragraph" w:customStyle="1" w:styleId="xmsonormal">
    <w:name w:val="x_msonormal"/>
    <w:basedOn w:val="a"/>
    <w:rsid w:val="00691E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a">
    <w:name w:val="Normal Indent"/>
    <w:basedOn w:val="a"/>
    <w:uiPriority w:val="99"/>
    <w:semiHidden/>
    <w:unhideWhenUsed/>
    <w:rsid w:val="00691EC7"/>
    <w:pPr>
      <w:ind w:left="708"/>
    </w:pPr>
  </w:style>
  <w:style w:type="character" w:customStyle="1" w:styleId="20">
    <w:name w:val="Заголовок 2 Знак"/>
    <w:basedOn w:val="a0"/>
    <w:link w:val="2"/>
    <w:uiPriority w:val="9"/>
    <w:rsid w:val="00D37F8F"/>
    <w:rPr>
      <w:rFonts w:ascii="Calibri Light" w:eastAsia="Times New Roman" w:hAnsi="Calibri Light" w:cs="Times New Roman"/>
      <w:b/>
      <w:bCs/>
      <w:i/>
      <w:iCs/>
      <w:sz w:val="28"/>
      <w:szCs w:val="28"/>
    </w:rPr>
  </w:style>
  <w:style w:type="character" w:customStyle="1" w:styleId="aa">
    <w:name w:val="Обычный (Интернет) Знак"/>
    <w:aliases w:val="Обычный (Web) Знак, Знак Знак1 Знак Знак1, Знак Знак Знак Знак Знак, Знак Знак1 Знак Знак Знак, Знак4 Знак,Знак Знак Знак Знак Знак, Знак Знак Знак Знак Зн Знак,Знак4 Зна Знак, Знак Знак3 Знак,Знак Знак3 Знак,Знак41 Знак"/>
    <w:link w:val="a9"/>
    <w:uiPriority w:val="99"/>
    <w:rsid w:val="009D38DC"/>
    <w:rPr>
      <w:rFonts w:ascii="Times New Roman" w:eastAsia="Times New Roman" w:hAnsi="Times New Roman" w:cs="Times New Roman"/>
      <w:sz w:val="24"/>
      <w:szCs w:val="24"/>
      <w:lang w:eastAsia="ru-RU"/>
    </w:rPr>
  </w:style>
  <w:style w:type="table" w:customStyle="1" w:styleId="12">
    <w:name w:val="Сетка таблицы1"/>
    <w:basedOn w:val="a1"/>
    <w:next w:val="ad"/>
    <w:uiPriority w:val="39"/>
    <w:rsid w:val="007D66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AD2F65"/>
    <w:rPr>
      <w:rFonts w:asciiTheme="majorHAnsi" w:eastAsiaTheme="majorEastAsia" w:hAnsiTheme="majorHAnsi" w:cstheme="majorBidi"/>
      <w:color w:val="1F4D78" w:themeColor="accent1" w:themeShade="7F"/>
      <w:sz w:val="24"/>
      <w:szCs w:val="24"/>
    </w:rPr>
  </w:style>
  <w:style w:type="character" w:customStyle="1" w:styleId="10">
    <w:name w:val="Заголовок 1 Знак"/>
    <w:basedOn w:val="a0"/>
    <w:link w:val="1"/>
    <w:uiPriority w:val="9"/>
    <w:rsid w:val="00AD2F65"/>
    <w:rPr>
      <w:rFonts w:asciiTheme="majorHAnsi" w:eastAsiaTheme="majorEastAsia" w:hAnsiTheme="majorHAnsi" w:cstheme="majorBidi"/>
      <w:color w:val="2E74B5" w:themeColor="accent1" w:themeShade="BF"/>
      <w:sz w:val="32"/>
      <w:szCs w:val="32"/>
    </w:rPr>
  </w:style>
  <w:style w:type="paragraph" w:customStyle="1" w:styleId="02bullet">
    <w:name w:val="02 bullet"/>
    <w:basedOn w:val="a"/>
    <w:rsid w:val="00E72B30"/>
    <w:pPr>
      <w:tabs>
        <w:tab w:val="num" w:pos="2880"/>
      </w:tabs>
      <w:suppressAutoHyphens/>
      <w:spacing w:after="180" w:line="240" w:lineRule="auto"/>
      <w:ind w:left="2880" w:hanging="360"/>
      <w:outlineLvl w:val="6"/>
    </w:pPr>
    <w:rPr>
      <w:rFonts w:ascii="Times New Roman" w:eastAsia="Times New Roman" w:hAnsi="Times New Roman" w:cs="Times New Roman"/>
      <w:sz w:val="26"/>
      <w:szCs w:val="20"/>
      <w:lang w:eastAsia="ar-SA"/>
    </w:rPr>
  </w:style>
  <w:style w:type="character" w:styleId="afb">
    <w:name w:val="Emphasis"/>
    <w:basedOn w:val="a0"/>
    <w:uiPriority w:val="20"/>
    <w:qFormat/>
    <w:rsid w:val="00237ACA"/>
    <w:rPr>
      <w:i/>
      <w:iCs/>
    </w:rPr>
  </w:style>
  <w:style w:type="character" w:customStyle="1" w:styleId="13">
    <w:name w:val="Неразрешенное упоминание1"/>
    <w:basedOn w:val="a0"/>
    <w:uiPriority w:val="99"/>
    <w:semiHidden/>
    <w:unhideWhenUsed/>
    <w:rsid w:val="00812B33"/>
    <w:rPr>
      <w:color w:val="605E5C"/>
      <w:shd w:val="clear" w:color="auto" w:fill="E1DFDD"/>
    </w:rPr>
  </w:style>
  <w:style w:type="paragraph" w:customStyle="1" w:styleId="afc">
    <w:basedOn w:val="a"/>
    <w:next w:val="a9"/>
    <w:uiPriority w:val="99"/>
    <w:unhideWhenUsed/>
    <w:rsid w:val="00A24692"/>
    <w:pPr>
      <w:spacing w:before="100" w:beforeAutospacing="1" w:after="100" w:afterAutospacing="1" w:line="240" w:lineRule="auto"/>
    </w:pPr>
    <w:rPr>
      <w:rFonts w:ascii="Times" w:eastAsia="MS Mincho" w:hAnsi="Times" w:cs="Times New Roman"/>
      <w:sz w:val="20"/>
      <w:szCs w:val="20"/>
      <w:lang w:eastAsia="ru-RU"/>
    </w:rPr>
  </w:style>
  <w:style w:type="paragraph" w:styleId="afd">
    <w:name w:val="Revision"/>
    <w:hidden/>
    <w:uiPriority w:val="99"/>
    <w:semiHidden/>
    <w:rsid w:val="00EA4319"/>
    <w:pPr>
      <w:spacing w:after="0" w:line="240" w:lineRule="auto"/>
    </w:pPr>
  </w:style>
  <w:style w:type="paragraph" w:styleId="afe">
    <w:name w:val="header"/>
    <w:basedOn w:val="a"/>
    <w:link w:val="aff"/>
    <w:uiPriority w:val="99"/>
    <w:unhideWhenUsed/>
    <w:rsid w:val="008F66A2"/>
    <w:pPr>
      <w:tabs>
        <w:tab w:val="center" w:pos="4677"/>
        <w:tab w:val="right" w:pos="9355"/>
      </w:tabs>
      <w:spacing w:after="0" w:line="240" w:lineRule="auto"/>
    </w:pPr>
  </w:style>
  <w:style w:type="character" w:customStyle="1" w:styleId="aff">
    <w:name w:val="Верхний колонтитул Знак"/>
    <w:basedOn w:val="a0"/>
    <w:link w:val="afe"/>
    <w:uiPriority w:val="99"/>
    <w:rsid w:val="008F66A2"/>
  </w:style>
  <w:style w:type="paragraph" w:styleId="aff0">
    <w:name w:val="footer"/>
    <w:basedOn w:val="a"/>
    <w:link w:val="aff1"/>
    <w:uiPriority w:val="99"/>
    <w:unhideWhenUsed/>
    <w:rsid w:val="008F66A2"/>
    <w:pPr>
      <w:tabs>
        <w:tab w:val="center" w:pos="4677"/>
        <w:tab w:val="right" w:pos="9355"/>
      </w:tabs>
      <w:spacing w:after="0" w:line="240" w:lineRule="auto"/>
    </w:pPr>
  </w:style>
  <w:style w:type="character" w:customStyle="1" w:styleId="aff1">
    <w:name w:val="Нижний колонтитул Знак"/>
    <w:basedOn w:val="a0"/>
    <w:link w:val="aff0"/>
    <w:uiPriority w:val="99"/>
    <w:rsid w:val="008F66A2"/>
  </w:style>
  <w:style w:type="paragraph" w:styleId="aff2">
    <w:name w:val="endnote text"/>
    <w:basedOn w:val="a"/>
    <w:link w:val="aff3"/>
    <w:uiPriority w:val="99"/>
    <w:semiHidden/>
    <w:unhideWhenUsed/>
    <w:rsid w:val="00764D03"/>
    <w:pPr>
      <w:spacing w:after="0" w:line="240" w:lineRule="auto"/>
    </w:pPr>
    <w:rPr>
      <w:sz w:val="20"/>
      <w:szCs w:val="20"/>
    </w:rPr>
  </w:style>
  <w:style w:type="character" w:customStyle="1" w:styleId="aff3">
    <w:name w:val="Текст концевой сноски Знак"/>
    <w:basedOn w:val="a0"/>
    <w:link w:val="aff2"/>
    <w:uiPriority w:val="99"/>
    <w:semiHidden/>
    <w:rsid w:val="00764D03"/>
    <w:rPr>
      <w:sz w:val="20"/>
      <w:szCs w:val="20"/>
    </w:rPr>
  </w:style>
  <w:style w:type="character" w:styleId="aff4">
    <w:name w:val="endnote reference"/>
    <w:basedOn w:val="a0"/>
    <w:uiPriority w:val="99"/>
    <w:semiHidden/>
    <w:unhideWhenUsed/>
    <w:rsid w:val="00764D03"/>
    <w:rPr>
      <w:vertAlign w:val="superscript"/>
    </w:rPr>
  </w:style>
  <w:style w:type="paragraph" w:customStyle="1" w:styleId="aff5">
    <w:name w:val="a"/>
    <w:basedOn w:val="a"/>
    <w:rsid w:val="009C2EE7"/>
    <w:pPr>
      <w:spacing w:before="100" w:beforeAutospacing="1" w:after="100" w:afterAutospacing="1" w:line="240" w:lineRule="auto"/>
    </w:pPr>
    <w:rPr>
      <w:rFonts w:ascii="Times New Roman" w:hAnsi="Times New Roman" w:cs="Times New Roman"/>
      <w:sz w:val="24"/>
      <w:szCs w:val="24"/>
    </w:rPr>
  </w:style>
  <w:style w:type="paragraph" w:customStyle="1" w:styleId="Style16">
    <w:name w:val="Style16"/>
    <w:basedOn w:val="a"/>
    <w:uiPriority w:val="99"/>
    <w:rsid w:val="006E30B0"/>
    <w:pPr>
      <w:widowControl w:val="0"/>
      <w:autoSpaceDE w:val="0"/>
      <w:autoSpaceDN w:val="0"/>
      <w:adjustRightInd w:val="0"/>
      <w:spacing w:after="0" w:line="317" w:lineRule="exact"/>
      <w:jc w:val="center"/>
    </w:pPr>
    <w:rPr>
      <w:rFonts w:ascii="Arial" w:eastAsia="Times New Roman" w:hAnsi="Arial" w:cs="Arial"/>
      <w:sz w:val="24"/>
      <w:szCs w:val="24"/>
      <w:lang w:eastAsia="ru-RU"/>
    </w:rPr>
  </w:style>
  <w:style w:type="character" w:customStyle="1" w:styleId="FontStyle73">
    <w:name w:val="Font Style73"/>
    <w:uiPriority w:val="99"/>
    <w:rsid w:val="006E30B0"/>
    <w:rPr>
      <w:rFonts w:ascii="Times New Roman" w:hAnsi="Times New Roman" w:cs="Times New Roman" w:hint="default"/>
      <w:b/>
      <w:bCs w:val="0"/>
      <w:color w:val="000000"/>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0260">
      <w:bodyDiv w:val="1"/>
      <w:marLeft w:val="0"/>
      <w:marRight w:val="0"/>
      <w:marTop w:val="0"/>
      <w:marBottom w:val="0"/>
      <w:divBdr>
        <w:top w:val="none" w:sz="0" w:space="0" w:color="auto"/>
        <w:left w:val="none" w:sz="0" w:space="0" w:color="auto"/>
        <w:bottom w:val="none" w:sz="0" w:space="0" w:color="auto"/>
        <w:right w:val="none" w:sz="0" w:space="0" w:color="auto"/>
      </w:divBdr>
    </w:div>
    <w:div w:id="16585727">
      <w:bodyDiv w:val="1"/>
      <w:marLeft w:val="0"/>
      <w:marRight w:val="0"/>
      <w:marTop w:val="0"/>
      <w:marBottom w:val="0"/>
      <w:divBdr>
        <w:top w:val="none" w:sz="0" w:space="0" w:color="auto"/>
        <w:left w:val="none" w:sz="0" w:space="0" w:color="auto"/>
        <w:bottom w:val="none" w:sz="0" w:space="0" w:color="auto"/>
        <w:right w:val="none" w:sz="0" w:space="0" w:color="auto"/>
      </w:divBdr>
    </w:div>
    <w:div w:id="22706388">
      <w:bodyDiv w:val="1"/>
      <w:marLeft w:val="0"/>
      <w:marRight w:val="0"/>
      <w:marTop w:val="0"/>
      <w:marBottom w:val="0"/>
      <w:divBdr>
        <w:top w:val="none" w:sz="0" w:space="0" w:color="auto"/>
        <w:left w:val="none" w:sz="0" w:space="0" w:color="auto"/>
        <w:bottom w:val="none" w:sz="0" w:space="0" w:color="auto"/>
        <w:right w:val="none" w:sz="0" w:space="0" w:color="auto"/>
      </w:divBdr>
    </w:div>
    <w:div w:id="29114159">
      <w:bodyDiv w:val="1"/>
      <w:marLeft w:val="0"/>
      <w:marRight w:val="0"/>
      <w:marTop w:val="0"/>
      <w:marBottom w:val="0"/>
      <w:divBdr>
        <w:top w:val="none" w:sz="0" w:space="0" w:color="auto"/>
        <w:left w:val="none" w:sz="0" w:space="0" w:color="auto"/>
        <w:bottom w:val="none" w:sz="0" w:space="0" w:color="auto"/>
        <w:right w:val="none" w:sz="0" w:space="0" w:color="auto"/>
      </w:divBdr>
    </w:div>
    <w:div w:id="31079248">
      <w:bodyDiv w:val="1"/>
      <w:marLeft w:val="0"/>
      <w:marRight w:val="0"/>
      <w:marTop w:val="0"/>
      <w:marBottom w:val="0"/>
      <w:divBdr>
        <w:top w:val="none" w:sz="0" w:space="0" w:color="auto"/>
        <w:left w:val="none" w:sz="0" w:space="0" w:color="auto"/>
        <w:bottom w:val="none" w:sz="0" w:space="0" w:color="auto"/>
        <w:right w:val="none" w:sz="0" w:space="0" w:color="auto"/>
      </w:divBdr>
    </w:div>
    <w:div w:id="37051574">
      <w:bodyDiv w:val="1"/>
      <w:marLeft w:val="0"/>
      <w:marRight w:val="0"/>
      <w:marTop w:val="0"/>
      <w:marBottom w:val="0"/>
      <w:divBdr>
        <w:top w:val="none" w:sz="0" w:space="0" w:color="auto"/>
        <w:left w:val="none" w:sz="0" w:space="0" w:color="auto"/>
        <w:bottom w:val="none" w:sz="0" w:space="0" w:color="auto"/>
        <w:right w:val="none" w:sz="0" w:space="0" w:color="auto"/>
      </w:divBdr>
    </w:div>
    <w:div w:id="37557775">
      <w:bodyDiv w:val="1"/>
      <w:marLeft w:val="0"/>
      <w:marRight w:val="0"/>
      <w:marTop w:val="0"/>
      <w:marBottom w:val="0"/>
      <w:divBdr>
        <w:top w:val="none" w:sz="0" w:space="0" w:color="auto"/>
        <w:left w:val="none" w:sz="0" w:space="0" w:color="auto"/>
        <w:bottom w:val="none" w:sz="0" w:space="0" w:color="auto"/>
        <w:right w:val="none" w:sz="0" w:space="0" w:color="auto"/>
      </w:divBdr>
    </w:div>
    <w:div w:id="48576979">
      <w:bodyDiv w:val="1"/>
      <w:marLeft w:val="0"/>
      <w:marRight w:val="0"/>
      <w:marTop w:val="0"/>
      <w:marBottom w:val="0"/>
      <w:divBdr>
        <w:top w:val="none" w:sz="0" w:space="0" w:color="auto"/>
        <w:left w:val="none" w:sz="0" w:space="0" w:color="auto"/>
        <w:bottom w:val="none" w:sz="0" w:space="0" w:color="auto"/>
        <w:right w:val="none" w:sz="0" w:space="0" w:color="auto"/>
      </w:divBdr>
    </w:div>
    <w:div w:id="49349285">
      <w:bodyDiv w:val="1"/>
      <w:marLeft w:val="0"/>
      <w:marRight w:val="0"/>
      <w:marTop w:val="0"/>
      <w:marBottom w:val="0"/>
      <w:divBdr>
        <w:top w:val="none" w:sz="0" w:space="0" w:color="auto"/>
        <w:left w:val="none" w:sz="0" w:space="0" w:color="auto"/>
        <w:bottom w:val="none" w:sz="0" w:space="0" w:color="auto"/>
        <w:right w:val="none" w:sz="0" w:space="0" w:color="auto"/>
      </w:divBdr>
    </w:div>
    <w:div w:id="55319072">
      <w:bodyDiv w:val="1"/>
      <w:marLeft w:val="0"/>
      <w:marRight w:val="0"/>
      <w:marTop w:val="0"/>
      <w:marBottom w:val="0"/>
      <w:divBdr>
        <w:top w:val="none" w:sz="0" w:space="0" w:color="auto"/>
        <w:left w:val="none" w:sz="0" w:space="0" w:color="auto"/>
        <w:bottom w:val="none" w:sz="0" w:space="0" w:color="auto"/>
        <w:right w:val="none" w:sz="0" w:space="0" w:color="auto"/>
      </w:divBdr>
    </w:div>
    <w:div w:id="60253100">
      <w:bodyDiv w:val="1"/>
      <w:marLeft w:val="0"/>
      <w:marRight w:val="0"/>
      <w:marTop w:val="0"/>
      <w:marBottom w:val="0"/>
      <w:divBdr>
        <w:top w:val="none" w:sz="0" w:space="0" w:color="auto"/>
        <w:left w:val="none" w:sz="0" w:space="0" w:color="auto"/>
        <w:bottom w:val="none" w:sz="0" w:space="0" w:color="auto"/>
        <w:right w:val="none" w:sz="0" w:space="0" w:color="auto"/>
      </w:divBdr>
    </w:div>
    <w:div w:id="82143513">
      <w:bodyDiv w:val="1"/>
      <w:marLeft w:val="0"/>
      <w:marRight w:val="0"/>
      <w:marTop w:val="0"/>
      <w:marBottom w:val="0"/>
      <w:divBdr>
        <w:top w:val="none" w:sz="0" w:space="0" w:color="auto"/>
        <w:left w:val="none" w:sz="0" w:space="0" w:color="auto"/>
        <w:bottom w:val="none" w:sz="0" w:space="0" w:color="auto"/>
        <w:right w:val="none" w:sz="0" w:space="0" w:color="auto"/>
      </w:divBdr>
    </w:div>
    <w:div w:id="121193772">
      <w:bodyDiv w:val="1"/>
      <w:marLeft w:val="0"/>
      <w:marRight w:val="0"/>
      <w:marTop w:val="0"/>
      <w:marBottom w:val="0"/>
      <w:divBdr>
        <w:top w:val="none" w:sz="0" w:space="0" w:color="auto"/>
        <w:left w:val="none" w:sz="0" w:space="0" w:color="auto"/>
        <w:bottom w:val="none" w:sz="0" w:space="0" w:color="auto"/>
        <w:right w:val="none" w:sz="0" w:space="0" w:color="auto"/>
      </w:divBdr>
    </w:div>
    <w:div w:id="141849677">
      <w:bodyDiv w:val="1"/>
      <w:marLeft w:val="0"/>
      <w:marRight w:val="0"/>
      <w:marTop w:val="0"/>
      <w:marBottom w:val="0"/>
      <w:divBdr>
        <w:top w:val="none" w:sz="0" w:space="0" w:color="auto"/>
        <w:left w:val="none" w:sz="0" w:space="0" w:color="auto"/>
        <w:bottom w:val="none" w:sz="0" w:space="0" w:color="auto"/>
        <w:right w:val="none" w:sz="0" w:space="0" w:color="auto"/>
      </w:divBdr>
      <w:divsChild>
        <w:div w:id="1207983945">
          <w:marLeft w:val="274"/>
          <w:marRight w:val="0"/>
          <w:marTop w:val="20"/>
          <w:marBottom w:val="60"/>
          <w:divBdr>
            <w:top w:val="none" w:sz="0" w:space="0" w:color="auto"/>
            <w:left w:val="none" w:sz="0" w:space="0" w:color="auto"/>
            <w:bottom w:val="none" w:sz="0" w:space="0" w:color="auto"/>
            <w:right w:val="none" w:sz="0" w:space="0" w:color="auto"/>
          </w:divBdr>
        </w:div>
      </w:divsChild>
    </w:div>
    <w:div w:id="157813150">
      <w:bodyDiv w:val="1"/>
      <w:marLeft w:val="0"/>
      <w:marRight w:val="0"/>
      <w:marTop w:val="0"/>
      <w:marBottom w:val="0"/>
      <w:divBdr>
        <w:top w:val="none" w:sz="0" w:space="0" w:color="auto"/>
        <w:left w:val="none" w:sz="0" w:space="0" w:color="auto"/>
        <w:bottom w:val="none" w:sz="0" w:space="0" w:color="auto"/>
        <w:right w:val="none" w:sz="0" w:space="0" w:color="auto"/>
      </w:divBdr>
      <w:divsChild>
        <w:div w:id="1322849215">
          <w:marLeft w:val="547"/>
          <w:marRight w:val="0"/>
          <w:marTop w:val="0"/>
          <w:marBottom w:val="60"/>
          <w:divBdr>
            <w:top w:val="none" w:sz="0" w:space="0" w:color="auto"/>
            <w:left w:val="none" w:sz="0" w:space="0" w:color="auto"/>
            <w:bottom w:val="none" w:sz="0" w:space="0" w:color="auto"/>
            <w:right w:val="none" w:sz="0" w:space="0" w:color="auto"/>
          </w:divBdr>
        </w:div>
        <w:div w:id="1575435376">
          <w:marLeft w:val="547"/>
          <w:marRight w:val="0"/>
          <w:marTop w:val="0"/>
          <w:marBottom w:val="60"/>
          <w:divBdr>
            <w:top w:val="none" w:sz="0" w:space="0" w:color="auto"/>
            <w:left w:val="none" w:sz="0" w:space="0" w:color="auto"/>
            <w:bottom w:val="none" w:sz="0" w:space="0" w:color="auto"/>
            <w:right w:val="none" w:sz="0" w:space="0" w:color="auto"/>
          </w:divBdr>
        </w:div>
        <w:div w:id="141167287">
          <w:marLeft w:val="547"/>
          <w:marRight w:val="0"/>
          <w:marTop w:val="0"/>
          <w:marBottom w:val="0"/>
          <w:divBdr>
            <w:top w:val="none" w:sz="0" w:space="0" w:color="auto"/>
            <w:left w:val="none" w:sz="0" w:space="0" w:color="auto"/>
            <w:bottom w:val="none" w:sz="0" w:space="0" w:color="auto"/>
            <w:right w:val="none" w:sz="0" w:space="0" w:color="auto"/>
          </w:divBdr>
        </w:div>
      </w:divsChild>
    </w:div>
    <w:div w:id="193075889">
      <w:bodyDiv w:val="1"/>
      <w:marLeft w:val="0"/>
      <w:marRight w:val="0"/>
      <w:marTop w:val="0"/>
      <w:marBottom w:val="0"/>
      <w:divBdr>
        <w:top w:val="none" w:sz="0" w:space="0" w:color="auto"/>
        <w:left w:val="none" w:sz="0" w:space="0" w:color="auto"/>
        <w:bottom w:val="none" w:sz="0" w:space="0" w:color="auto"/>
        <w:right w:val="none" w:sz="0" w:space="0" w:color="auto"/>
      </w:divBdr>
    </w:div>
    <w:div w:id="195700176">
      <w:bodyDiv w:val="1"/>
      <w:marLeft w:val="0"/>
      <w:marRight w:val="0"/>
      <w:marTop w:val="0"/>
      <w:marBottom w:val="0"/>
      <w:divBdr>
        <w:top w:val="none" w:sz="0" w:space="0" w:color="auto"/>
        <w:left w:val="none" w:sz="0" w:space="0" w:color="auto"/>
        <w:bottom w:val="none" w:sz="0" w:space="0" w:color="auto"/>
        <w:right w:val="none" w:sz="0" w:space="0" w:color="auto"/>
      </w:divBdr>
    </w:div>
    <w:div w:id="197745566">
      <w:bodyDiv w:val="1"/>
      <w:marLeft w:val="0"/>
      <w:marRight w:val="0"/>
      <w:marTop w:val="0"/>
      <w:marBottom w:val="0"/>
      <w:divBdr>
        <w:top w:val="none" w:sz="0" w:space="0" w:color="auto"/>
        <w:left w:val="none" w:sz="0" w:space="0" w:color="auto"/>
        <w:bottom w:val="none" w:sz="0" w:space="0" w:color="auto"/>
        <w:right w:val="none" w:sz="0" w:space="0" w:color="auto"/>
      </w:divBdr>
    </w:div>
    <w:div w:id="205064675">
      <w:bodyDiv w:val="1"/>
      <w:marLeft w:val="0"/>
      <w:marRight w:val="0"/>
      <w:marTop w:val="0"/>
      <w:marBottom w:val="0"/>
      <w:divBdr>
        <w:top w:val="none" w:sz="0" w:space="0" w:color="auto"/>
        <w:left w:val="none" w:sz="0" w:space="0" w:color="auto"/>
        <w:bottom w:val="none" w:sz="0" w:space="0" w:color="auto"/>
        <w:right w:val="none" w:sz="0" w:space="0" w:color="auto"/>
      </w:divBdr>
    </w:div>
    <w:div w:id="208882034">
      <w:bodyDiv w:val="1"/>
      <w:marLeft w:val="0"/>
      <w:marRight w:val="0"/>
      <w:marTop w:val="0"/>
      <w:marBottom w:val="0"/>
      <w:divBdr>
        <w:top w:val="none" w:sz="0" w:space="0" w:color="auto"/>
        <w:left w:val="none" w:sz="0" w:space="0" w:color="auto"/>
        <w:bottom w:val="none" w:sz="0" w:space="0" w:color="auto"/>
        <w:right w:val="none" w:sz="0" w:space="0" w:color="auto"/>
      </w:divBdr>
    </w:div>
    <w:div w:id="211162932">
      <w:bodyDiv w:val="1"/>
      <w:marLeft w:val="0"/>
      <w:marRight w:val="0"/>
      <w:marTop w:val="0"/>
      <w:marBottom w:val="0"/>
      <w:divBdr>
        <w:top w:val="none" w:sz="0" w:space="0" w:color="auto"/>
        <w:left w:val="none" w:sz="0" w:space="0" w:color="auto"/>
        <w:bottom w:val="none" w:sz="0" w:space="0" w:color="auto"/>
        <w:right w:val="none" w:sz="0" w:space="0" w:color="auto"/>
      </w:divBdr>
    </w:div>
    <w:div w:id="220949240">
      <w:bodyDiv w:val="1"/>
      <w:marLeft w:val="0"/>
      <w:marRight w:val="0"/>
      <w:marTop w:val="0"/>
      <w:marBottom w:val="0"/>
      <w:divBdr>
        <w:top w:val="none" w:sz="0" w:space="0" w:color="auto"/>
        <w:left w:val="none" w:sz="0" w:space="0" w:color="auto"/>
        <w:bottom w:val="none" w:sz="0" w:space="0" w:color="auto"/>
        <w:right w:val="none" w:sz="0" w:space="0" w:color="auto"/>
      </w:divBdr>
    </w:div>
    <w:div w:id="259221909">
      <w:bodyDiv w:val="1"/>
      <w:marLeft w:val="0"/>
      <w:marRight w:val="0"/>
      <w:marTop w:val="0"/>
      <w:marBottom w:val="0"/>
      <w:divBdr>
        <w:top w:val="none" w:sz="0" w:space="0" w:color="auto"/>
        <w:left w:val="none" w:sz="0" w:space="0" w:color="auto"/>
        <w:bottom w:val="none" w:sz="0" w:space="0" w:color="auto"/>
        <w:right w:val="none" w:sz="0" w:space="0" w:color="auto"/>
      </w:divBdr>
      <w:divsChild>
        <w:div w:id="542327644">
          <w:marLeft w:val="274"/>
          <w:marRight w:val="0"/>
          <w:marTop w:val="0"/>
          <w:marBottom w:val="0"/>
          <w:divBdr>
            <w:top w:val="none" w:sz="0" w:space="0" w:color="auto"/>
            <w:left w:val="none" w:sz="0" w:space="0" w:color="auto"/>
            <w:bottom w:val="none" w:sz="0" w:space="0" w:color="auto"/>
            <w:right w:val="none" w:sz="0" w:space="0" w:color="auto"/>
          </w:divBdr>
        </w:div>
        <w:div w:id="234366435">
          <w:marLeft w:val="274"/>
          <w:marRight w:val="0"/>
          <w:marTop w:val="0"/>
          <w:marBottom w:val="0"/>
          <w:divBdr>
            <w:top w:val="none" w:sz="0" w:space="0" w:color="auto"/>
            <w:left w:val="none" w:sz="0" w:space="0" w:color="auto"/>
            <w:bottom w:val="none" w:sz="0" w:space="0" w:color="auto"/>
            <w:right w:val="none" w:sz="0" w:space="0" w:color="auto"/>
          </w:divBdr>
        </w:div>
        <w:div w:id="1988126094">
          <w:marLeft w:val="288"/>
          <w:marRight w:val="0"/>
          <w:marTop w:val="0"/>
          <w:marBottom w:val="0"/>
          <w:divBdr>
            <w:top w:val="none" w:sz="0" w:space="0" w:color="auto"/>
            <w:left w:val="none" w:sz="0" w:space="0" w:color="auto"/>
            <w:bottom w:val="none" w:sz="0" w:space="0" w:color="auto"/>
            <w:right w:val="none" w:sz="0" w:space="0" w:color="auto"/>
          </w:divBdr>
        </w:div>
      </w:divsChild>
    </w:div>
    <w:div w:id="278609132">
      <w:bodyDiv w:val="1"/>
      <w:marLeft w:val="0"/>
      <w:marRight w:val="0"/>
      <w:marTop w:val="0"/>
      <w:marBottom w:val="0"/>
      <w:divBdr>
        <w:top w:val="none" w:sz="0" w:space="0" w:color="auto"/>
        <w:left w:val="none" w:sz="0" w:space="0" w:color="auto"/>
        <w:bottom w:val="none" w:sz="0" w:space="0" w:color="auto"/>
        <w:right w:val="none" w:sz="0" w:space="0" w:color="auto"/>
      </w:divBdr>
    </w:div>
    <w:div w:id="282543105">
      <w:bodyDiv w:val="1"/>
      <w:marLeft w:val="0"/>
      <w:marRight w:val="0"/>
      <w:marTop w:val="0"/>
      <w:marBottom w:val="0"/>
      <w:divBdr>
        <w:top w:val="none" w:sz="0" w:space="0" w:color="auto"/>
        <w:left w:val="none" w:sz="0" w:space="0" w:color="auto"/>
        <w:bottom w:val="none" w:sz="0" w:space="0" w:color="auto"/>
        <w:right w:val="none" w:sz="0" w:space="0" w:color="auto"/>
      </w:divBdr>
    </w:div>
    <w:div w:id="283736937">
      <w:bodyDiv w:val="1"/>
      <w:marLeft w:val="0"/>
      <w:marRight w:val="0"/>
      <w:marTop w:val="0"/>
      <w:marBottom w:val="0"/>
      <w:divBdr>
        <w:top w:val="none" w:sz="0" w:space="0" w:color="auto"/>
        <w:left w:val="none" w:sz="0" w:space="0" w:color="auto"/>
        <w:bottom w:val="none" w:sz="0" w:space="0" w:color="auto"/>
        <w:right w:val="none" w:sz="0" w:space="0" w:color="auto"/>
      </w:divBdr>
    </w:div>
    <w:div w:id="283851462">
      <w:bodyDiv w:val="1"/>
      <w:marLeft w:val="0"/>
      <w:marRight w:val="0"/>
      <w:marTop w:val="0"/>
      <w:marBottom w:val="0"/>
      <w:divBdr>
        <w:top w:val="none" w:sz="0" w:space="0" w:color="auto"/>
        <w:left w:val="none" w:sz="0" w:space="0" w:color="auto"/>
        <w:bottom w:val="none" w:sz="0" w:space="0" w:color="auto"/>
        <w:right w:val="none" w:sz="0" w:space="0" w:color="auto"/>
      </w:divBdr>
    </w:div>
    <w:div w:id="284047216">
      <w:bodyDiv w:val="1"/>
      <w:marLeft w:val="0"/>
      <w:marRight w:val="0"/>
      <w:marTop w:val="0"/>
      <w:marBottom w:val="0"/>
      <w:divBdr>
        <w:top w:val="none" w:sz="0" w:space="0" w:color="auto"/>
        <w:left w:val="none" w:sz="0" w:space="0" w:color="auto"/>
        <w:bottom w:val="none" w:sz="0" w:space="0" w:color="auto"/>
        <w:right w:val="none" w:sz="0" w:space="0" w:color="auto"/>
      </w:divBdr>
    </w:div>
    <w:div w:id="293604842">
      <w:bodyDiv w:val="1"/>
      <w:marLeft w:val="0"/>
      <w:marRight w:val="0"/>
      <w:marTop w:val="0"/>
      <w:marBottom w:val="0"/>
      <w:divBdr>
        <w:top w:val="none" w:sz="0" w:space="0" w:color="auto"/>
        <w:left w:val="none" w:sz="0" w:space="0" w:color="auto"/>
        <w:bottom w:val="none" w:sz="0" w:space="0" w:color="auto"/>
        <w:right w:val="none" w:sz="0" w:space="0" w:color="auto"/>
      </w:divBdr>
    </w:div>
    <w:div w:id="297534243">
      <w:bodyDiv w:val="1"/>
      <w:marLeft w:val="0"/>
      <w:marRight w:val="0"/>
      <w:marTop w:val="0"/>
      <w:marBottom w:val="0"/>
      <w:divBdr>
        <w:top w:val="none" w:sz="0" w:space="0" w:color="auto"/>
        <w:left w:val="none" w:sz="0" w:space="0" w:color="auto"/>
        <w:bottom w:val="none" w:sz="0" w:space="0" w:color="auto"/>
        <w:right w:val="none" w:sz="0" w:space="0" w:color="auto"/>
      </w:divBdr>
    </w:div>
    <w:div w:id="306321563">
      <w:bodyDiv w:val="1"/>
      <w:marLeft w:val="0"/>
      <w:marRight w:val="0"/>
      <w:marTop w:val="0"/>
      <w:marBottom w:val="0"/>
      <w:divBdr>
        <w:top w:val="none" w:sz="0" w:space="0" w:color="auto"/>
        <w:left w:val="none" w:sz="0" w:space="0" w:color="auto"/>
        <w:bottom w:val="none" w:sz="0" w:space="0" w:color="auto"/>
        <w:right w:val="none" w:sz="0" w:space="0" w:color="auto"/>
      </w:divBdr>
    </w:div>
    <w:div w:id="317878481">
      <w:bodyDiv w:val="1"/>
      <w:marLeft w:val="0"/>
      <w:marRight w:val="0"/>
      <w:marTop w:val="0"/>
      <w:marBottom w:val="0"/>
      <w:divBdr>
        <w:top w:val="none" w:sz="0" w:space="0" w:color="auto"/>
        <w:left w:val="none" w:sz="0" w:space="0" w:color="auto"/>
        <w:bottom w:val="none" w:sz="0" w:space="0" w:color="auto"/>
        <w:right w:val="none" w:sz="0" w:space="0" w:color="auto"/>
      </w:divBdr>
      <w:divsChild>
        <w:div w:id="881481650">
          <w:marLeft w:val="288"/>
          <w:marRight w:val="0"/>
          <w:marTop w:val="0"/>
          <w:marBottom w:val="0"/>
          <w:divBdr>
            <w:top w:val="none" w:sz="0" w:space="0" w:color="auto"/>
            <w:left w:val="none" w:sz="0" w:space="0" w:color="auto"/>
            <w:bottom w:val="none" w:sz="0" w:space="0" w:color="auto"/>
            <w:right w:val="none" w:sz="0" w:space="0" w:color="auto"/>
          </w:divBdr>
        </w:div>
        <w:div w:id="534272625">
          <w:marLeft w:val="288"/>
          <w:marRight w:val="0"/>
          <w:marTop w:val="0"/>
          <w:marBottom w:val="0"/>
          <w:divBdr>
            <w:top w:val="none" w:sz="0" w:space="0" w:color="auto"/>
            <w:left w:val="none" w:sz="0" w:space="0" w:color="auto"/>
            <w:bottom w:val="none" w:sz="0" w:space="0" w:color="auto"/>
            <w:right w:val="none" w:sz="0" w:space="0" w:color="auto"/>
          </w:divBdr>
        </w:div>
        <w:div w:id="1007026491">
          <w:marLeft w:val="288"/>
          <w:marRight w:val="0"/>
          <w:marTop w:val="0"/>
          <w:marBottom w:val="0"/>
          <w:divBdr>
            <w:top w:val="none" w:sz="0" w:space="0" w:color="auto"/>
            <w:left w:val="none" w:sz="0" w:space="0" w:color="auto"/>
            <w:bottom w:val="none" w:sz="0" w:space="0" w:color="auto"/>
            <w:right w:val="none" w:sz="0" w:space="0" w:color="auto"/>
          </w:divBdr>
        </w:div>
        <w:div w:id="2143570854">
          <w:marLeft w:val="288"/>
          <w:marRight w:val="0"/>
          <w:marTop w:val="0"/>
          <w:marBottom w:val="0"/>
          <w:divBdr>
            <w:top w:val="none" w:sz="0" w:space="0" w:color="auto"/>
            <w:left w:val="none" w:sz="0" w:space="0" w:color="auto"/>
            <w:bottom w:val="none" w:sz="0" w:space="0" w:color="auto"/>
            <w:right w:val="none" w:sz="0" w:space="0" w:color="auto"/>
          </w:divBdr>
        </w:div>
        <w:div w:id="386924618">
          <w:marLeft w:val="288"/>
          <w:marRight w:val="0"/>
          <w:marTop w:val="0"/>
          <w:marBottom w:val="0"/>
          <w:divBdr>
            <w:top w:val="none" w:sz="0" w:space="0" w:color="auto"/>
            <w:left w:val="none" w:sz="0" w:space="0" w:color="auto"/>
            <w:bottom w:val="none" w:sz="0" w:space="0" w:color="auto"/>
            <w:right w:val="none" w:sz="0" w:space="0" w:color="auto"/>
          </w:divBdr>
        </w:div>
        <w:div w:id="2045403714">
          <w:marLeft w:val="144"/>
          <w:marRight w:val="0"/>
          <w:marTop w:val="0"/>
          <w:marBottom w:val="0"/>
          <w:divBdr>
            <w:top w:val="none" w:sz="0" w:space="0" w:color="auto"/>
            <w:left w:val="none" w:sz="0" w:space="0" w:color="auto"/>
            <w:bottom w:val="none" w:sz="0" w:space="0" w:color="auto"/>
            <w:right w:val="none" w:sz="0" w:space="0" w:color="auto"/>
          </w:divBdr>
        </w:div>
        <w:div w:id="1135220785">
          <w:marLeft w:val="144"/>
          <w:marRight w:val="0"/>
          <w:marTop w:val="0"/>
          <w:marBottom w:val="0"/>
          <w:divBdr>
            <w:top w:val="none" w:sz="0" w:space="0" w:color="auto"/>
            <w:left w:val="none" w:sz="0" w:space="0" w:color="auto"/>
            <w:bottom w:val="none" w:sz="0" w:space="0" w:color="auto"/>
            <w:right w:val="none" w:sz="0" w:space="0" w:color="auto"/>
          </w:divBdr>
        </w:div>
        <w:div w:id="1694917575">
          <w:marLeft w:val="144"/>
          <w:marRight w:val="0"/>
          <w:marTop w:val="0"/>
          <w:marBottom w:val="0"/>
          <w:divBdr>
            <w:top w:val="none" w:sz="0" w:space="0" w:color="auto"/>
            <w:left w:val="none" w:sz="0" w:space="0" w:color="auto"/>
            <w:bottom w:val="none" w:sz="0" w:space="0" w:color="auto"/>
            <w:right w:val="none" w:sz="0" w:space="0" w:color="auto"/>
          </w:divBdr>
        </w:div>
        <w:div w:id="1209027243">
          <w:marLeft w:val="144"/>
          <w:marRight w:val="0"/>
          <w:marTop w:val="0"/>
          <w:marBottom w:val="0"/>
          <w:divBdr>
            <w:top w:val="none" w:sz="0" w:space="0" w:color="auto"/>
            <w:left w:val="none" w:sz="0" w:space="0" w:color="auto"/>
            <w:bottom w:val="none" w:sz="0" w:space="0" w:color="auto"/>
            <w:right w:val="none" w:sz="0" w:space="0" w:color="auto"/>
          </w:divBdr>
        </w:div>
        <w:div w:id="1897626121">
          <w:marLeft w:val="288"/>
          <w:marRight w:val="0"/>
          <w:marTop w:val="0"/>
          <w:marBottom w:val="0"/>
          <w:divBdr>
            <w:top w:val="none" w:sz="0" w:space="0" w:color="auto"/>
            <w:left w:val="none" w:sz="0" w:space="0" w:color="auto"/>
            <w:bottom w:val="none" w:sz="0" w:space="0" w:color="auto"/>
            <w:right w:val="none" w:sz="0" w:space="0" w:color="auto"/>
          </w:divBdr>
        </w:div>
        <w:div w:id="1014453428">
          <w:marLeft w:val="288"/>
          <w:marRight w:val="0"/>
          <w:marTop w:val="0"/>
          <w:marBottom w:val="0"/>
          <w:divBdr>
            <w:top w:val="none" w:sz="0" w:space="0" w:color="auto"/>
            <w:left w:val="none" w:sz="0" w:space="0" w:color="auto"/>
            <w:bottom w:val="none" w:sz="0" w:space="0" w:color="auto"/>
            <w:right w:val="none" w:sz="0" w:space="0" w:color="auto"/>
          </w:divBdr>
        </w:div>
        <w:div w:id="891236727">
          <w:marLeft w:val="288"/>
          <w:marRight w:val="0"/>
          <w:marTop w:val="0"/>
          <w:marBottom w:val="0"/>
          <w:divBdr>
            <w:top w:val="none" w:sz="0" w:space="0" w:color="auto"/>
            <w:left w:val="none" w:sz="0" w:space="0" w:color="auto"/>
            <w:bottom w:val="none" w:sz="0" w:space="0" w:color="auto"/>
            <w:right w:val="none" w:sz="0" w:space="0" w:color="auto"/>
          </w:divBdr>
        </w:div>
        <w:div w:id="1523930687">
          <w:marLeft w:val="288"/>
          <w:marRight w:val="0"/>
          <w:marTop w:val="0"/>
          <w:marBottom w:val="0"/>
          <w:divBdr>
            <w:top w:val="none" w:sz="0" w:space="0" w:color="auto"/>
            <w:left w:val="none" w:sz="0" w:space="0" w:color="auto"/>
            <w:bottom w:val="none" w:sz="0" w:space="0" w:color="auto"/>
            <w:right w:val="none" w:sz="0" w:space="0" w:color="auto"/>
          </w:divBdr>
        </w:div>
        <w:div w:id="851798621">
          <w:marLeft w:val="403"/>
          <w:marRight w:val="0"/>
          <w:marTop w:val="0"/>
          <w:marBottom w:val="0"/>
          <w:divBdr>
            <w:top w:val="none" w:sz="0" w:space="0" w:color="auto"/>
            <w:left w:val="none" w:sz="0" w:space="0" w:color="auto"/>
            <w:bottom w:val="none" w:sz="0" w:space="0" w:color="auto"/>
            <w:right w:val="none" w:sz="0" w:space="0" w:color="auto"/>
          </w:divBdr>
        </w:div>
        <w:div w:id="62877250">
          <w:marLeft w:val="403"/>
          <w:marRight w:val="0"/>
          <w:marTop w:val="0"/>
          <w:marBottom w:val="0"/>
          <w:divBdr>
            <w:top w:val="none" w:sz="0" w:space="0" w:color="auto"/>
            <w:left w:val="none" w:sz="0" w:space="0" w:color="auto"/>
            <w:bottom w:val="none" w:sz="0" w:space="0" w:color="auto"/>
            <w:right w:val="none" w:sz="0" w:space="0" w:color="auto"/>
          </w:divBdr>
        </w:div>
        <w:div w:id="1173758751">
          <w:marLeft w:val="288"/>
          <w:marRight w:val="0"/>
          <w:marTop w:val="0"/>
          <w:marBottom w:val="0"/>
          <w:divBdr>
            <w:top w:val="none" w:sz="0" w:space="0" w:color="auto"/>
            <w:left w:val="none" w:sz="0" w:space="0" w:color="auto"/>
            <w:bottom w:val="none" w:sz="0" w:space="0" w:color="auto"/>
            <w:right w:val="none" w:sz="0" w:space="0" w:color="auto"/>
          </w:divBdr>
        </w:div>
        <w:div w:id="1066536565">
          <w:marLeft w:val="288"/>
          <w:marRight w:val="0"/>
          <w:marTop w:val="0"/>
          <w:marBottom w:val="0"/>
          <w:divBdr>
            <w:top w:val="none" w:sz="0" w:space="0" w:color="auto"/>
            <w:left w:val="none" w:sz="0" w:space="0" w:color="auto"/>
            <w:bottom w:val="none" w:sz="0" w:space="0" w:color="auto"/>
            <w:right w:val="none" w:sz="0" w:space="0" w:color="auto"/>
          </w:divBdr>
        </w:div>
        <w:div w:id="1360205126">
          <w:marLeft w:val="288"/>
          <w:marRight w:val="0"/>
          <w:marTop w:val="0"/>
          <w:marBottom w:val="0"/>
          <w:divBdr>
            <w:top w:val="none" w:sz="0" w:space="0" w:color="auto"/>
            <w:left w:val="none" w:sz="0" w:space="0" w:color="auto"/>
            <w:bottom w:val="none" w:sz="0" w:space="0" w:color="auto"/>
            <w:right w:val="none" w:sz="0" w:space="0" w:color="auto"/>
          </w:divBdr>
        </w:div>
        <w:div w:id="1383365875">
          <w:marLeft w:val="288"/>
          <w:marRight w:val="0"/>
          <w:marTop w:val="0"/>
          <w:marBottom w:val="0"/>
          <w:divBdr>
            <w:top w:val="none" w:sz="0" w:space="0" w:color="auto"/>
            <w:left w:val="none" w:sz="0" w:space="0" w:color="auto"/>
            <w:bottom w:val="none" w:sz="0" w:space="0" w:color="auto"/>
            <w:right w:val="none" w:sz="0" w:space="0" w:color="auto"/>
          </w:divBdr>
        </w:div>
        <w:div w:id="858348874">
          <w:marLeft w:val="288"/>
          <w:marRight w:val="0"/>
          <w:marTop w:val="0"/>
          <w:marBottom w:val="0"/>
          <w:divBdr>
            <w:top w:val="none" w:sz="0" w:space="0" w:color="auto"/>
            <w:left w:val="none" w:sz="0" w:space="0" w:color="auto"/>
            <w:bottom w:val="none" w:sz="0" w:space="0" w:color="auto"/>
            <w:right w:val="none" w:sz="0" w:space="0" w:color="auto"/>
          </w:divBdr>
        </w:div>
        <w:div w:id="1454786088">
          <w:marLeft w:val="403"/>
          <w:marRight w:val="0"/>
          <w:marTop w:val="0"/>
          <w:marBottom w:val="0"/>
          <w:divBdr>
            <w:top w:val="none" w:sz="0" w:space="0" w:color="auto"/>
            <w:left w:val="none" w:sz="0" w:space="0" w:color="auto"/>
            <w:bottom w:val="none" w:sz="0" w:space="0" w:color="auto"/>
            <w:right w:val="none" w:sz="0" w:space="0" w:color="auto"/>
          </w:divBdr>
        </w:div>
        <w:div w:id="2019844854">
          <w:marLeft w:val="403"/>
          <w:marRight w:val="0"/>
          <w:marTop w:val="0"/>
          <w:marBottom w:val="0"/>
          <w:divBdr>
            <w:top w:val="none" w:sz="0" w:space="0" w:color="auto"/>
            <w:left w:val="none" w:sz="0" w:space="0" w:color="auto"/>
            <w:bottom w:val="none" w:sz="0" w:space="0" w:color="auto"/>
            <w:right w:val="none" w:sz="0" w:space="0" w:color="auto"/>
          </w:divBdr>
        </w:div>
        <w:div w:id="1376077011">
          <w:marLeft w:val="403"/>
          <w:marRight w:val="0"/>
          <w:marTop w:val="0"/>
          <w:marBottom w:val="0"/>
          <w:divBdr>
            <w:top w:val="none" w:sz="0" w:space="0" w:color="auto"/>
            <w:left w:val="none" w:sz="0" w:space="0" w:color="auto"/>
            <w:bottom w:val="none" w:sz="0" w:space="0" w:color="auto"/>
            <w:right w:val="none" w:sz="0" w:space="0" w:color="auto"/>
          </w:divBdr>
        </w:div>
        <w:div w:id="1755585792">
          <w:marLeft w:val="403"/>
          <w:marRight w:val="0"/>
          <w:marTop w:val="0"/>
          <w:marBottom w:val="0"/>
          <w:divBdr>
            <w:top w:val="none" w:sz="0" w:space="0" w:color="auto"/>
            <w:left w:val="none" w:sz="0" w:space="0" w:color="auto"/>
            <w:bottom w:val="none" w:sz="0" w:space="0" w:color="auto"/>
            <w:right w:val="none" w:sz="0" w:space="0" w:color="auto"/>
          </w:divBdr>
        </w:div>
        <w:div w:id="526875255">
          <w:marLeft w:val="403"/>
          <w:marRight w:val="0"/>
          <w:marTop w:val="0"/>
          <w:marBottom w:val="0"/>
          <w:divBdr>
            <w:top w:val="none" w:sz="0" w:space="0" w:color="auto"/>
            <w:left w:val="none" w:sz="0" w:space="0" w:color="auto"/>
            <w:bottom w:val="none" w:sz="0" w:space="0" w:color="auto"/>
            <w:right w:val="none" w:sz="0" w:space="0" w:color="auto"/>
          </w:divBdr>
        </w:div>
        <w:div w:id="373770393">
          <w:marLeft w:val="403"/>
          <w:marRight w:val="0"/>
          <w:marTop w:val="0"/>
          <w:marBottom w:val="0"/>
          <w:divBdr>
            <w:top w:val="none" w:sz="0" w:space="0" w:color="auto"/>
            <w:left w:val="none" w:sz="0" w:space="0" w:color="auto"/>
            <w:bottom w:val="none" w:sz="0" w:space="0" w:color="auto"/>
            <w:right w:val="none" w:sz="0" w:space="0" w:color="auto"/>
          </w:divBdr>
        </w:div>
        <w:div w:id="943805777">
          <w:marLeft w:val="403"/>
          <w:marRight w:val="0"/>
          <w:marTop w:val="0"/>
          <w:marBottom w:val="0"/>
          <w:divBdr>
            <w:top w:val="none" w:sz="0" w:space="0" w:color="auto"/>
            <w:left w:val="none" w:sz="0" w:space="0" w:color="auto"/>
            <w:bottom w:val="none" w:sz="0" w:space="0" w:color="auto"/>
            <w:right w:val="none" w:sz="0" w:space="0" w:color="auto"/>
          </w:divBdr>
        </w:div>
      </w:divsChild>
    </w:div>
    <w:div w:id="327950300">
      <w:bodyDiv w:val="1"/>
      <w:marLeft w:val="0"/>
      <w:marRight w:val="0"/>
      <w:marTop w:val="0"/>
      <w:marBottom w:val="0"/>
      <w:divBdr>
        <w:top w:val="none" w:sz="0" w:space="0" w:color="auto"/>
        <w:left w:val="none" w:sz="0" w:space="0" w:color="auto"/>
        <w:bottom w:val="none" w:sz="0" w:space="0" w:color="auto"/>
        <w:right w:val="none" w:sz="0" w:space="0" w:color="auto"/>
      </w:divBdr>
    </w:div>
    <w:div w:id="330137075">
      <w:bodyDiv w:val="1"/>
      <w:marLeft w:val="0"/>
      <w:marRight w:val="0"/>
      <w:marTop w:val="0"/>
      <w:marBottom w:val="0"/>
      <w:divBdr>
        <w:top w:val="none" w:sz="0" w:space="0" w:color="auto"/>
        <w:left w:val="none" w:sz="0" w:space="0" w:color="auto"/>
        <w:bottom w:val="none" w:sz="0" w:space="0" w:color="auto"/>
        <w:right w:val="none" w:sz="0" w:space="0" w:color="auto"/>
      </w:divBdr>
    </w:div>
    <w:div w:id="344013609">
      <w:bodyDiv w:val="1"/>
      <w:marLeft w:val="0"/>
      <w:marRight w:val="0"/>
      <w:marTop w:val="0"/>
      <w:marBottom w:val="0"/>
      <w:divBdr>
        <w:top w:val="none" w:sz="0" w:space="0" w:color="auto"/>
        <w:left w:val="none" w:sz="0" w:space="0" w:color="auto"/>
        <w:bottom w:val="none" w:sz="0" w:space="0" w:color="auto"/>
        <w:right w:val="none" w:sz="0" w:space="0" w:color="auto"/>
      </w:divBdr>
      <w:divsChild>
        <w:div w:id="2100053898">
          <w:marLeft w:val="274"/>
          <w:marRight w:val="0"/>
          <w:marTop w:val="20"/>
          <w:marBottom w:val="60"/>
          <w:divBdr>
            <w:top w:val="none" w:sz="0" w:space="0" w:color="auto"/>
            <w:left w:val="none" w:sz="0" w:space="0" w:color="auto"/>
            <w:bottom w:val="none" w:sz="0" w:space="0" w:color="auto"/>
            <w:right w:val="none" w:sz="0" w:space="0" w:color="auto"/>
          </w:divBdr>
        </w:div>
      </w:divsChild>
    </w:div>
    <w:div w:id="399910013">
      <w:bodyDiv w:val="1"/>
      <w:marLeft w:val="0"/>
      <w:marRight w:val="0"/>
      <w:marTop w:val="0"/>
      <w:marBottom w:val="0"/>
      <w:divBdr>
        <w:top w:val="none" w:sz="0" w:space="0" w:color="auto"/>
        <w:left w:val="none" w:sz="0" w:space="0" w:color="auto"/>
        <w:bottom w:val="none" w:sz="0" w:space="0" w:color="auto"/>
        <w:right w:val="none" w:sz="0" w:space="0" w:color="auto"/>
      </w:divBdr>
    </w:div>
    <w:div w:id="412166350">
      <w:bodyDiv w:val="1"/>
      <w:marLeft w:val="0"/>
      <w:marRight w:val="0"/>
      <w:marTop w:val="0"/>
      <w:marBottom w:val="0"/>
      <w:divBdr>
        <w:top w:val="none" w:sz="0" w:space="0" w:color="auto"/>
        <w:left w:val="none" w:sz="0" w:space="0" w:color="auto"/>
        <w:bottom w:val="none" w:sz="0" w:space="0" w:color="auto"/>
        <w:right w:val="none" w:sz="0" w:space="0" w:color="auto"/>
      </w:divBdr>
    </w:div>
    <w:div w:id="442263020">
      <w:bodyDiv w:val="1"/>
      <w:marLeft w:val="0"/>
      <w:marRight w:val="0"/>
      <w:marTop w:val="0"/>
      <w:marBottom w:val="0"/>
      <w:divBdr>
        <w:top w:val="none" w:sz="0" w:space="0" w:color="auto"/>
        <w:left w:val="none" w:sz="0" w:space="0" w:color="auto"/>
        <w:bottom w:val="none" w:sz="0" w:space="0" w:color="auto"/>
        <w:right w:val="none" w:sz="0" w:space="0" w:color="auto"/>
      </w:divBdr>
    </w:div>
    <w:div w:id="455681675">
      <w:bodyDiv w:val="1"/>
      <w:marLeft w:val="0"/>
      <w:marRight w:val="0"/>
      <w:marTop w:val="0"/>
      <w:marBottom w:val="0"/>
      <w:divBdr>
        <w:top w:val="none" w:sz="0" w:space="0" w:color="auto"/>
        <w:left w:val="none" w:sz="0" w:space="0" w:color="auto"/>
        <w:bottom w:val="none" w:sz="0" w:space="0" w:color="auto"/>
        <w:right w:val="none" w:sz="0" w:space="0" w:color="auto"/>
      </w:divBdr>
      <w:divsChild>
        <w:div w:id="1892839319">
          <w:marLeft w:val="547"/>
          <w:marRight w:val="0"/>
          <w:marTop w:val="0"/>
          <w:marBottom w:val="60"/>
          <w:divBdr>
            <w:top w:val="none" w:sz="0" w:space="0" w:color="auto"/>
            <w:left w:val="none" w:sz="0" w:space="0" w:color="auto"/>
            <w:bottom w:val="none" w:sz="0" w:space="0" w:color="auto"/>
            <w:right w:val="none" w:sz="0" w:space="0" w:color="auto"/>
          </w:divBdr>
        </w:div>
        <w:div w:id="1050375794">
          <w:marLeft w:val="547"/>
          <w:marRight w:val="0"/>
          <w:marTop w:val="0"/>
          <w:marBottom w:val="120"/>
          <w:divBdr>
            <w:top w:val="none" w:sz="0" w:space="0" w:color="auto"/>
            <w:left w:val="none" w:sz="0" w:space="0" w:color="auto"/>
            <w:bottom w:val="none" w:sz="0" w:space="0" w:color="auto"/>
            <w:right w:val="none" w:sz="0" w:space="0" w:color="auto"/>
          </w:divBdr>
        </w:div>
      </w:divsChild>
    </w:div>
    <w:div w:id="462234332">
      <w:bodyDiv w:val="1"/>
      <w:marLeft w:val="0"/>
      <w:marRight w:val="0"/>
      <w:marTop w:val="0"/>
      <w:marBottom w:val="0"/>
      <w:divBdr>
        <w:top w:val="none" w:sz="0" w:space="0" w:color="auto"/>
        <w:left w:val="none" w:sz="0" w:space="0" w:color="auto"/>
        <w:bottom w:val="none" w:sz="0" w:space="0" w:color="auto"/>
        <w:right w:val="none" w:sz="0" w:space="0" w:color="auto"/>
      </w:divBdr>
    </w:div>
    <w:div w:id="462773750">
      <w:bodyDiv w:val="1"/>
      <w:marLeft w:val="0"/>
      <w:marRight w:val="0"/>
      <w:marTop w:val="0"/>
      <w:marBottom w:val="0"/>
      <w:divBdr>
        <w:top w:val="none" w:sz="0" w:space="0" w:color="auto"/>
        <w:left w:val="none" w:sz="0" w:space="0" w:color="auto"/>
        <w:bottom w:val="none" w:sz="0" w:space="0" w:color="auto"/>
        <w:right w:val="none" w:sz="0" w:space="0" w:color="auto"/>
      </w:divBdr>
      <w:divsChild>
        <w:div w:id="451024113">
          <w:marLeft w:val="158"/>
          <w:marRight w:val="0"/>
          <w:marTop w:val="0"/>
          <w:marBottom w:val="45"/>
          <w:divBdr>
            <w:top w:val="none" w:sz="0" w:space="0" w:color="auto"/>
            <w:left w:val="none" w:sz="0" w:space="0" w:color="auto"/>
            <w:bottom w:val="none" w:sz="0" w:space="0" w:color="auto"/>
            <w:right w:val="none" w:sz="0" w:space="0" w:color="auto"/>
          </w:divBdr>
        </w:div>
        <w:div w:id="359626772">
          <w:marLeft w:val="158"/>
          <w:marRight w:val="0"/>
          <w:marTop w:val="0"/>
          <w:marBottom w:val="45"/>
          <w:divBdr>
            <w:top w:val="none" w:sz="0" w:space="0" w:color="auto"/>
            <w:left w:val="none" w:sz="0" w:space="0" w:color="auto"/>
            <w:bottom w:val="none" w:sz="0" w:space="0" w:color="auto"/>
            <w:right w:val="none" w:sz="0" w:space="0" w:color="auto"/>
          </w:divBdr>
        </w:div>
        <w:div w:id="1484547080">
          <w:marLeft w:val="158"/>
          <w:marRight w:val="0"/>
          <w:marTop w:val="0"/>
          <w:marBottom w:val="45"/>
          <w:divBdr>
            <w:top w:val="none" w:sz="0" w:space="0" w:color="auto"/>
            <w:left w:val="none" w:sz="0" w:space="0" w:color="auto"/>
            <w:bottom w:val="none" w:sz="0" w:space="0" w:color="auto"/>
            <w:right w:val="none" w:sz="0" w:space="0" w:color="auto"/>
          </w:divBdr>
        </w:div>
      </w:divsChild>
    </w:div>
    <w:div w:id="476842314">
      <w:bodyDiv w:val="1"/>
      <w:marLeft w:val="0"/>
      <w:marRight w:val="0"/>
      <w:marTop w:val="0"/>
      <w:marBottom w:val="0"/>
      <w:divBdr>
        <w:top w:val="none" w:sz="0" w:space="0" w:color="auto"/>
        <w:left w:val="none" w:sz="0" w:space="0" w:color="auto"/>
        <w:bottom w:val="none" w:sz="0" w:space="0" w:color="auto"/>
        <w:right w:val="none" w:sz="0" w:space="0" w:color="auto"/>
      </w:divBdr>
    </w:div>
    <w:div w:id="490829576">
      <w:bodyDiv w:val="1"/>
      <w:marLeft w:val="0"/>
      <w:marRight w:val="0"/>
      <w:marTop w:val="0"/>
      <w:marBottom w:val="0"/>
      <w:divBdr>
        <w:top w:val="none" w:sz="0" w:space="0" w:color="auto"/>
        <w:left w:val="none" w:sz="0" w:space="0" w:color="auto"/>
        <w:bottom w:val="none" w:sz="0" w:space="0" w:color="auto"/>
        <w:right w:val="none" w:sz="0" w:space="0" w:color="auto"/>
      </w:divBdr>
    </w:div>
    <w:div w:id="514811706">
      <w:bodyDiv w:val="1"/>
      <w:marLeft w:val="0"/>
      <w:marRight w:val="0"/>
      <w:marTop w:val="0"/>
      <w:marBottom w:val="0"/>
      <w:divBdr>
        <w:top w:val="none" w:sz="0" w:space="0" w:color="auto"/>
        <w:left w:val="none" w:sz="0" w:space="0" w:color="auto"/>
        <w:bottom w:val="none" w:sz="0" w:space="0" w:color="auto"/>
        <w:right w:val="none" w:sz="0" w:space="0" w:color="auto"/>
      </w:divBdr>
    </w:div>
    <w:div w:id="520513450">
      <w:bodyDiv w:val="1"/>
      <w:marLeft w:val="0"/>
      <w:marRight w:val="0"/>
      <w:marTop w:val="0"/>
      <w:marBottom w:val="0"/>
      <w:divBdr>
        <w:top w:val="none" w:sz="0" w:space="0" w:color="auto"/>
        <w:left w:val="none" w:sz="0" w:space="0" w:color="auto"/>
        <w:bottom w:val="none" w:sz="0" w:space="0" w:color="auto"/>
        <w:right w:val="none" w:sz="0" w:space="0" w:color="auto"/>
      </w:divBdr>
    </w:div>
    <w:div w:id="526715938">
      <w:bodyDiv w:val="1"/>
      <w:marLeft w:val="0"/>
      <w:marRight w:val="0"/>
      <w:marTop w:val="0"/>
      <w:marBottom w:val="0"/>
      <w:divBdr>
        <w:top w:val="none" w:sz="0" w:space="0" w:color="auto"/>
        <w:left w:val="none" w:sz="0" w:space="0" w:color="auto"/>
        <w:bottom w:val="none" w:sz="0" w:space="0" w:color="auto"/>
        <w:right w:val="none" w:sz="0" w:space="0" w:color="auto"/>
      </w:divBdr>
      <w:divsChild>
        <w:div w:id="2124568559">
          <w:marLeft w:val="288"/>
          <w:marRight w:val="0"/>
          <w:marTop w:val="0"/>
          <w:marBottom w:val="0"/>
          <w:divBdr>
            <w:top w:val="none" w:sz="0" w:space="0" w:color="auto"/>
            <w:left w:val="none" w:sz="0" w:space="0" w:color="auto"/>
            <w:bottom w:val="none" w:sz="0" w:space="0" w:color="auto"/>
            <w:right w:val="none" w:sz="0" w:space="0" w:color="auto"/>
          </w:divBdr>
        </w:div>
      </w:divsChild>
    </w:div>
    <w:div w:id="529144567">
      <w:bodyDiv w:val="1"/>
      <w:marLeft w:val="0"/>
      <w:marRight w:val="0"/>
      <w:marTop w:val="0"/>
      <w:marBottom w:val="0"/>
      <w:divBdr>
        <w:top w:val="none" w:sz="0" w:space="0" w:color="auto"/>
        <w:left w:val="none" w:sz="0" w:space="0" w:color="auto"/>
        <w:bottom w:val="none" w:sz="0" w:space="0" w:color="auto"/>
        <w:right w:val="none" w:sz="0" w:space="0" w:color="auto"/>
      </w:divBdr>
      <w:divsChild>
        <w:div w:id="323245972">
          <w:marLeft w:val="274"/>
          <w:marRight w:val="0"/>
          <w:marTop w:val="0"/>
          <w:marBottom w:val="0"/>
          <w:divBdr>
            <w:top w:val="none" w:sz="0" w:space="0" w:color="auto"/>
            <w:left w:val="none" w:sz="0" w:space="0" w:color="auto"/>
            <w:bottom w:val="none" w:sz="0" w:space="0" w:color="auto"/>
            <w:right w:val="none" w:sz="0" w:space="0" w:color="auto"/>
          </w:divBdr>
        </w:div>
        <w:div w:id="1036543913">
          <w:marLeft w:val="288"/>
          <w:marRight w:val="0"/>
          <w:marTop w:val="0"/>
          <w:marBottom w:val="0"/>
          <w:divBdr>
            <w:top w:val="none" w:sz="0" w:space="0" w:color="auto"/>
            <w:left w:val="none" w:sz="0" w:space="0" w:color="auto"/>
            <w:bottom w:val="none" w:sz="0" w:space="0" w:color="auto"/>
            <w:right w:val="none" w:sz="0" w:space="0" w:color="auto"/>
          </w:divBdr>
        </w:div>
        <w:div w:id="2044403152">
          <w:marLeft w:val="288"/>
          <w:marRight w:val="0"/>
          <w:marTop w:val="0"/>
          <w:marBottom w:val="0"/>
          <w:divBdr>
            <w:top w:val="none" w:sz="0" w:space="0" w:color="auto"/>
            <w:left w:val="none" w:sz="0" w:space="0" w:color="auto"/>
            <w:bottom w:val="none" w:sz="0" w:space="0" w:color="auto"/>
            <w:right w:val="none" w:sz="0" w:space="0" w:color="auto"/>
          </w:divBdr>
        </w:div>
        <w:div w:id="1618684354">
          <w:marLeft w:val="288"/>
          <w:marRight w:val="0"/>
          <w:marTop w:val="0"/>
          <w:marBottom w:val="0"/>
          <w:divBdr>
            <w:top w:val="none" w:sz="0" w:space="0" w:color="auto"/>
            <w:left w:val="none" w:sz="0" w:space="0" w:color="auto"/>
            <w:bottom w:val="none" w:sz="0" w:space="0" w:color="auto"/>
            <w:right w:val="none" w:sz="0" w:space="0" w:color="auto"/>
          </w:divBdr>
        </w:div>
        <w:div w:id="1094666933">
          <w:marLeft w:val="274"/>
          <w:marRight w:val="0"/>
          <w:marTop w:val="0"/>
          <w:marBottom w:val="0"/>
          <w:divBdr>
            <w:top w:val="none" w:sz="0" w:space="0" w:color="auto"/>
            <w:left w:val="none" w:sz="0" w:space="0" w:color="auto"/>
            <w:bottom w:val="none" w:sz="0" w:space="0" w:color="auto"/>
            <w:right w:val="none" w:sz="0" w:space="0" w:color="auto"/>
          </w:divBdr>
        </w:div>
      </w:divsChild>
    </w:div>
    <w:div w:id="567151026">
      <w:bodyDiv w:val="1"/>
      <w:marLeft w:val="0"/>
      <w:marRight w:val="0"/>
      <w:marTop w:val="0"/>
      <w:marBottom w:val="0"/>
      <w:divBdr>
        <w:top w:val="none" w:sz="0" w:space="0" w:color="auto"/>
        <w:left w:val="none" w:sz="0" w:space="0" w:color="auto"/>
        <w:bottom w:val="none" w:sz="0" w:space="0" w:color="auto"/>
        <w:right w:val="none" w:sz="0" w:space="0" w:color="auto"/>
      </w:divBdr>
    </w:div>
    <w:div w:id="578756453">
      <w:bodyDiv w:val="1"/>
      <w:marLeft w:val="0"/>
      <w:marRight w:val="0"/>
      <w:marTop w:val="0"/>
      <w:marBottom w:val="0"/>
      <w:divBdr>
        <w:top w:val="none" w:sz="0" w:space="0" w:color="auto"/>
        <w:left w:val="none" w:sz="0" w:space="0" w:color="auto"/>
        <w:bottom w:val="none" w:sz="0" w:space="0" w:color="auto"/>
        <w:right w:val="none" w:sz="0" w:space="0" w:color="auto"/>
      </w:divBdr>
    </w:div>
    <w:div w:id="689986398">
      <w:bodyDiv w:val="1"/>
      <w:marLeft w:val="0"/>
      <w:marRight w:val="0"/>
      <w:marTop w:val="0"/>
      <w:marBottom w:val="0"/>
      <w:divBdr>
        <w:top w:val="none" w:sz="0" w:space="0" w:color="auto"/>
        <w:left w:val="none" w:sz="0" w:space="0" w:color="auto"/>
        <w:bottom w:val="none" w:sz="0" w:space="0" w:color="auto"/>
        <w:right w:val="none" w:sz="0" w:space="0" w:color="auto"/>
      </w:divBdr>
    </w:div>
    <w:div w:id="704594896">
      <w:bodyDiv w:val="1"/>
      <w:marLeft w:val="0"/>
      <w:marRight w:val="0"/>
      <w:marTop w:val="0"/>
      <w:marBottom w:val="0"/>
      <w:divBdr>
        <w:top w:val="none" w:sz="0" w:space="0" w:color="auto"/>
        <w:left w:val="none" w:sz="0" w:space="0" w:color="auto"/>
        <w:bottom w:val="none" w:sz="0" w:space="0" w:color="auto"/>
        <w:right w:val="none" w:sz="0" w:space="0" w:color="auto"/>
      </w:divBdr>
    </w:div>
    <w:div w:id="708801326">
      <w:bodyDiv w:val="1"/>
      <w:marLeft w:val="0"/>
      <w:marRight w:val="0"/>
      <w:marTop w:val="0"/>
      <w:marBottom w:val="0"/>
      <w:divBdr>
        <w:top w:val="none" w:sz="0" w:space="0" w:color="auto"/>
        <w:left w:val="none" w:sz="0" w:space="0" w:color="auto"/>
        <w:bottom w:val="none" w:sz="0" w:space="0" w:color="auto"/>
        <w:right w:val="none" w:sz="0" w:space="0" w:color="auto"/>
      </w:divBdr>
    </w:div>
    <w:div w:id="735586283">
      <w:bodyDiv w:val="1"/>
      <w:marLeft w:val="0"/>
      <w:marRight w:val="0"/>
      <w:marTop w:val="0"/>
      <w:marBottom w:val="0"/>
      <w:divBdr>
        <w:top w:val="none" w:sz="0" w:space="0" w:color="auto"/>
        <w:left w:val="none" w:sz="0" w:space="0" w:color="auto"/>
        <w:bottom w:val="none" w:sz="0" w:space="0" w:color="auto"/>
        <w:right w:val="none" w:sz="0" w:space="0" w:color="auto"/>
      </w:divBdr>
    </w:div>
    <w:div w:id="744105109">
      <w:bodyDiv w:val="1"/>
      <w:marLeft w:val="0"/>
      <w:marRight w:val="0"/>
      <w:marTop w:val="0"/>
      <w:marBottom w:val="0"/>
      <w:divBdr>
        <w:top w:val="none" w:sz="0" w:space="0" w:color="auto"/>
        <w:left w:val="none" w:sz="0" w:space="0" w:color="auto"/>
        <w:bottom w:val="none" w:sz="0" w:space="0" w:color="auto"/>
        <w:right w:val="none" w:sz="0" w:space="0" w:color="auto"/>
      </w:divBdr>
    </w:div>
    <w:div w:id="749623603">
      <w:bodyDiv w:val="1"/>
      <w:marLeft w:val="0"/>
      <w:marRight w:val="0"/>
      <w:marTop w:val="0"/>
      <w:marBottom w:val="0"/>
      <w:divBdr>
        <w:top w:val="none" w:sz="0" w:space="0" w:color="auto"/>
        <w:left w:val="none" w:sz="0" w:space="0" w:color="auto"/>
        <w:bottom w:val="none" w:sz="0" w:space="0" w:color="auto"/>
        <w:right w:val="none" w:sz="0" w:space="0" w:color="auto"/>
      </w:divBdr>
    </w:div>
    <w:div w:id="755638919">
      <w:bodyDiv w:val="1"/>
      <w:marLeft w:val="0"/>
      <w:marRight w:val="0"/>
      <w:marTop w:val="0"/>
      <w:marBottom w:val="0"/>
      <w:divBdr>
        <w:top w:val="none" w:sz="0" w:space="0" w:color="auto"/>
        <w:left w:val="none" w:sz="0" w:space="0" w:color="auto"/>
        <w:bottom w:val="none" w:sz="0" w:space="0" w:color="auto"/>
        <w:right w:val="none" w:sz="0" w:space="0" w:color="auto"/>
      </w:divBdr>
    </w:div>
    <w:div w:id="763841742">
      <w:bodyDiv w:val="1"/>
      <w:marLeft w:val="0"/>
      <w:marRight w:val="0"/>
      <w:marTop w:val="0"/>
      <w:marBottom w:val="0"/>
      <w:divBdr>
        <w:top w:val="none" w:sz="0" w:space="0" w:color="auto"/>
        <w:left w:val="none" w:sz="0" w:space="0" w:color="auto"/>
        <w:bottom w:val="none" w:sz="0" w:space="0" w:color="auto"/>
        <w:right w:val="none" w:sz="0" w:space="0" w:color="auto"/>
      </w:divBdr>
      <w:divsChild>
        <w:div w:id="1885478612">
          <w:marLeft w:val="274"/>
          <w:marRight w:val="0"/>
          <w:marTop w:val="20"/>
          <w:marBottom w:val="60"/>
          <w:divBdr>
            <w:top w:val="none" w:sz="0" w:space="0" w:color="auto"/>
            <w:left w:val="none" w:sz="0" w:space="0" w:color="auto"/>
            <w:bottom w:val="none" w:sz="0" w:space="0" w:color="auto"/>
            <w:right w:val="none" w:sz="0" w:space="0" w:color="auto"/>
          </w:divBdr>
        </w:div>
      </w:divsChild>
    </w:div>
    <w:div w:id="771046199">
      <w:bodyDiv w:val="1"/>
      <w:marLeft w:val="0"/>
      <w:marRight w:val="0"/>
      <w:marTop w:val="0"/>
      <w:marBottom w:val="0"/>
      <w:divBdr>
        <w:top w:val="none" w:sz="0" w:space="0" w:color="auto"/>
        <w:left w:val="none" w:sz="0" w:space="0" w:color="auto"/>
        <w:bottom w:val="none" w:sz="0" w:space="0" w:color="auto"/>
        <w:right w:val="none" w:sz="0" w:space="0" w:color="auto"/>
      </w:divBdr>
    </w:div>
    <w:div w:id="798691958">
      <w:bodyDiv w:val="1"/>
      <w:marLeft w:val="0"/>
      <w:marRight w:val="0"/>
      <w:marTop w:val="0"/>
      <w:marBottom w:val="0"/>
      <w:divBdr>
        <w:top w:val="none" w:sz="0" w:space="0" w:color="auto"/>
        <w:left w:val="none" w:sz="0" w:space="0" w:color="auto"/>
        <w:bottom w:val="none" w:sz="0" w:space="0" w:color="auto"/>
        <w:right w:val="none" w:sz="0" w:space="0" w:color="auto"/>
      </w:divBdr>
    </w:div>
    <w:div w:id="815949537">
      <w:bodyDiv w:val="1"/>
      <w:marLeft w:val="0"/>
      <w:marRight w:val="0"/>
      <w:marTop w:val="0"/>
      <w:marBottom w:val="0"/>
      <w:divBdr>
        <w:top w:val="none" w:sz="0" w:space="0" w:color="auto"/>
        <w:left w:val="none" w:sz="0" w:space="0" w:color="auto"/>
        <w:bottom w:val="none" w:sz="0" w:space="0" w:color="auto"/>
        <w:right w:val="none" w:sz="0" w:space="0" w:color="auto"/>
      </w:divBdr>
    </w:div>
    <w:div w:id="821699970">
      <w:bodyDiv w:val="1"/>
      <w:marLeft w:val="0"/>
      <w:marRight w:val="0"/>
      <w:marTop w:val="0"/>
      <w:marBottom w:val="0"/>
      <w:divBdr>
        <w:top w:val="none" w:sz="0" w:space="0" w:color="auto"/>
        <w:left w:val="none" w:sz="0" w:space="0" w:color="auto"/>
        <w:bottom w:val="none" w:sz="0" w:space="0" w:color="auto"/>
        <w:right w:val="none" w:sz="0" w:space="0" w:color="auto"/>
      </w:divBdr>
    </w:div>
    <w:div w:id="855576974">
      <w:bodyDiv w:val="1"/>
      <w:marLeft w:val="0"/>
      <w:marRight w:val="0"/>
      <w:marTop w:val="0"/>
      <w:marBottom w:val="0"/>
      <w:divBdr>
        <w:top w:val="none" w:sz="0" w:space="0" w:color="auto"/>
        <w:left w:val="none" w:sz="0" w:space="0" w:color="auto"/>
        <w:bottom w:val="none" w:sz="0" w:space="0" w:color="auto"/>
        <w:right w:val="none" w:sz="0" w:space="0" w:color="auto"/>
      </w:divBdr>
    </w:div>
    <w:div w:id="867570601">
      <w:bodyDiv w:val="1"/>
      <w:marLeft w:val="0"/>
      <w:marRight w:val="0"/>
      <w:marTop w:val="0"/>
      <w:marBottom w:val="0"/>
      <w:divBdr>
        <w:top w:val="none" w:sz="0" w:space="0" w:color="auto"/>
        <w:left w:val="none" w:sz="0" w:space="0" w:color="auto"/>
        <w:bottom w:val="none" w:sz="0" w:space="0" w:color="auto"/>
        <w:right w:val="none" w:sz="0" w:space="0" w:color="auto"/>
      </w:divBdr>
    </w:div>
    <w:div w:id="897908813">
      <w:bodyDiv w:val="1"/>
      <w:marLeft w:val="0"/>
      <w:marRight w:val="0"/>
      <w:marTop w:val="0"/>
      <w:marBottom w:val="0"/>
      <w:divBdr>
        <w:top w:val="none" w:sz="0" w:space="0" w:color="auto"/>
        <w:left w:val="none" w:sz="0" w:space="0" w:color="auto"/>
        <w:bottom w:val="none" w:sz="0" w:space="0" w:color="auto"/>
        <w:right w:val="none" w:sz="0" w:space="0" w:color="auto"/>
      </w:divBdr>
    </w:div>
    <w:div w:id="900794172">
      <w:bodyDiv w:val="1"/>
      <w:marLeft w:val="0"/>
      <w:marRight w:val="0"/>
      <w:marTop w:val="0"/>
      <w:marBottom w:val="0"/>
      <w:divBdr>
        <w:top w:val="none" w:sz="0" w:space="0" w:color="auto"/>
        <w:left w:val="none" w:sz="0" w:space="0" w:color="auto"/>
        <w:bottom w:val="none" w:sz="0" w:space="0" w:color="auto"/>
        <w:right w:val="none" w:sz="0" w:space="0" w:color="auto"/>
      </w:divBdr>
    </w:div>
    <w:div w:id="916014109">
      <w:bodyDiv w:val="1"/>
      <w:marLeft w:val="0"/>
      <w:marRight w:val="0"/>
      <w:marTop w:val="0"/>
      <w:marBottom w:val="0"/>
      <w:divBdr>
        <w:top w:val="none" w:sz="0" w:space="0" w:color="auto"/>
        <w:left w:val="none" w:sz="0" w:space="0" w:color="auto"/>
        <w:bottom w:val="none" w:sz="0" w:space="0" w:color="auto"/>
        <w:right w:val="none" w:sz="0" w:space="0" w:color="auto"/>
      </w:divBdr>
      <w:divsChild>
        <w:div w:id="1458523430">
          <w:marLeft w:val="288"/>
          <w:marRight w:val="0"/>
          <w:marTop w:val="0"/>
          <w:marBottom w:val="0"/>
          <w:divBdr>
            <w:top w:val="none" w:sz="0" w:space="0" w:color="auto"/>
            <w:left w:val="none" w:sz="0" w:space="0" w:color="auto"/>
            <w:bottom w:val="none" w:sz="0" w:space="0" w:color="auto"/>
            <w:right w:val="none" w:sz="0" w:space="0" w:color="auto"/>
          </w:divBdr>
        </w:div>
        <w:div w:id="1549949640">
          <w:marLeft w:val="288"/>
          <w:marRight w:val="0"/>
          <w:marTop w:val="0"/>
          <w:marBottom w:val="0"/>
          <w:divBdr>
            <w:top w:val="none" w:sz="0" w:space="0" w:color="auto"/>
            <w:left w:val="none" w:sz="0" w:space="0" w:color="auto"/>
            <w:bottom w:val="none" w:sz="0" w:space="0" w:color="auto"/>
            <w:right w:val="none" w:sz="0" w:space="0" w:color="auto"/>
          </w:divBdr>
        </w:div>
        <w:div w:id="863329419">
          <w:marLeft w:val="288"/>
          <w:marRight w:val="0"/>
          <w:marTop w:val="0"/>
          <w:marBottom w:val="0"/>
          <w:divBdr>
            <w:top w:val="none" w:sz="0" w:space="0" w:color="auto"/>
            <w:left w:val="none" w:sz="0" w:space="0" w:color="auto"/>
            <w:bottom w:val="none" w:sz="0" w:space="0" w:color="auto"/>
            <w:right w:val="none" w:sz="0" w:space="0" w:color="auto"/>
          </w:divBdr>
        </w:div>
        <w:div w:id="1822500931">
          <w:marLeft w:val="288"/>
          <w:marRight w:val="0"/>
          <w:marTop w:val="0"/>
          <w:marBottom w:val="0"/>
          <w:divBdr>
            <w:top w:val="none" w:sz="0" w:space="0" w:color="auto"/>
            <w:left w:val="none" w:sz="0" w:space="0" w:color="auto"/>
            <w:bottom w:val="none" w:sz="0" w:space="0" w:color="auto"/>
            <w:right w:val="none" w:sz="0" w:space="0" w:color="auto"/>
          </w:divBdr>
        </w:div>
        <w:div w:id="859123420">
          <w:marLeft w:val="288"/>
          <w:marRight w:val="0"/>
          <w:marTop w:val="0"/>
          <w:marBottom w:val="0"/>
          <w:divBdr>
            <w:top w:val="none" w:sz="0" w:space="0" w:color="auto"/>
            <w:left w:val="none" w:sz="0" w:space="0" w:color="auto"/>
            <w:bottom w:val="none" w:sz="0" w:space="0" w:color="auto"/>
            <w:right w:val="none" w:sz="0" w:space="0" w:color="auto"/>
          </w:divBdr>
        </w:div>
      </w:divsChild>
    </w:div>
    <w:div w:id="938174144">
      <w:bodyDiv w:val="1"/>
      <w:marLeft w:val="0"/>
      <w:marRight w:val="0"/>
      <w:marTop w:val="0"/>
      <w:marBottom w:val="0"/>
      <w:divBdr>
        <w:top w:val="none" w:sz="0" w:space="0" w:color="auto"/>
        <w:left w:val="none" w:sz="0" w:space="0" w:color="auto"/>
        <w:bottom w:val="none" w:sz="0" w:space="0" w:color="auto"/>
        <w:right w:val="none" w:sz="0" w:space="0" w:color="auto"/>
      </w:divBdr>
    </w:div>
    <w:div w:id="962081662">
      <w:bodyDiv w:val="1"/>
      <w:marLeft w:val="0"/>
      <w:marRight w:val="0"/>
      <w:marTop w:val="0"/>
      <w:marBottom w:val="0"/>
      <w:divBdr>
        <w:top w:val="none" w:sz="0" w:space="0" w:color="auto"/>
        <w:left w:val="none" w:sz="0" w:space="0" w:color="auto"/>
        <w:bottom w:val="none" w:sz="0" w:space="0" w:color="auto"/>
        <w:right w:val="none" w:sz="0" w:space="0" w:color="auto"/>
      </w:divBdr>
    </w:div>
    <w:div w:id="972490397">
      <w:bodyDiv w:val="1"/>
      <w:marLeft w:val="0"/>
      <w:marRight w:val="0"/>
      <w:marTop w:val="0"/>
      <w:marBottom w:val="0"/>
      <w:divBdr>
        <w:top w:val="none" w:sz="0" w:space="0" w:color="auto"/>
        <w:left w:val="none" w:sz="0" w:space="0" w:color="auto"/>
        <w:bottom w:val="none" w:sz="0" w:space="0" w:color="auto"/>
        <w:right w:val="none" w:sz="0" w:space="0" w:color="auto"/>
      </w:divBdr>
    </w:div>
    <w:div w:id="975767962">
      <w:bodyDiv w:val="1"/>
      <w:marLeft w:val="0"/>
      <w:marRight w:val="0"/>
      <w:marTop w:val="0"/>
      <w:marBottom w:val="0"/>
      <w:divBdr>
        <w:top w:val="none" w:sz="0" w:space="0" w:color="auto"/>
        <w:left w:val="none" w:sz="0" w:space="0" w:color="auto"/>
        <w:bottom w:val="none" w:sz="0" w:space="0" w:color="auto"/>
        <w:right w:val="none" w:sz="0" w:space="0" w:color="auto"/>
      </w:divBdr>
      <w:divsChild>
        <w:div w:id="647051736">
          <w:marLeft w:val="547"/>
          <w:marRight w:val="0"/>
          <w:marTop w:val="0"/>
          <w:marBottom w:val="60"/>
          <w:divBdr>
            <w:top w:val="none" w:sz="0" w:space="0" w:color="auto"/>
            <w:left w:val="none" w:sz="0" w:space="0" w:color="auto"/>
            <w:bottom w:val="none" w:sz="0" w:space="0" w:color="auto"/>
            <w:right w:val="none" w:sz="0" w:space="0" w:color="auto"/>
          </w:divBdr>
        </w:div>
        <w:div w:id="365328113">
          <w:marLeft w:val="547"/>
          <w:marRight w:val="0"/>
          <w:marTop w:val="0"/>
          <w:marBottom w:val="120"/>
          <w:divBdr>
            <w:top w:val="none" w:sz="0" w:space="0" w:color="auto"/>
            <w:left w:val="none" w:sz="0" w:space="0" w:color="auto"/>
            <w:bottom w:val="none" w:sz="0" w:space="0" w:color="auto"/>
            <w:right w:val="none" w:sz="0" w:space="0" w:color="auto"/>
          </w:divBdr>
        </w:div>
      </w:divsChild>
    </w:div>
    <w:div w:id="983319341">
      <w:bodyDiv w:val="1"/>
      <w:marLeft w:val="0"/>
      <w:marRight w:val="0"/>
      <w:marTop w:val="0"/>
      <w:marBottom w:val="0"/>
      <w:divBdr>
        <w:top w:val="none" w:sz="0" w:space="0" w:color="auto"/>
        <w:left w:val="none" w:sz="0" w:space="0" w:color="auto"/>
        <w:bottom w:val="none" w:sz="0" w:space="0" w:color="auto"/>
        <w:right w:val="none" w:sz="0" w:space="0" w:color="auto"/>
      </w:divBdr>
    </w:div>
    <w:div w:id="995300995">
      <w:bodyDiv w:val="1"/>
      <w:marLeft w:val="0"/>
      <w:marRight w:val="0"/>
      <w:marTop w:val="0"/>
      <w:marBottom w:val="0"/>
      <w:divBdr>
        <w:top w:val="none" w:sz="0" w:space="0" w:color="auto"/>
        <w:left w:val="none" w:sz="0" w:space="0" w:color="auto"/>
        <w:bottom w:val="none" w:sz="0" w:space="0" w:color="auto"/>
        <w:right w:val="none" w:sz="0" w:space="0" w:color="auto"/>
      </w:divBdr>
      <w:divsChild>
        <w:div w:id="523903340">
          <w:marLeft w:val="274"/>
          <w:marRight w:val="0"/>
          <w:marTop w:val="20"/>
          <w:marBottom w:val="60"/>
          <w:divBdr>
            <w:top w:val="none" w:sz="0" w:space="0" w:color="auto"/>
            <w:left w:val="none" w:sz="0" w:space="0" w:color="auto"/>
            <w:bottom w:val="none" w:sz="0" w:space="0" w:color="auto"/>
            <w:right w:val="none" w:sz="0" w:space="0" w:color="auto"/>
          </w:divBdr>
        </w:div>
      </w:divsChild>
    </w:div>
    <w:div w:id="1024403939">
      <w:bodyDiv w:val="1"/>
      <w:marLeft w:val="0"/>
      <w:marRight w:val="0"/>
      <w:marTop w:val="0"/>
      <w:marBottom w:val="0"/>
      <w:divBdr>
        <w:top w:val="none" w:sz="0" w:space="0" w:color="auto"/>
        <w:left w:val="none" w:sz="0" w:space="0" w:color="auto"/>
        <w:bottom w:val="none" w:sz="0" w:space="0" w:color="auto"/>
        <w:right w:val="none" w:sz="0" w:space="0" w:color="auto"/>
      </w:divBdr>
    </w:div>
    <w:div w:id="1043596802">
      <w:bodyDiv w:val="1"/>
      <w:marLeft w:val="0"/>
      <w:marRight w:val="0"/>
      <w:marTop w:val="0"/>
      <w:marBottom w:val="0"/>
      <w:divBdr>
        <w:top w:val="none" w:sz="0" w:space="0" w:color="auto"/>
        <w:left w:val="none" w:sz="0" w:space="0" w:color="auto"/>
        <w:bottom w:val="none" w:sz="0" w:space="0" w:color="auto"/>
        <w:right w:val="none" w:sz="0" w:space="0" w:color="auto"/>
      </w:divBdr>
    </w:div>
    <w:div w:id="1054541221">
      <w:bodyDiv w:val="1"/>
      <w:marLeft w:val="0"/>
      <w:marRight w:val="0"/>
      <w:marTop w:val="0"/>
      <w:marBottom w:val="0"/>
      <w:divBdr>
        <w:top w:val="none" w:sz="0" w:space="0" w:color="auto"/>
        <w:left w:val="none" w:sz="0" w:space="0" w:color="auto"/>
        <w:bottom w:val="none" w:sz="0" w:space="0" w:color="auto"/>
        <w:right w:val="none" w:sz="0" w:space="0" w:color="auto"/>
      </w:divBdr>
    </w:div>
    <w:div w:id="1056508240">
      <w:bodyDiv w:val="1"/>
      <w:marLeft w:val="0"/>
      <w:marRight w:val="0"/>
      <w:marTop w:val="0"/>
      <w:marBottom w:val="0"/>
      <w:divBdr>
        <w:top w:val="none" w:sz="0" w:space="0" w:color="auto"/>
        <w:left w:val="none" w:sz="0" w:space="0" w:color="auto"/>
        <w:bottom w:val="none" w:sz="0" w:space="0" w:color="auto"/>
        <w:right w:val="none" w:sz="0" w:space="0" w:color="auto"/>
      </w:divBdr>
      <w:divsChild>
        <w:div w:id="1267537238">
          <w:marLeft w:val="288"/>
          <w:marRight w:val="0"/>
          <w:marTop w:val="0"/>
          <w:marBottom w:val="60"/>
          <w:divBdr>
            <w:top w:val="none" w:sz="0" w:space="0" w:color="auto"/>
            <w:left w:val="none" w:sz="0" w:space="0" w:color="auto"/>
            <w:bottom w:val="none" w:sz="0" w:space="0" w:color="auto"/>
            <w:right w:val="none" w:sz="0" w:space="0" w:color="auto"/>
          </w:divBdr>
        </w:div>
        <w:div w:id="1167015187">
          <w:marLeft w:val="288"/>
          <w:marRight w:val="0"/>
          <w:marTop w:val="0"/>
          <w:marBottom w:val="60"/>
          <w:divBdr>
            <w:top w:val="none" w:sz="0" w:space="0" w:color="auto"/>
            <w:left w:val="none" w:sz="0" w:space="0" w:color="auto"/>
            <w:bottom w:val="none" w:sz="0" w:space="0" w:color="auto"/>
            <w:right w:val="none" w:sz="0" w:space="0" w:color="auto"/>
          </w:divBdr>
        </w:div>
        <w:div w:id="392434624">
          <w:marLeft w:val="288"/>
          <w:marRight w:val="0"/>
          <w:marTop w:val="0"/>
          <w:marBottom w:val="60"/>
          <w:divBdr>
            <w:top w:val="none" w:sz="0" w:space="0" w:color="auto"/>
            <w:left w:val="none" w:sz="0" w:space="0" w:color="auto"/>
            <w:bottom w:val="none" w:sz="0" w:space="0" w:color="auto"/>
            <w:right w:val="none" w:sz="0" w:space="0" w:color="auto"/>
          </w:divBdr>
        </w:div>
        <w:div w:id="204215039">
          <w:marLeft w:val="288"/>
          <w:marRight w:val="0"/>
          <w:marTop w:val="0"/>
          <w:marBottom w:val="60"/>
          <w:divBdr>
            <w:top w:val="none" w:sz="0" w:space="0" w:color="auto"/>
            <w:left w:val="none" w:sz="0" w:space="0" w:color="auto"/>
            <w:bottom w:val="none" w:sz="0" w:space="0" w:color="auto"/>
            <w:right w:val="none" w:sz="0" w:space="0" w:color="auto"/>
          </w:divBdr>
        </w:div>
      </w:divsChild>
    </w:div>
    <w:div w:id="1086684544">
      <w:bodyDiv w:val="1"/>
      <w:marLeft w:val="0"/>
      <w:marRight w:val="0"/>
      <w:marTop w:val="0"/>
      <w:marBottom w:val="0"/>
      <w:divBdr>
        <w:top w:val="none" w:sz="0" w:space="0" w:color="auto"/>
        <w:left w:val="none" w:sz="0" w:space="0" w:color="auto"/>
        <w:bottom w:val="none" w:sz="0" w:space="0" w:color="auto"/>
        <w:right w:val="none" w:sz="0" w:space="0" w:color="auto"/>
      </w:divBdr>
    </w:div>
    <w:div w:id="1099720351">
      <w:bodyDiv w:val="1"/>
      <w:marLeft w:val="0"/>
      <w:marRight w:val="0"/>
      <w:marTop w:val="0"/>
      <w:marBottom w:val="0"/>
      <w:divBdr>
        <w:top w:val="none" w:sz="0" w:space="0" w:color="auto"/>
        <w:left w:val="none" w:sz="0" w:space="0" w:color="auto"/>
        <w:bottom w:val="none" w:sz="0" w:space="0" w:color="auto"/>
        <w:right w:val="none" w:sz="0" w:space="0" w:color="auto"/>
      </w:divBdr>
    </w:div>
    <w:div w:id="1120758581">
      <w:bodyDiv w:val="1"/>
      <w:marLeft w:val="0"/>
      <w:marRight w:val="0"/>
      <w:marTop w:val="0"/>
      <w:marBottom w:val="0"/>
      <w:divBdr>
        <w:top w:val="none" w:sz="0" w:space="0" w:color="auto"/>
        <w:left w:val="none" w:sz="0" w:space="0" w:color="auto"/>
        <w:bottom w:val="none" w:sz="0" w:space="0" w:color="auto"/>
        <w:right w:val="none" w:sz="0" w:space="0" w:color="auto"/>
      </w:divBdr>
    </w:div>
    <w:div w:id="1153984349">
      <w:bodyDiv w:val="1"/>
      <w:marLeft w:val="0"/>
      <w:marRight w:val="0"/>
      <w:marTop w:val="0"/>
      <w:marBottom w:val="0"/>
      <w:divBdr>
        <w:top w:val="none" w:sz="0" w:space="0" w:color="auto"/>
        <w:left w:val="none" w:sz="0" w:space="0" w:color="auto"/>
        <w:bottom w:val="none" w:sz="0" w:space="0" w:color="auto"/>
        <w:right w:val="none" w:sz="0" w:space="0" w:color="auto"/>
      </w:divBdr>
      <w:divsChild>
        <w:div w:id="1323049892">
          <w:marLeft w:val="547"/>
          <w:marRight w:val="0"/>
          <w:marTop w:val="0"/>
          <w:marBottom w:val="120"/>
          <w:divBdr>
            <w:top w:val="none" w:sz="0" w:space="0" w:color="auto"/>
            <w:left w:val="none" w:sz="0" w:space="0" w:color="auto"/>
            <w:bottom w:val="none" w:sz="0" w:space="0" w:color="auto"/>
            <w:right w:val="none" w:sz="0" w:space="0" w:color="auto"/>
          </w:divBdr>
        </w:div>
        <w:div w:id="2098089942">
          <w:marLeft w:val="547"/>
          <w:marRight w:val="0"/>
          <w:marTop w:val="0"/>
          <w:marBottom w:val="120"/>
          <w:divBdr>
            <w:top w:val="none" w:sz="0" w:space="0" w:color="auto"/>
            <w:left w:val="none" w:sz="0" w:space="0" w:color="auto"/>
            <w:bottom w:val="none" w:sz="0" w:space="0" w:color="auto"/>
            <w:right w:val="none" w:sz="0" w:space="0" w:color="auto"/>
          </w:divBdr>
        </w:div>
        <w:div w:id="1877156389">
          <w:marLeft w:val="547"/>
          <w:marRight w:val="0"/>
          <w:marTop w:val="0"/>
          <w:marBottom w:val="120"/>
          <w:divBdr>
            <w:top w:val="none" w:sz="0" w:space="0" w:color="auto"/>
            <w:left w:val="none" w:sz="0" w:space="0" w:color="auto"/>
            <w:bottom w:val="none" w:sz="0" w:space="0" w:color="auto"/>
            <w:right w:val="none" w:sz="0" w:space="0" w:color="auto"/>
          </w:divBdr>
        </w:div>
        <w:div w:id="650987390">
          <w:marLeft w:val="547"/>
          <w:marRight w:val="0"/>
          <w:marTop w:val="0"/>
          <w:marBottom w:val="120"/>
          <w:divBdr>
            <w:top w:val="none" w:sz="0" w:space="0" w:color="auto"/>
            <w:left w:val="none" w:sz="0" w:space="0" w:color="auto"/>
            <w:bottom w:val="none" w:sz="0" w:space="0" w:color="auto"/>
            <w:right w:val="none" w:sz="0" w:space="0" w:color="auto"/>
          </w:divBdr>
        </w:div>
      </w:divsChild>
    </w:div>
    <w:div w:id="1159466948">
      <w:bodyDiv w:val="1"/>
      <w:marLeft w:val="0"/>
      <w:marRight w:val="0"/>
      <w:marTop w:val="0"/>
      <w:marBottom w:val="0"/>
      <w:divBdr>
        <w:top w:val="none" w:sz="0" w:space="0" w:color="auto"/>
        <w:left w:val="none" w:sz="0" w:space="0" w:color="auto"/>
        <w:bottom w:val="none" w:sz="0" w:space="0" w:color="auto"/>
        <w:right w:val="none" w:sz="0" w:space="0" w:color="auto"/>
      </w:divBdr>
    </w:div>
    <w:div w:id="1172990118">
      <w:bodyDiv w:val="1"/>
      <w:marLeft w:val="0"/>
      <w:marRight w:val="0"/>
      <w:marTop w:val="0"/>
      <w:marBottom w:val="0"/>
      <w:divBdr>
        <w:top w:val="none" w:sz="0" w:space="0" w:color="auto"/>
        <w:left w:val="none" w:sz="0" w:space="0" w:color="auto"/>
        <w:bottom w:val="none" w:sz="0" w:space="0" w:color="auto"/>
        <w:right w:val="none" w:sz="0" w:space="0" w:color="auto"/>
      </w:divBdr>
    </w:div>
    <w:div w:id="1187015919">
      <w:bodyDiv w:val="1"/>
      <w:marLeft w:val="0"/>
      <w:marRight w:val="0"/>
      <w:marTop w:val="0"/>
      <w:marBottom w:val="0"/>
      <w:divBdr>
        <w:top w:val="none" w:sz="0" w:space="0" w:color="auto"/>
        <w:left w:val="none" w:sz="0" w:space="0" w:color="auto"/>
        <w:bottom w:val="none" w:sz="0" w:space="0" w:color="auto"/>
        <w:right w:val="none" w:sz="0" w:space="0" w:color="auto"/>
      </w:divBdr>
    </w:div>
    <w:div w:id="1265117374">
      <w:bodyDiv w:val="1"/>
      <w:marLeft w:val="0"/>
      <w:marRight w:val="0"/>
      <w:marTop w:val="0"/>
      <w:marBottom w:val="0"/>
      <w:divBdr>
        <w:top w:val="none" w:sz="0" w:space="0" w:color="auto"/>
        <w:left w:val="none" w:sz="0" w:space="0" w:color="auto"/>
        <w:bottom w:val="none" w:sz="0" w:space="0" w:color="auto"/>
        <w:right w:val="none" w:sz="0" w:space="0" w:color="auto"/>
      </w:divBdr>
    </w:div>
    <w:div w:id="1267927612">
      <w:bodyDiv w:val="1"/>
      <w:marLeft w:val="0"/>
      <w:marRight w:val="0"/>
      <w:marTop w:val="0"/>
      <w:marBottom w:val="0"/>
      <w:divBdr>
        <w:top w:val="none" w:sz="0" w:space="0" w:color="auto"/>
        <w:left w:val="none" w:sz="0" w:space="0" w:color="auto"/>
        <w:bottom w:val="none" w:sz="0" w:space="0" w:color="auto"/>
        <w:right w:val="none" w:sz="0" w:space="0" w:color="auto"/>
      </w:divBdr>
    </w:div>
    <w:div w:id="1268461427">
      <w:bodyDiv w:val="1"/>
      <w:marLeft w:val="0"/>
      <w:marRight w:val="0"/>
      <w:marTop w:val="0"/>
      <w:marBottom w:val="0"/>
      <w:divBdr>
        <w:top w:val="none" w:sz="0" w:space="0" w:color="auto"/>
        <w:left w:val="none" w:sz="0" w:space="0" w:color="auto"/>
        <w:bottom w:val="none" w:sz="0" w:space="0" w:color="auto"/>
        <w:right w:val="none" w:sz="0" w:space="0" w:color="auto"/>
      </w:divBdr>
    </w:div>
    <w:div w:id="1268931988">
      <w:bodyDiv w:val="1"/>
      <w:marLeft w:val="0"/>
      <w:marRight w:val="0"/>
      <w:marTop w:val="0"/>
      <w:marBottom w:val="0"/>
      <w:divBdr>
        <w:top w:val="none" w:sz="0" w:space="0" w:color="auto"/>
        <w:left w:val="none" w:sz="0" w:space="0" w:color="auto"/>
        <w:bottom w:val="none" w:sz="0" w:space="0" w:color="auto"/>
        <w:right w:val="none" w:sz="0" w:space="0" w:color="auto"/>
      </w:divBdr>
    </w:div>
    <w:div w:id="1296712567">
      <w:bodyDiv w:val="1"/>
      <w:marLeft w:val="0"/>
      <w:marRight w:val="0"/>
      <w:marTop w:val="0"/>
      <w:marBottom w:val="0"/>
      <w:divBdr>
        <w:top w:val="none" w:sz="0" w:space="0" w:color="auto"/>
        <w:left w:val="none" w:sz="0" w:space="0" w:color="auto"/>
        <w:bottom w:val="none" w:sz="0" w:space="0" w:color="auto"/>
        <w:right w:val="none" w:sz="0" w:space="0" w:color="auto"/>
      </w:divBdr>
    </w:div>
    <w:div w:id="1301036993">
      <w:bodyDiv w:val="1"/>
      <w:marLeft w:val="0"/>
      <w:marRight w:val="0"/>
      <w:marTop w:val="0"/>
      <w:marBottom w:val="0"/>
      <w:divBdr>
        <w:top w:val="none" w:sz="0" w:space="0" w:color="auto"/>
        <w:left w:val="none" w:sz="0" w:space="0" w:color="auto"/>
        <w:bottom w:val="none" w:sz="0" w:space="0" w:color="auto"/>
        <w:right w:val="none" w:sz="0" w:space="0" w:color="auto"/>
      </w:divBdr>
    </w:div>
    <w:div w:id="1319454526">
      <w:bodyDiv w:val="1"/>
      <w:marLeft w:val="0"/>
      <w:marRight w:val="0"/>
      <w:marTop w:val="0"/>
      <w:marBottom w:val="0"/>
      <w:divBdr>
        <w:top w:val="none" w:sz="0" w:space="0" w:color="auto"/>
        <w:left w:val="none" w:sz="0" w:space="0" w:color="auto"/>
        <w:bottom w:val="none" w:sz="0" w:space="0" w:color="auto"/>
        <w:right w:val="none" w:sz="0" w:space="0" w:color="auto"/>
      </w:divBdr>
    </w:div>
    <w:div w:id="1344698965">
      <w:bodyDiv w:val="1"/>
      <w:marLeft w:val="0"/>
      <w:marRight w:val="0"/>
      <w:marTop w:val="0"/>
      <w:marBottom w:val="0"/>
      <w:divBdr>
        <w:top w:val="none" w:sz="0" w:space="0" w:color="auto"/>
        <w:left w:val="none" w:sz="0" w:space="0" w:color="auto"/>
        <w:bottom w:val="none" w:sz="0" w:space="0" w:color="auto"/>
        <w:right w:val="none" w:sz="0" w:space="0" w:color="auto"/>
      </w:divBdr>
    </w:div>
    <w:div w:id="1347634975">
      <w:bodyDiv w:val="1"/>
      <w:marLeft w:val="0"/>
      <w:marRight w:val="0"/>
      <w:marTop w:val="0"/>
      <w:marBottom w:val="0"/>
      <w:divBdr>
        <w:top w:val="none" w:sz="0" w:space="0" w:color="auto"/>
        <w:left w:val="none" w:sz="0" w:space="0" w:color="auto"/>
        <w:bottom w:val="none" w:sz="0" w:space="0" w:color="auto"/>
        <w:right w:val="none" w:sz="0" w:space="0" w:color="auto"/>
      </w:divBdr>
    </w:div>
    <w:div w:id="1422339122">
      <w:bodyDiv w:val="1"/>
      <w:marLeft w:val="0"/>
      <w:marRight w:val="0"/>
      <w:marTop w:val="0"/>
      <w:marBottom w:val="0"/>
      <w:divBdr>
        <w:top w:val="none" w:sz="0" w:space="0" w:color="auto"/>
        <w:left w:val="none" w:sz="0" w:space="0" w:color="auto"/>
        <w:bottom w:val="none" w:sz="0" w:space="0" w:color="auto"/>
        <w:right w:val="none" w:sz="0" w:space="0" w:color="auto"/>
      </w:divBdr>
      <w:divsChild>
        <w:div w:id="1391809806">
          <w:marLeft w:val="446"/>
          <w:marRight w:val="0"/>
          <w:marTop w:val="0"/>
          <w:marBottom w:val="160"/>
          <w:divBdr>
            <w:top w:val="none" w:sz="0" w:space="0" w:color="auto"/>
            <w:left w:val="none" w:sz="0" w:space="0" w:color="auto"/>
            <w:bottom w:val="none" w:sz="0" w:space="0" w:color="auto"/>
            <w:right w:val="none" w:sz="0" w:space="0" w:color="auto"/>
          </w:divBdr>
        </w:div>
        <w:div w:id="1488017891">
          <w:marLeft w:val="446"/>
          <w:marRight w:val="0"/>
          <w:marTop w:val="0"/>
          <w:marBottom w:val="160"/>
          <w:divBdr>
            <w:top w:val="none" w:sz="0" w:space="0" w:color="auto"/>
            <w:left w:val="none" w:sz="0" w:space="0" w:color="auto"/>
            <w:bottom w:val="none" w:sz="0" w:space="0" w:color="auto"/>
            <w:right w:val="none" w:sz="0" w:space="0" w:color="auto"/>
          </w:divBdr>
        </w:div>
        <w:div w:id="1048529310">
          <w:marLeft w:val="446"/>
          <w:marRight w:val="0"/>
          <w:marTop w:val="0"/>
          <w:marBottom w:val="160"/>
          <w:divBdr>
            <w:top w:val="none" w:sz="0" w:space="0" w:color="auto"/>
            <w:left w:val="none" w:sz="0" w:space="0" w:color="auto"/>
            <w:bottom w:val="none" w:sz="0" w:space="0" w:color="auto"/>
            <w:right w:val="none" w:sz="0" w:space="0" w:color="auto"/>
          </w:divBdr>
        </w:div>
        <w:div w:id="1180390892">
          <w:marLeft w:val="446"/>
          <w:marRight w:val="0"/>
          <w:marTop w:val="0"/>
          <w:marBottom w:val="160"/>
          <w:divBdr>
            <w:top w:val="none" w:sz="0" w:space="0" w:color="auto"/>
            <w:left w:val="none" w:sz="0" w:space="0" w:color="auto"/>
            <w:bottom w:val="none" w:sz="0" w:space="0" w:color="auto"/>
            <w:right w:val="none" w:sz="0" w:space="0" w:color="auto"/>
          </w:divBdr>
        </w:div>
      </w:divsChild>
    </w:div>
    <w:div w:id="1422794313">
      <w:bodyDiv w:val="1"/>
      <w:marLeft w:val="0"/>
      <w:marRight w:val="0"/>
      <w:marTop w:val="0"/>
      <w:marBottom w:val="0"/>
      <w:divBdr>
        <w:top w:val="none" w:sz="0" w:space="0" w:color="auto"/>
        <w:left w:val="none" w:sz="0" w:space="0" w:color="auto"/>
        <w:bottom w:val="none" w:sz="0" w:space="0" w:color="auto"/>
        <w:right w:val="none" w:sz="0" w:space="0" w:color="auto"/>
      </w:divBdr>
    </w:div>
    <w:div w:id="1428698914">
      <w:bodyDiv w:val="1"/>
      <w:marLeft w:val="0"/>
      <w:marRight w:val="0"/>
      <w:marTop w:val="0"/>
      <w:marBottom w:val="0"/>
      <w:divBdr>
        <w:top w:val="none" w:sz="0" w:space="0" w:color="auto"/>
        <w:left w:val="none" w:sz="0" w:space="0" w:color="auto"/>
        <w:bottom w:val="none" w:sz="0" w:space="0" w:color="auto"/>
        <w:right w:val="none" w:sz="0" w:space="0" w:color="auto"/>
      </w:divBdr>
    </w:div>
    <w:div w:id="1474517494">
      <w:bodyDiv w:val="1"/>
      <w:marLeft w:val="0"/>
      <w:marRight w:val="0"/>
      <w:marTop w:val="0"/>
      <w:marBottom w:val="0"/>
      <w:divBdr>
        <w:top w:val="none" w:sz="0" w:space="0" w:color="auto"/>
        <w:left w:val="none" w:sz="0" w:space="0" w:color="auto"/>
        <w:bottom w:val="none" w:sz="0" w:space="0" w:color="auto"/>
        <w:right w:val="none" w:sz="0" w:space="0" w:color="auto"/>
      </w:divBdr>
    </w:div>
    <w:div w:id="1498232116">
      <w:bodyDiv w:val="1"/>
      <w:marLeft w:val="0"/>
      <w:marRight w:val="0"/>
      <w:marTop w:val="0"/>
      <w:marBottom w:val="0"/>
      <w:divBdr>
        <w:top w:val="none" w:sz="0" w:space="0" w:color="auto"/>
        <w:left w:val="none" w:sz="0" w:space="0" w:color="auto"/>
        <w:bottom w:val="none" w:sz="0" w:space="0" w:color="auto"/>
        <w:right w:val="none" w:sz="0" w:space="0" w:color="auto"/>
      </w:divBdr>
    </w:div>
    <w:div w:id="1517622305">
      <w:bodyDiv w:val="1"/>
      <w:marLeft w:val="0"/>
      <w:marRight w:val="0"/>
      <w:marTop w:val="0"/>
      <w:marBottom w:val="0"/>
      <w:divBdr>
        <w:top w:val="none" w:sz="0" w:space="0" w:color="auto"/>
        <w:left w:val="none" w:sz="0" w:space="0" w:color="auto"/>
        <w:bottom w:val="none" w:sz="0" w:space="0" w:color="auto"/>
        <w:right w:val="none" w:sz="0" w:space="0" w:color="auto"/>
      </w:divBdr>
      <w:divsChild>
        <w:div w:id="1102453073">
          <w:marLeft w:val="547"/>
          <w:marRight w:val="0"/>
          <w:marTop w:val="0"/>
          <w:marBottom w:val="60"/>
          <w:divBdr>
            <w:top w:val="none" w:sz="0" w:space="0" w:color="auto"/>
            <w:left w:val="none" w:sz="0" w:space="0" w:color="auto"/>
            <w:bottom w:val="none" w:sz="0" w:space="0" w:color="auto"/>
            <w:right w:val="none" w:sz="0" w:space="0" w:color="auto"/>
          </w:divBdr>
        </w:div>
      </w:divsChild>
    </w:div>
    <w:div w:id="1518471127">
      <w:bodyDiv w:val="1"/>
      <w:marLeft w:val="0"/>
      <w:marRight w:val="0"/>
      <w:marTop w:val="0"/>
      <w:marBottom w:val="0"/>
      <w:divBdr>
        <w:top w:val="none" w:sz="0" w:space="0" w:color="auto"/>
        <w:left w:val="none" w:sz="0" w:space="0" w:color="auto"/>
        <w:bottom w:val="none" w:sz="0" w:space="0" w:color="auto"/>
        <w:right w:val="none" w:sz="0" w:space="0" w:color="auto"/>
      </w:divBdr>
    </w:div>
    <w:div w:id="1523937945">
      <w:bodyDiv w:val="1"/>
      <w:marLeft w:val="0"/>
      <w:marRight w:val="0"/>
      <w:marTop w:val="0"/>
      <w:marBottom w:val="0"/>
      <w:divBdr>
        <w:top w:val="none" w:sz="0" w:space="0" w:color="auto"/>
        <w:left w:val="none" w:sz="0" w:space="0" w:color="auto"/>
        <w:bottom w:val="none" w:sz="0" w:space="0" w:color="auto"/>
        <w:right w:val="none" w:sz="0" w:space="0" w:color="auto"/>
      </w:divBdr>
      <w:divsChild>
        <w:div w:id="2078278673">
          <w:marLeft w:val="274"/>
          <w:marRight w:val="0"/>
          <w:marTop w:val="0"/>
          <w:marBottom w:val="0"/>
          <w:divBdr>
            <w:top w:val="none" w:sz="0" w:space="0" w:color="auto"/>
            <w:left w:val="none" w:sz="0" w:space="0" w:color="auto"/>
            <w:bottom w:val="none" w:sz="0" w:space="0" w:color="auto"/>
            <w:right w:val="none" w:sz="0" w:space="0" w:color="auto"/>
          </w:divBdr>
        </w:div>
        <w:div w:id="2112894687">
          <w:marLeft w:val="274"/>
          <w:marRight w:val="0"/>
          <w:marTop w:val="0"/>
          <w:marBottom w:val="0"/>
          <w:divBdr>
            <w:top w:val="none" w:sz="0" w:space="0" w:color="auto"/>
            <w:left w:val="none" w:sz="0" w:space="0" w:color="auto"/>
            <w:bottom w:val="none" w:sz="0" w:space="0" w:color="auto"/>
            <w:right w:val="none" w:sz="0" w:space="0" w:color="auto"/>
          </w:divBdr>
        </w:div>
        <w:div w:id="1575889933">
          <w:marLeft w:val="274"/>
          <w:marRight w:val="0"/>
          <w:marTop w:val="0"/>
          <w:marBottom w:val="0"/>
          <w:divBdr>
            <w:top w:val="none" w:sz="0" w:space="0" w:color="auto"/>
            <w:left w:val="none" w:sz="0" w:space="0" w:color="auto"/>
            <w:bottom w:val="none" w:sz="0" w:space="0" w:color="auto"/>
            <w:right w:val="none" w:sz="0" w:space="0" w:color="auto"/>
          </w:divBdr>
        </w:div>
        <w:div w:id="1849563643">
          <w:marLeft w:val="274"/>
          <w:marRight w:val="0"/>
          <w:marTop w:val="0"/>
          <w:marBottom w:val="0"/>
          <w:divBdr>
            <w:top w:val="none" w:sz="0" w:space="0" w:color="auto"/>
            <w:left w:val="none" w:sz="0" w:space="0" w:color="auto"/>
            <w:bottom w:val="none" w:sz="0" w:space="0" w:color="auto"/>
            <w:right w:val="none" w:sz="0" w:space="0" w:color="auto"/>
          </w:divBdr>
        </w:div>
        <w:div w:id="790897402">
          <w:marLeft w:val="274"/>
          <w:marRight w:val="0"/>
          <w:marTop w:val="0"/>
          <w:marBottom w:val="0"/>
          <w:divBdr>
            <w:top w:val="none" w:sz="0" w:space="0" w:color="auto"/>
            <w:left w:val="none" w:sz="0" w:space="0" w:color="auto"/>
            <w:bottom w:val="none" w:sz="0" w:space="0" w:color="auto"/>
            <w:right w:val="none" w:sz="0" w:space="0" w:color="auto"/>
          </w:divBdr>
        </w:div>
      </w:divsChild>
    </w:div>
    <w:div w:id="1527448100">
      <w:bodyDiv w:val="1"/>
      <w:marLeft w:val="0"/>
      <w:marRight w:val="0"/>
      <w:marTop w:val="0"/>
      <w:marBottom w:val="0"/>
      <w:divBdr>
        <w:top w:val="none" w:sz="0" w:space="0" w:color="auto"/>
        <w:left w:val="none" w:sz="0" w:space="0" w:color="auto"/>
        <w:bottom w:val="none" w:sz="0" w:space="0" w:color="auto"/>
        <w:right w:val="none" w:sz="0" w:space="0" w:color="auto"/>
      </w:divBdr>
    </w:div>
    <w:div w:id="1556887634">
      <w:bodyDiv w:val="1"/>
      <w:marLeft w:val="0"/>
      <w:marRight w:val="0"/>
      <w:marTop w:val="0"/>
      <w:marBottom w:val="0"/>
      <w:divBdr>
        <w:top w:val="none" w:sz="0" w:space="0" w:color="auto"/>
        <w:left w:val="none" w:sz="0" w:space="0" w:color="auto"/>
        <w:bottom w:val="none" w:sz="0" w:space="0" w:color="auto"/>
        <w:right w:val="none" w:sz="0" w:space="0" w:color="auto"/>
      </w:divBdr>
    </w:div>
    <w:div w:id="1560481525">
      <w:bodyDiv w:val="1"/>
      <w:marLeft w:val="0"/>
      <w:marRight w:val="0"/>
      <w:marTop w:val="0"/>
      <w:marBottom w:val="0"/>
      <w:divBdr>
        <w:top w:val="none" w:sz="0" w:space="0" w:color="auto"/>
        <w:left w:val="none" w:sz="0" w:space="0" w:color="auto"/>
        <w:bottom w:val="none" w:sz="0" w:space="0" w:color="auto"/>
        <w:right w:val="none" w:sz="0" w:space="0" w:color="auto"/>
      </w:divBdr>
    </w:div>
    <w:div w:id="1562792591">
      <w:bodyDiv w:val="1"/>
      <w:marLeft w:val="0"/>
      <w:marRight w:val="0"/>
      <w:marTop w:val="0"/>
      <w:marBottom w:val="0"/>
      <w:divBdr>
        <w:top w:val="none" w:sz="0" w:space="0" w:color="auto"/>
        <w:left w:val="none" w:sz="0" w:space="0" w:color="auto"/>
        <w:bottom w:val="none" w:sz="0" w:space="0" w:color="auto"/>
        <w:right w:val="none" w:sz="0" w:space="0" w:color="auto"/>
      </w:divBdr>
    </w:div>
    <w:div w:id="1571843400">
      <w:bodyDiv w:val="1"/>
      <w:marLeft w:val="0"/>
      <w:marRight w:val="0"/>
      <w:marTop w:val="0"/>
      <w:marBottom w:val="0"/>
      <w:divBdr>
        <w:top w:val="none" w:sz="0" w:space="0" w:color="auto"/>
        <w:left w:val="none" w:sz="0" w:space="0" w:color="auto"/>
        <w:bottom w:val="none" w:sz="0" w:space="0" w:color="auto"/>
        <w:right w:val="none" w:sz="0" w:space="0" w:color="auto"/>
      </w:divBdr>
      <w:divsChild>
        <w:div w:id="553781027">
          <w:marLeft w:val="274"/>
          <w:marRight w:val="0"/>
          <w:marTop w:val="20"/>
          <w:marBottom w:val="60"/>
          <w:divBdr>
            <w:top w:val="none" w:sz="0" w:space="0" w:color="auto"/>
            <w:left w:val="none" w:sz="0" w:space="0" w:color="auto"/>
            <w:bottom w:val="none" w:sz="0" w:space="0" w:color="auto"/>
            <w:right w:val="none" w:sz="0" w:space="0" w:color="auto"/>
          </w:divBdr>
        </w:div>
      </w:divsChild>
    </w:div>
    <w:div w:id="1573200487">
      <w:bodyDiv w:val="1"/>
      <w:marLeft w:val="0"/>
      <w:marRight w:val="0"/>
      <w:marTop w:val="0"/>
      <w:marBottom w:val="0"/>
      <w:divBdr>
        <w:top w:val="none" w:sz="0" w:space="0" w:color="auto"/>
        <w:left w:val="none" w:sz="0" w:space="0" w:color="auto"/>
        <w:bottom w:val="none" w:sz="0" w:space="0" w:color="auto"/>
        <w:right w:val="none" w:sz="0" w:space="0" w:color="auto"/>
      </w:divBdr>
    </w:div>
    <w:div w:id="1626959880">
      <w:bodyDiv w:val="1"/>
      <w:marLeft w:val="0"/>
      <w:marRight w:val="0"/>
      <w:marTop w:val="0"/>
      <w:marBottom w:val="0"/>
      <w:divBdr>
        <w:top w:val="none" w:sz="0" w:space="0" w:color="auto"/>
        <w:left w:val="none" w:sz="0" w:space="0" w:color="auto"/>
        <w:bottom w:val="none" w:sz="0" w:space="0" w:color="auto"/>
        <w:right w:val="none" w:sz="0" w:space="0" w:color="auto"/>
      </w:divBdr>
    </w:div>
    <w:div w:id="1654335783">
      <w:bodyDiv w:val="1"/>
      <w:marLeft w:val="0"/>
      <w:marRight w:val="0"/>
      <w:marTop w:val="0"/>
      <w:marBottom w:val="0"/>
      <w:divBdr>
        <w:top w:val="none" w:sz="0" w:space="0" w:color="auto"/>
        <w:left w:val="none" w:sz="0" w:space="0" w:color="auto"/>
        <w:bottom w:val="none" w:sz="0" w:space="0" w:color="auto"/>
        <w:right w:val="none" w:sz="0" w:space="0" w:color="auto"/>
      </w:divBdr>
    </w:div>
    <w:div w:id="1656257682">
      <w:bodyDiv w:val="1"/>
      <w:marLeft w:val="0"/>
      <w:marRight w:val="0"/>
      <w:marTop w:val="0"/>
      <w:marBottom w:val="0"/>
      <w:divBdr>
        <w:top w:val="none" w:sz="0" w:space="0" w:color="auto"/>
        <w:left w:val="none" w:sz="0" w:space="0" w:color="auto"/>
        <w:bottom w:val="none" w:sz="0" w:space="0" w:color="auto"/>
        <w:right w:val="none" w:sz="0" w:space="0" w:color="auto"/>
      </w:divBdr>
    </w:div>
    <w:div w:id="1696227185">
      <w:bodyDiv w:val="1"/>
      <w:marLeft w:val="0"/>
      <w:marRight w:val="0"/>
      <w:marTop w:val="0"/>
      <w:marBottom w:val="0"/>
      <w:divBdr>
        <w:top w:val="none" w:sz="0" w:space="0" w:color="auto"/>
        <w:left w:val="none" w:sz="0" w:space="0" w:color="auto"/>
        <w:bottom w:val="none" w:sz="0" w:space="0" w:color="auto"/>
        <w:right w:val="none" w:sz="0" w:space="0" w:color="auto"/>
      </w:divBdr>
    </w:div>
    <w:div w:id="1696806769">
      <w:bodyDiv w:val="1"/>
      <w:marLeft w:val="0"/>
      <w:marRight w:val="0"/>
      <w:marTop w:val="0"/>
      <w:marBottom w:val="0"/>
      <w:divBdr>
        <w:top w:val="none" w:sz="0" w:space="0" w:color="auto"/>
        <w:left w:val="none" w:sz="0" w:space="0" w:color="auto"/>
        <w:bottom w:val="none" w:sz="0" w:space="0" w:color="auto"/>
        <w:right w:val="none" w:sz="0" w:space="0" w:color="auto"/>
      </w:divBdr>
    </w:div>
    <w:div w:id="1699040405">
      <w:bodyDiv w:val="1"/>
      <w:marLeft w:val="0"/>
      <w:marRight w:val="0"/>
      <w:marTop w:val="0"/>
      <w:marBottom w:val="0"/>
      <w:divBdr>
        <w:top w:val="none" w:sz="0" w:space="0" w:color="auto"/>
        <w:left w:val="none" w:sz="0" w:space="0" w:color="auto"/>
        <w:bottom w:val="none" w:sz="0" w:space="0" w:color="auto"/>
        <w:right w:val="none" w:sz="0" w:space="0" w:color="auto"/>
      </w:divBdr>
    </w:div>
    <w:div w:id="1707489480">
      <w:bodyDiv w:val="1"/>
      <w:marLeft w:val="0"/>
      <w:marRight w:val="0"/>
      <w:marTop w:val="0"/>
      <w:marBottom w:val="0"/>
      <w:divBdr>
        <w:top w:val="none" w:sz="0" w:space="0" w:color="auto"/>
        <w:left w:val="none" w:sz="0" w:space="0" w:color="auto"/>
        <w:bottom w:val="none" w:sz="0" w:space="0" w:color="auto"/>
        <w:right w:val="none" w:sz="0" w:space="0" w:color="auto"/>
      </w:divBdr>
    </w:div>
    <w:div w:id="1733892122">
      <w:bodyDiv w:val="1"/>
      <w:marLeft w:val="0"/>
      <w:marRight w:val="0"/>
      <w:marTop w:val="0"/>
      <w:marBottom w:val="0"/>
      <w:divBdr>
        <w:top w:val="none" w:sz="0" w:space="0" w:color="auto"/>
        <w:left w:val="none" w:sz="0" w:space="0" w:color="auto"/>
        <w:bottom w:val="none" w:sz="0" w:space="0" w:color="auto"/>
        <w:right w:val="none" w:sz="0" w:space="0" w:color="auto"/>
      </w:divBdr>
    </w:div>
    <w:div w:id="1736315881">
      <w:bodyDiv w:val="1"/>
      <w:marLeft w:val="0"/>
      <w:marRight w:val="0"/>
      <w:marTop w:val="0"/>
      <w:marBottom w:val="0"/>
      <w:divBdr>
        <w:top w:val="none" w:sz="0" w:space="0" w:color="auto"/>
        <w:left w:val="none" w:sz="0" w:space="0" w:color="auto"/>
        <w:bottom w:val="none" w:sz="0" w:space="0" w:color="auto"/>
        <w:right w:val="none" w:sz="0" w:space="0" w:color="auto"/>
      </w:divBdr>
      <w:divsChild>
        <w:div w:id="834027137">
          <w:marLeft w:val="0"/>
          <w:marRight w:val="0"/>
          <w:marTop w:val="0"/>
          <w:marBottom w:val="0"/>
          <w:divBdr>
            <w:top w:val="none" w:sz="0" w:space="0" w:color="auto"/>
            <w:left w:val="none" w:sz="0" w:space="0" w:color="auto"/>
            <w:bottom w:val="none" w:sz="0" w:space="0" w:color="auto"/>
            <w:right w:val="none" w:sz="0" w:space="0" w:color="auto"/>
          </w:divBdr>
          <w:divsChild>
            <w:div w:id="289433783">
              <w:marLeft w:val="0"/>
              <w:marRight w:val="0"/>
              <w:marTop w:val="0"/>
              <w:marBottom w:val="0"/>
              <w:divBdr>
                <w:top w:val="none" w:sz="0" w:space="0" w:color="auto"/>
                <w:left w:val="none" w:sz="0" w:space="0" w:color="auto"/>
                <w:bottom w:val="none" w:sz="0" w:space="0" w:color="auto"/>
                <w:right w:val="none" w:sz="0" w:space="0" w:color="auto"/>
              </w:divBdr>
              <w:divsChild>
                <w:div w:id="434861064">
                  <w:marLeft w:val="0"/>
                  <w:marRight w:val="0"/>
                  <w:marTop w:val="150"/>
                  <w:marBottom w:val="0"/>
                  <w:divBdr>
                    <w:top w:val="none" w:sz="0" w:space="0" w:color="auto"/>
                    <w:left w:val="none" w:sz="0" w:space="0" w:color="auto"/>
                    <w:bottom w:val="none" w:sz="0" w:space="0" w:color="auto"/>
                    <w:right w:val="none" w:sz="0" w:space="0" w:color="auto"/>
                  </w:divBdr>
                </w:div>
                <w:div w:id="2141730603">
                  <w:marLeft w:val="0"/>
                  <w:marRight w:val="0"/>
                  <w:marTop w:val="225"/>
                  <w:marBottom w:val="0"/>
                  <w:divBdr>
                    <w:top w:val="none" w:sz="0" w:space="0" w:color="auto"/>
                    <w:left w:val="none" w:sz="0" w:space="0" w:color="auto"/>
                    <w:bottom w:val="none" w:sz="0" w:space="0" w:color="auto"/>
                    <w:right w:val="none" w:sz="0" w:space="0" w:color="auto"/>
                  </w:divBdr>
                </w:div>
              </w:divsChild>
            </w:div>
            <w:div w:id="373770894">
              <w:marLeft w:val="0"/>
              <w:marRight w:val="0"/>
              <w:marTop w:val="0"/>
              <w:marBottom w:val="0"/>
              <w:divBdr>
                <w:top w:val="none" w:sz="0" w:space="0" w:color="auto"/>
                <w:left w:val="none" w:sz="0" w:space="0" w:color="auto"/>
                <w:bottom w:val="none" w:sz="0" w:space="0" w:color="auto"/>
                <w:right w:val="none" w:sz="0" w:space="0" w:color="auto"/>
              </w:divBdr>
              <w:divsChild>
                <w:div w:id="1687439521">
                  <w:marLeft w:val="0"/>
                  <w:marRight w:val="0"/>
                  <w:marTop w:val="150"/>
                  <w:marBottom w:val="0"/>
                  <w:divBdr>
                    <w:top w:val="none" w:sz="0" w:space="0" w:color="auto"/>
                    <w:left w:val="none" w:sz="0" w:space="0" w:color="auto"/>
                    <w:bottom w:val="none" w:sz="0" w:space="0" w:color="auto"/>
                    <w:right w:val="none" w:sz="0" w:space="0" w:color="auto"/>
                  </w:divBdr>
                </w:div>
                <w:div w:id="1817259385">
                  <w:marLeft w:val="0"/>
                  <w:marRight w:val="0"/>
                  <w:marTop w:val="225"/>
                  <w:marBottom w:val="0"/>
                  <w:divBdr>
                    <w:top w:val="none" w:sz="0" w:space="0" w:color="auto"/>
                    <w:left w:val="none" w:sz="0" w:space="0" w:color="auto"/>
                    <w:bottom w:val="none" w:sz="0" w:space="0" w:color="auto"/>
                    <w:right w:val="none" w:sz="0" w:space="0" w:color="auto"/>
                  </w:divBdr>
                </w:div>
              </w:divsChild>
            </w:div>
            <w:div w:id="1355574791">
              <w:marLeft w:val="0"/>
              <w:marRight w:val="0"/>
              <w:marTop w:val="0"/>
              <w:marBottom w:val="0"/>
              <w:divBdr>
                <w:top w:val="none" w:sz="0" w:space="0" w:color="auto"/>
                <w:left w:val="none" w:sz="0" w:space="0" w:color="auto"/>
                <w:bottom w:val="none" w:sz="0" w:space="0" w:color="auto"/>
                <w:right w:val="none" w:sz="0" w:space="0" w:color="auto"/>
              </w:divBdr>
              <w:divsChild>
                <w:div w:id="1410419179">
                  <w:marLeft w:val="0"/>
                  <w:marRight w:val="0"/>
                  <w:marTop w:val="150"/>
                  <w:marBottom w:val="0"/>
                  <w:divBdr>
                    <w:top w:val="none" w:sz="0" w:space="0" w:color="auto"/>
                    <w:left w:val="none" w:sz="0" w:space="0" w:color="auto"/>
                    <w:bottom w:val="none" w:sz="0" w:space="0" w:color="auto"/>
                    <w:right w:val="none" w:sz="0" w:space="0" w:color="auto"/>
                  </w:divBdr>
                </w:div>
                <w:div w:id="1338338807">
                  <w:marLeft w:val="0"/>
                  <w:marRight w:val="0"/>
                  <w:marTop w:val="225"/>
                  <w:marBottom w:val="0"/>
                  <w:divBdr>
                    <w:top w:val="none" w:sz="0" w:space="0" w:color="auto"/>
                    <w:left w:val="none" w:sz="0" w:space="0" w:color="auto"/>
                    <w:bottom w:val="none" w:sz="0" w:space="0" w:color="auto"/>
                    <w:right w:val="none" w:sz="0" w:space="0" w:color="auto"/>
                  </w:divBdr>
                </w:div>
              </w:divsChild>
            </w:div>
            <w:div w:id="960108934">
              <w:marLeft w:val="0"/>
              <w:marRight w:val="0"/>
              <w:marTop w:val="0"/>
              <w:marBottom w:val="0"/>
              <w:divBdr>
                <w:top w:val="none" w:sz="0" w:space="0" w:color="auto"/>
                <w:left w:val="none" w:sz="0" w:space="0" w:color="auto"/>
                <w:bottom w:val="none" w:sz="0" w:space="0" w:color="auto"/>
                <w:right w:val="none" w:sz="0" w:space="0" w:color="auto"/>
              </w:divBdr>
              <w:divsChild>
                <w:div w:id="426079068">
                  <w:marLeft w:val="0"/>
                  <w:marRight w:val="0"/>
                  <w:marTop w:val="150"/>
                  <w:marBottom w:val="0"/>
                  <w:divBdr>
                    <w:top w:val="none" w:sz="0" w:space="0" w:color="auto"/>
                    <w:left w:val="none" w:sz="0" w:space="0" w:color="auto"/>
                    <w:bottom w:val="none" w:sz="0" w:space="0" w:color="auto"/>
                    <w:right w:val="none" w:sz="0" w:space="0" w:color="auto"/>
                  </w:divBdr>
                </w:div>
                <w:div w:id="10287950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42868081">
      <w:bodyDiv w:val="1"/>
      <w:marLeft w:val="0"/>
      <w:marRight w:val="0"/>
      <w:marTop w:val="0"/>
      <w:marBottom w:val="0"/>
      <w:divBdr>
        <w:top w:val="none" w:sz="0" w:space="0" w:color="auto"/>
        <w:left w:val="none" w:sz="0" w:space="0" w:color="auto"/>
        <w:bottom w:val="none" w:sz="0" w:space="0" w:color="auto"/>
        <w:right w:val="none" w:sz="0" w:space="0" w:color="auto"/>
      </w:divBdr>
    </w:div>
    <w:div w:id="1762530200">
      <w:bodyDiv w:val="1"/>
      <w:marLeft w:val="0"/>
      <w:marRight w:val="0"/>
      <w:marTop w:val="0"/>
      <w:marBottom w:val="0"/>
      <w:divBdr>
        <w:top w:val="none" w:sz="0" w:space="0" w:color="auto"/>
        <w:left w:val="none" w:sz="0" w:space="0" w:color="auto"/>
        <w:bottom w:val="none" w:sz="0" w:space="0" w:color="auto"/>
        <w:right w:val="none" w:sz="0" w:space="0" w:color="auto"/>
      </w:divBdr>
    </w:div>
    <w:div w:id="1780103679">
      <w:bodyDiv w:val="1"/>
      <w:marLeft w:val="0"/>
      <w:marRight w:val="0"/>
      <w:marTop w:val="0"/>
      <w:marBottom w:val="0"/>
      <w:divBdr>
        <w:top w:val="none" w:sz="0" w:space="0" w:color="auto"/>
        <w:left w:val="none" w:sz="0" w:space="0" w:color="auto"/>
        <w:bottom w:val="none" w:sz="0" w:space="0" w:color="auto"/>
        <w:right w:val="none" w:sz="0" w:space="0" w:color="auto"/>
      </w:divBdr>
    </w:div>
    <w:div w:id="1796092784">
      <w:bodyDiv w:val="1"/>
      <w:marLeft w:val="0"/>
      <w:marRight w:val="0"/>
      <w:marTop w:val="0"/>
      <w:marBottom w:val="0"/>
      <w:divBdr>
        <w:top w:val="none" w:sz="0" w:space="0" w:color="auto"/>
        <w:left w:val="none" w:sz="0" w:space="0" w:color="auto"/>
        <w:bottom w:val="none" w:sz="0" w:space="0" w:color="auto"/>
        <w:right w:val="none" w:sz="0" w:space="0" w:color="auto"/>
      </w:divBdr>
    </w:div>
    <w:div w:id="1809585461">
      <w:bodyDiv w:val="1"/>
      <w:marLeft w:val="0"/>
      <w:marRight w:val="0"/>
      <w:marTop w:val="0"/>
      <w:marBottom w:val="0"/>
      <w:divBdr>
        <w:top w:val="none" w:sz="0" w:space="0" w:color="auto"/>
        <w:left w:val="none" w:sz="0" w:space="0" w:color="auto"/>
        <w:bottom w:val="none" w:sz="0" w:space="0" w:color="auto"/>
        <w:right w:val="none" w:sz="0" w:space="0" w:color="auto"/>
      </w:divBdr>
      <w:divsChild>
        <w:div w:id="520708348">
          <w:marLeft w:val="274"/>
          <w:marRight w:val="0"/>
          <w:marTop w:val="0"/>
          <w:marBottom w:val="0"/>
          <w:divBdr>
            <w:top w:val="none" w:sz="0" w:space="0" w:color="auto"/>
            <w:left w:val="none" w:sz="0" w:space="0" w:color="auto"/>
            <w:bottom w:val="none" w:sz="0" w:space="0" w:color="auto"/>
            <w:right w:val="none" w:sz="0" w:space="0" w:color="auto"/>
          </w:divBdr>
        </w:div>
        <w:div w:id="48189618">
          <w:marLeft w:val="274"/>
          <w:marRight w:val="0"/>
          <w:marTop w:val="0"/>
          <w:marBottom w:val="0"/>
          <w:divBdr>
            <w:top w:val="none" w:sz="0" w:space="0" w:color="auto"/>
            <w:left w:val="none" w:sz="0" w:space="0" w:color="auto"/>
            <w:bottom w:val="none" w:sz="0" w:space="0" w:color="auto"/>
            <w:right w:val="none" w:sz="0" w:space="0" w:color="auto"/>
          </w:divBdr>
        </w:div>
      </w:divsChild>
    </w:div>
    <w:div w:id="1813473795">
      <w:bodyDiv w:val="1"/>
      <w:marLeft w:val="0"/>
      <w:marRight w:val="0"/>
      <w:marTop w:val="0"/>
      <w:marBottom w:val="0"/>
      <w:divBdr>
        <w:top w:val="none" w:sz="0" w:space="0" w:color="auto"/>
        <w:left w:val="none" w:sz="0" w:space="0" w:color="auto"/>
        <w:bottom w:val="none" w:sz="0" w:space="0" w:color="auto"/>
        <w:right w:val="none" w:sz="0" w:space="0" w:color="auto"/>
      </w:divBdr>
    </w:div>
    <w:div w:id="1832941899">
      <w:bodyDiv w:val="1"/>
      <w:marLeft w:val="0"/>
      <w:marRight w:val="0"/>
      <w:marTop w:val="0"/>
      <w:marBottom w:val="0"/>
      <w:divBdr>
        <w:top w:val="none" w:sz="0" w:space="0" w:color="auto"/>
        <w:left w:val="none" w:sz="0" w:space="0" w:color="auto"/>
        <w:bottom w:val="none" w:sz="0" w:space="0" w:color="auto"/>
        <w:right w:val="none" w:sz="0" w:space="0" w:color="auto"/>
      </w:divBdr>
    </w:div>
    <w:div w:id="1862083372">
      <w:bodyDiv w:val="1"/>
      <w:marLeft w:val="0"/>
      <w:marRight w:val="0"/>
      <w:marTop w:val="0"/>
      <w:marBottom w:val="0"/>
      <w:divBdr>
        <w:top w:val="none" w:sz="0" w:space="0" w:color="auto"/>
        <w:left w:val="none" w:sz="0" w:space="0" w:color="auto"/>
        <w:bottom w:val="none" w:sz="0" w:space="0" w:color="auto"/>
        <w:right w:val="none" w:sz="0" w:space="0" w:color="auto"/>
      </w:divBdr>
    </w:div>
    <w:div w:id="1863199847">
      <w:bodyDiv w:val="1"/>
      <w:marLeft w:val="0"/>
      <w:marRight w:val="0"/>
      <w:marTop w:val="0"/>
      <w:marBottom w:val="0"/>
      <w:divBdr>
        <w:top w:val="none" w:sz="0" w:space="0" w:color="auto"/>
        <w:left w:val="none" w:sz="0" w:space="0" w:color="auto"/>
        <w:bottom w:val="none" w:sz="0" w:space="0" w:color="auto"/>
        <w:right w:val="none" w:sz="0" w:space="0" w:color="auto"/>
      </w:divBdr>
    </w:div>
    <w:div w:id="1878009926">
      <w:bodyDiv w:val="1"/>
      <w:marLeft w:val="0"/>
      <w:marRight w:val="0"/>
      <w:marTop w:val="0"/>
      <w:marBottom w:val="0"/>
      <w:divBdr>
        <w:top w:val="none" w:sz="0" w:space="0" w:color="auto"/>
        <w:left w:val="none" w:sz="0" w:space="0" w:color="auto"/>
        <w:bottom w:val="none" w:sz="0" w:space="0" w:color="auto"/>
        <w:right w:val="none" w:sz="0" w:space="0" w:color="auto"/>
      </w:divBdr>
    </w:div>
    <w:div w:id="1886210397">
      <w:bodyDiv w:val="1"/>
      <w:marLeft w:val="0"/>
      <w:marRight w:val="0"/>
      <w:marTop w:val="0"/>
      <w:marBottom w:val="0"/>
      <w:divBdr>
        <w:top w:val="none" w:sz="0" w:space="0" w:color="auto"/>
        <w:left w:val="none" w:sz="0" w:space="0" w:color="auto"/>
        <w:bottom w:val="none" w:sz="0" w:space="0" w:color="auto"/>
        <w:right w:val="none" w:sz="0" w:space="0" w:color="auto"/>
      </w:divBdr>
    </w:div>
    <w:div w:id="1891114349">
      <w:bodyDiv w:val="1"/>
      <w:marLeft w:val="0"/>
      <w:marRight w:val="0"/>
      <w:marTop w:val="0"/>
      <w:marBottom w:val="0"/>
      <w:divBdr>
        <w:top w:val="none" w:sz="0" w:space="0" w:color="auto"/>
        <w:left w:val="none" w:sz="0" w:space="0" w:color="auto"/>
        <w:bottom w:val="none" w:sz="0" w:space="0" w:color="auto"/>
        <w:right w:val="none" w:sz="0" w:space="0" w:color="auto"/>
      </w:divBdr>
    </w:div>
    <w:div w:id="1904214416">
      <w:bodyDiv w:val="1"/>
      <w:marLeft w:val="0"/>
      <w:marRight w:val="0"/>
      <w:marTop w:val="0"/>
      <w:marBottom w:val="0"/>
      <w:divBdr>
        <w:top w:val="none" w:sz="0" w:space="0" w:color="auto"/>
        <w:left w:val="none" w:sz="0" w:space="0" w:color="auto"/>
        <w:bottom w:val="none" w:sz="0" w:space="0" w:color="auto"/>
        <w:right w:val="none" w:sz="0" w:space="0" w:color="auto"/>
      </w:divBdr>
    </w:div>
    <w:div w:id="1917323373">
      <w:bodyDiv w:val="1"/>
      <w:marLeft w:val="0"/>
      <w:marRight w:val="0"/>
      <w:marTop w:val="0"/>
      <w:marBottom w:val="0"/>
      <w:divBdr>
        <w:top w:val="none" w:sz="0" w:space="0" w:color="auto"/>
        <w:left w:val="none" w:sz="0" w:space="0" w:color="auto"/>
        <w:bottom w:val="none" w:sz="0" w:space="0" w:color="auto"/>
        <w:right w:val="none" w:sz="0" w:space="0" w:color="auto"/>
      </w:divBdr>
    </w:div>
    <w:div w:id="1930695679">
      <w:bodyDiv w:val="1"/>
      <w:marLeft w:val="0"/>
      <w:marRight w:val="0"/>
      <w:marTop w:val="0"/>
      <w:marBottom w:val="0"/>
      <w:divBdr>
        <w:top w:val="none" w:sz="0" w:space="0" w:color="auto"/>
        <w:left w:val="none" w:sz="0" w:space="0" w:color="auto"/>
        <w:bottom w:val="none" w:sz="0" w:space="0" w:color="auto"/>
        <w:right w:val="none" w:sz="0" w:space="0" w:color="auto"/>
      </w:divBdr>
    </w:div>
    <w:div w:id="1949727765">
      <w:bodyDiv w:val="1"/>
      <w:marLeft w:val="0"/>
      <w:marRight w:val="0"/>
      <w:marTop w:val="0"/>
      <w:marBottom w:val="0"/>
      <w:divBdr>
        <w:top w:val="none" w:sz="0" w:space="0" w:color="auto"/>
        <w:left w:val="none" w:sz="0" w:space="0" w:color="auto"/>
        <w:bottom w:val="none" w:sz="0" w:space="0" w:color="auto"/>
        <w:right w:val="none" w:sz="0" w:space="0" w:color="auto"/>
      </w:divBdr>
    </w:div>
    <w:div w:id="1978145188">
      <w:bodyDiv w:val="1"/>
      <w:marLeft w:val="0"/>
      <w:marRight w:val="0"/>
      <w:marTop w:val="0"/>
      <w:marBottom w:val="0"/>
      <w:divBdr>
        <w:top w:val="none" w:sz="0" w:space="0" w:color="auto"/>
        <w:left w:val="none" w:sz="0" w:space="0" w:color="auto"/>
        <w:bottom w:val="none" w:sz="0" w:space="0" w:color="auto"/>
        <w:right w:val="none" w:sz="0" w:space="0" w:color="auto"/>
      </w:divBdr>
    </w:div>
    <w:div w:id="2030600158">
      <w:bodyDiv w:val="1"/>
      <w:marLeft w:val="0"/>
      <w:marRight w:val="0"/>
      <w:marTop w:val="0"/>
      <w:marBottom w:val="0"/>
      <w:divBdr>
        <w:top w:val="none" w:sz="0" w:space="0" w:color="auto"/>
        <w:left w:val="none" w:sz="0" w:space="0" w:color="auto"/>
        <w:bottom w:val="none" w:sz="0" w:space="0" w:color="auto"/>
        <w:right w:val="none" w:sz="0" w:space="0" w:color="auto"/>
      </w:divBdr>
    </w:div>
    <w:div w:id="2039817178">
      <w:bodyDiv w:val="1"/>
      <w:marLeft w:val="0"/>
      <w:marRight w:val="0"/>
      <w:marTop w:val="0"/>
      <w:marBottom w:val="0"/>
      <w:divBdr>
        <w:top w:val="none" w:sz="0" w:space="0" w:color="auto"/>
        <w:left w:val="none" w:sz="0" w:space="0" w:color="auto"/>
        <w:bottom w:val="none" w:sz="0" w:space="0" w:color="auto"/>
        <w:right w:val="none" w:sz="0" w:space="0" w:color="auto"/>
      </w:divBdr>
    </w:div>
    <w:div w:id="2046323325">
      <w:bodyDiv w:val="1"/>
      <w:marLeft w:val="0"/>
      <w:marRight w:val="0"/>
      <w:marTop w:val="0"/>
      <w:marBottom w:val="0"/>
      <w:divBdr>
        <w:top w:val="none" w:sz="0" w:space="0" w:color="auto"/>
        <w:left w:val="none" w:sz="0" w:space="0" w:color="auto"/>
        <w:bottom w:val="none" w:sz="0" w:space="0" w:color="auto"/>
        <w:right w:val="none" w:sz="0" w:space="0" w:color="auto"/>
      </w:divBdr>
    </w:div>
    <w:div w:id="2060855301">
      <w:bodyDiv w:val="1"/>
      <w:marLeft w:val="0"/>
      <w:marRight w:val="0"/>
      <w:marTop w:val="0"/>
      <w:marBottom w:val="0"/>
      <w:divBdr>
        <w:top w:val="none" w:sz="0" w:space="0" w:color="auto"/>
        <w:left w:val="none" w:sz="0" w:space="0" w:color="auto"/>
        <w:bottom w:val="none" w:sz="0" w:space="0" w:color="auto"/>
        <w:right w:val="none" w:sz="0" w:space="0" w:color="auto"/>
      </w:divBdr>
    </w:div>
    <w:div w:id="2062438479">
      <w:bodyDiv w:val="1"/>
      <w:marLeft w:val="0"/>
      <w:marRight w:val="0"/>
      <w:marTop w:val="0"/>
      <w:marBottom w:val="0"/>
      <w:divBdr>
        <w:top w:val="none" w:sz="0" w:space="0" w:color="auto"/>
        <w:left w:val="none" w:sz="0" w:space="0" w:color="auto"/>
        <w:bottom w:val="none" w:sz="0" w:space="0" w:color="auto"/>
        <w:right w:val="none" w:sz="0" w:space="0" w:color="auto"/>
      </w:divBdr>
    </w:div>
    <w:div w:id="2066875074">
      <w:bodyDiv w:val="1"/>
      <w:marLeft w:val="0"/>
      <w:marRight w:val="0"/>
      <w:marTop w:val="0"/>
      <w:marBottom w:val="0"/>
      <w:divBdr>
        <w:top w:val="none" w:sz="0" w:space="0" w:color="auto"/>
        <w:left w:val="none" w:sz="0" w:space="0" w:color="auto"/>
        <w:bottom w:val="none" w:sz="0" w:space="0" w:color="auto"/>
        <w:right w:val="none" w:sz="0" w:space="0" w:color="auto"/>
      </w:divBdr>
    </w:div>
    <w:div w:id="2092967432">
      <w:bodyDiv w:val="1"/>
      <w:marLeft w:val="0"/>
      <w:marRight w:val="0"/>
      <w:marTop w:val="0"/>
      <w:marBottom w:val="0"/>
      <w:divBdr>
        <w:top w:val="none" w:sz="0" w:space="0" w:color="auto"/>
        <w:left w:val="none" w:sz="0" w:space="0" w:color="auto"/>
        <w:bottom w:val="none" w:sz="0" w:space="0" w:color="auto"/>
        <w:right w:val="none" w:sz="0" w:space="0" w:color="auto"/>
      </w:divBdr>
      <w:divsChild>
        <w:div w:id="1381779371">
          <w:marLeft w:val="288"/>
          <w:marRight w:val="0"/>
          <w:marTop w:val="0"/>
          <w:marBottom w:val="0"/>
          <w:divBdr>
            <w:top w:val="none" w:sz="0" w:space="0" w:color="auto"/>
            <w:left w:val="none" w:sz="0" w:space="0" w:color="auto"/>
            <w:bottom w:val="none" w:sz="0" w:space="0" w:color="auto"/>
            <w:right w:val="none" w:sz="0" w:space="0" w:color="auto"/>
          </w:divBdr>
        </w:div>
      </w:divsChild>
    </w:div>
    <w:div w:id="2121683397">
      <w:bodyDiv w:val="1"/>
      <w:marLeft w:val="0"/>
      <w:marRight w:val="0"/>
      <w:marTop w:val="0"/>
      <w:marBottom w:val="0"/>
      <w:divBdr>
        <w:top w:val="none" w:sz="0" w:space="0" w:color="auto"/>
        <w:left w:val="none" w:sz="0" w:space="0" w:color="auto"/>
        <w:bottom w:val="none" w:sz="0" w:space="0" w:color="auto"/>
        <w:right w:val="none" w:sz="0" w:space="0" w:color="auto"/>
      </w:divBdr>
    </w:div>
    <w:div w:id="2144736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image" Target="media/image6.png"/><Relationship Id="rId39" Type="http://schemas.openxmlformats.org/officeDocument/2006/relationships/hyperlink" Target="https://ru.wikipedia.org/wiki/%D0%AD%D0%BA%D0%BE%D0%BD%D0%BE%D0%BC%D0%B8%D1%87%D0%B5%D1%81%D0%BA%D0%B8%D0%B9_%D1%81%D0%BE%D1%8E%D0%B7" TargetMode="External"/><Relationship Id="rId21" Type="http://schemas.openxmlformats.org/officeDocument/2006/relationships/image" Target="media/image1.png"/><Relationship Id="rId34" Type="http://schemas.openxmlformats.org/officeDocument/2006/relationships/image" Target="media/image1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chart" Target="charts/chart14.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2.jpe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repository.upenn.edu/cgi/viewcontent.cgi?article=1012&amp;context=think_tanks" TargetMode="Externa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https://ru.wikipedia.org/wiki/%D0%9D%D0%B0%D0%B2%D1%8B%D0%BA"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cyberleninka.ru/article/n/sovremennye-tendentsii-razvitiya-mehanizmov-gosudarstvennogo-stimulirovaniya-obrabatyvayuschey-promyshlennosti-v-razvityh-stranah" TargetMode="External"/><Relationship Id="rId1" Type="http://schemas.openxmlformats.org/officeDocument/2006/relationships/hyperlink" Target="https://data.worldbank.org/indicator/NV.IND.MANF.ZS?end=2017&amp;start=1960&amp;year_high_desc=true"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1" Type="http://schemas.openxmlformats.org/officeDocument/2006/relationships/oleObject" Target="file:///\\kiri-printserver\Share_Division\&#1062;&#1077;&#1085;&#1090;&#1088;%20&#1082;&#1086;&#1088;&#1087;&#1086;&#1088;&#1072;&#1090;&#1080;&#1074;&#1085;&#1086;&#1075;&#1086;%20&#1088;&#1072;&#1079;&#1074;&#1080;&#1090;&#1080;&#1103;%202019\&#1060;&#1091;&#1085;&#1082;&#1072;&#1085;&#1072;&#1083;&#1080;&#1079;\&#1040;&#1085;&#1072;&#1083;&#1080;&#1079;%20&#1086;&#1088;&#1075;&#1089;&#1090;&#1088;&#1091;&#1082;&#1090;&#1091;&#1088;&#1099;%202010-2019.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accent3"/>
            </a:solidFill>
            <a:ln>
              <a:noFill/>
            </a:ln>
            <a:effectLst/>
          </c:spPr>
          <c:invertIfNegative val="0"/>
          <c:dLbls>
            <c:dLbl>
              <c:idx val="0"/>
              <c:layout>
                <c:manualLayout>
                  <c:x val="0"/>
                  <c:y val="9.90712074303405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F68-44F6-B984-D715DCF2A4C9}"/>
                </c:ext>
              </c:extLst>
            </c:dLbl>
            <c:dLbl>
              <c:idx val="1"/>
              <c:layout>
                <c:manualLayout>
                  <c:x val="0"/>
                  <c:y val="9.90712074303405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F68-44F6-B984-D715DCF2A4C9}"/>
                </c:ext>
              </c:extLst>
            </c:dLbl>
            <c:dLbl>
              <c:idx val="2"/>
              <c:layout>
                <c:manualLayout>
                  <c:x val="5.5555555555555558E-3"/>
                  <c:y val="0.105263157894736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68-44F6-B984-D715DCF2A4C9}"/>
                </c:ext>
              </c:extLst>
            </c:dLbl>
            <c:dLbl>
              <c:idx val="3"/>
              <c:layout>
                <c:manualLayout>
                  <c:x val="0"/>
                  <c:y val="9.72794422369030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68-44F6-B984-D715DCF2A4C9}"/>
                </c:ext>
              </c:extLst>
            </c:dLbl>
            <c:dLbl>
              <c:idx val="4"/>
              <c:layout>
                <c:manualLayout>
                  <c:x val="2.7777777777777779E-3"/>
                  <c:y val="0.101909265985714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68-44F6-B984-D715DCF2A4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'Прирост ОП'!$D$9:$D$17</c:f>
              <c:strCache>
                <c:ptCount val="9"/>
                <c:pt idx="0">
                  <c:v>Казахстан</c:v>
                </c:pt>
                <c:pt idx="1">
                  <c:v>Украина </c:v>
                </c:pt>
                <c:pt idx="2">
                  <c:v>Россия</c:v>
                </c:pt>
                <c:pt idx="3">
                  <c:v>ЕС-27</c:v>
                </c:pt>
                <c:pt idx="4">
                  <c:v>ОЭСР</c:v>
                </c:pt>
                <c:pt idx="5">
                  <c:v>Индонезия</c:v>
                </c:pt>
                <c:pt idx="6">
                  <c:v>Беларусь</c:v>
                </c:pt>
                <c:pt idx="7">
                  <c:v>Малайзия</c:v>
                </c:pt>
                <c:pt idx="8">
                  <c:v>Китай</c:v>
                </c:pt>
              </c:strCache>
            </c:strRef>
          </c:cat>
          <c:val>
            <c:numRef>
              <c:f>'Прирост ОП'!$E$9:$E$17</c:f>
              <c:numCache>
                <c:formatCode>0.0%</c:formatCode>
                <c:ptCount val="9"/>
                <c:pt idx="0">
                  <c:v>0.114</c:v>
                </c:pt>
                <c:pt idx="1">
                  <c:v>0.12</c:v>
                </c:pt>
                <c:pt idx="2">
                  <c:v>0.12</c:v>
                </c:pt>
                <c:pt idx="3">
                  <c:v>0.14000000000000001</c:v>
                </c:pt>
                <c:pt idx="4">
                  <c:v>0.14000000000000001</c:v>
                </c:pt>
                <c:pt idx="5">
                  <c:v>0.2</c:v>
                </c:pt>
                <c:pt idx="6">
                  <c:v>0.22</c:v>
                </c:pt>
                <c:pt idx="7">
                  <c:v>0.22</c:v>
                </c:pt>
                <c:pt idx="8">
                  <c:v>0.28999999999999998</c:v>
                </c:pt>
              </c:numCache>
            </c:numRef>
          </c:val>
          <c:extLst>
            <c:ext xmlns:c16="http://schemas.microsoft.com/office/drawing/2014/chart" uri="{C3380CC4-5D6E-409C-BE32-E72D297353CC}">
              <c16:uniqueId val="{00000000-BF68-44F6-B984-D715DCF2A4C9}"/>
            </c:ext>
          </c:extLst>
        </c:ser>
        <c:dLbls>
          <c:showLegendKey val="0"/>
          <c:showVal val="0"/>
          <c:showCatName val="0"/>
          <c:showSerName val="0"/>
          <c:showPercent val="0"/>
          <c:showBubbleSize val="0"/>
        </c:dLbls>
        <c:gapWidth val="219"/>
        <c:overlap val="-27"/>
        <c:axId val="124936704"/>
        <c:axId val="151903552"/>
      </c:barChart>
      <c:catAx>
        <c:axId val="12493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51903552"/>
        <c:crosses val="autoZero"/>
        <c:auto val="1"/>
        <c:lblAlgn val="ctr"/>
        <c:lblOffset val="100"/>
        <c:noMultiLvlLbl val="0"/>
      </c:catAx>
      <c:valAx>
        <c:axId val="151903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24936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K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accent3"/>
            </a:solidFill>
            <a:ln>
              <a:noFill/>
            </a:ln>
            <a:effectLst/>
          </c:spPr>
          <c:invertIfNegative val="0"/>
          <c:dLbls>
            <c:dLbl>
              <c:idx val="2"/>
              <c:layout>
                <c:manualLayout>
                  <c:x val="-9.7283743950908936E-17"/>
                  <c:y val="0.4022355166498042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EE-4E38-96F7-3CB0ED6504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Инновации!$E$47:$E$49</c:f>
              <c:strCache>
                <c:ptCount val="3"/>
                <c:pt idx="0">
                  <c:v>Экспорт</c:v>
                </c:pt>
                <c:pt idx="1">
                  <c:v>Импорт</c:v>
                </c:pt>
                <c:pt idx="2">
                  <c:v>Сальдо</c:v>
                </c:pt>
              </c:strCache>
            </c:strRef>
          </c:cat>
          <c:val>
            <c:numRef>
              <c:f>Инновации!$F$47:$F$49</c:f>
              <c:numCache>
                <c:formatCode>General</c:formatCode>
                <c:ptCount val="3"/>
                <c:pt idx="0">
                  <c:v>15.8</c:v>
                </c:pt>
                <c:pt idx="1">
                  <c:v>30.5</c:v>
                </c:pt>
                <c:pt idx="2" formatCode="@">
                  <c:v>-14.7</c:v>
                </c:pt>
              </c:numCache>
            </c:numRef>
          </c:val>
          <c:extLst>
            <c:ext xmlns:c16="http://schemas.microsoft.com/office/drawing/2014/chart" uri="{C3380CC4-5D6E-409C-BE32-E72D297353CC}">
              <c16:uniqueId val="{00000000-59AC-48C6-9E6C-CAD82EDFCF9B}"/>
            </c:ext>
          </c:extLst>
        </c:ser>
        <c:dLbls>
          <c:dLblPos val="outEnd"/>
          <c:showLegendKey val="0"/>
          <c:showVal val="1"/>
          <c:showCatName val="0"/>
          <c:showSerName val="0"/>
          <c:showPercent val="0"/>
          <c:showBubbleSize val="0"/>
        </c:dLbls>
        <c:gapWidth val="219"/>
        <c:overlap val="-27"/>
        <c:axId val="130381312"/>
        <c:axId val="217895424"/>
      </c:barChart>
      <c:catAx>
        <c:axId val="13038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217895424"/>
        <c:crosses val="autoZero"/>
        <c:auto val="1"/>
        <c:lblAlgn val="ctr"/>
        <c:lblOffset val="100"/>
        <c:noMultiLvlLbl val="0"/>
      </c:catAx>
      <c:valAx>
        <c:axId val="2178954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млрд</a:t>
                </a:r>
                <a:r>
                  <a:rPr lang="en-US"/>
                  <a:t> US$</a:t>
                </a:r>
                <a:r>
                  <a:rPr lang="ru-RU"/>
                  <a:t>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30381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K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Инновации!$E$53:$E$57</c:f>
              <c:strCache>
                <c:ptCount val="5"/>
                <c:pt idx="0">
                  <c:v>РК</c:v>
                </c:pt>
                <c:pt idx="1">
                  <c:v>GB</c:v>
                </c:pt>
                <c:pt idx="2">
                  <c:v>USA</c:v>
                </c:pt>
                <c:pt idx="3">
                  <c:v>DE</c:v>
                </c:pt>
                <c:pt idx="4">
                  <c:v>RU</c:v>
                </c:pt>
              </c:strCache>
            </c:strRef>
          </c:cat>
          <c:val>
            <c:numRef>
              <c:f>Инновации!$F$53:$F$57</c:f>
              <c:numCache>
                <c:formatCode>0.0%</c:formatCode>
                <c:ptCount val="5"/>
                <c:pt idx="0">
                  <c:v>0.02</c:v>
                </c:pt>
                <c:pt idx="1">
                  <c:v>2.4E-2</c:v>
                </c:pt>
                <c:pt idx="2">
                  <c:v>3.7999999999999999E-2</c:v>
                </c:pt>
                <c:pt idx="3">
                  <c:v>5.8999999999999997E-2</c:v>
                </c:pt>
                <c:pt idx="4">
                  <c:v>7.4999999999999997E-2</c:v>
                </c:pt>
              </c:numCache>
            </c:numRef>
          </c:val>
          <c:extLst>
            <c:ext xmlns:c16="http://schemas.microsoft.com/office/drawing/2014/chart" uri="{C3380CC4-5D6E-409C-BE32-E72D297353CC}">
              <c16:uniqueId val="{00000000-859A-48C8-9506-916A29B2EE2C}"/>
            </c:ext>
          </c:extLst>
        </c:ser>
        <c:dLbls>
          <c:showLegendKey val="0"/>
          <c:showVal val="0"/>
          <c:showCatName val="0"/>
          <c:showSerName val="0"/>
          <c:showPercent val="0"/>
          <c:showBubbleSize val="0"/>
        </c:dLbls>
        <c:gapWidth val="219"/>
        <c:overlap val="-27"/>
        <c:axId val="148490240"/>
        <c:axId val="251864192"/>
      </c:barChart>
      <c:catAx>
        <c:axId val="14849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251864192"/>
        <c:crosses val="autoZero"/>
        <c:auto val="1"/>
        <c:lblAlgn val="ctr"/>
        <c:lblOffset val="100"/>
        <c:noMultiLvlLbl val="0"/>
      </c:catAx>
      <c:valAx>
        <c:axId val="251864192"/>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484902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KZ"/>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stacked"/>
        <c:varyColors val="0"/>
        <c:ser>
          <c:idx val="0"/>
          <c:order val="0"/>
          <c:tx>
            <c:strRef>
              <c:f>'Расчеты вкладов'!$R$22</c:f>
              <c:strCache>
                <c:ptCount val="1"/>
                <c:pt idx="0">
                  <c:v>Вклад обрабатывающей промышленности</c:v>
                </c:pt>
              </c:strCache>
            </c:strRef>
          </c:tx>
          <c:spPr>
            <a:solidFill>
              <a:schemeClr val="accent3">
                <a:shade val="76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'Расчеты вкладов'!$Q$23:$Q$24</c:f>
              <c:strCache>
                <c:ptCount val="2"/>
                <c:pt idx="0">
                  <c:v>Промышленность</c:v>
                </c:pt>
                <c:pt idx="1">
                  <c:v>Общие</c:v>
                </c:pt>
              </c:strCache>
            </c:strRef>
          </c:cat>
          <c:val>
            <c:numRef>
              <c:f>'Расчеты вкладов'!$R$15:$R$16</c:f>
              <c:numCache>
                <c:formatCode>General</c:formatCode>
                <c:ptCount val="2"/>
                <c:pt idx="0">
                  <c:v>59.653245291930133</c:v>
                </c:pt>
                <c:pt idx="1">
                  <c:v>19.611329080057811</c:v>
                </c:pt>
              </c:numCache>
            </c:numRef>
          </c:val>
          <c:extLst>
            <c:ext xmlns:c16="http://schemas.microsoft.com/office/drawing/2014/chart" uri="{C3380CC4-5D6E-409C-BE32-E72D297353CC}">
              <c16:uniqueId val="{00000000-273F-4B27-932C-3796EDF78401}"/>
            </c:ext>
          </c:extLst>
        </c:ser>
        <c:ser>
          <c:idx val="1"/>
          <c:order val="1"/>
          <c:tx>
            <c:strRef>
              <c:f>'Расчеты вкладов'!$S$22</c:f>
              <c:strCache>
                <c:ptCount val="1"/>
                <c:pt idx="0">
                  <c:v>Вклад остальных отраслей</c:v>
                </c:pt>
              </c:strCache>
            </c:strRef>
          </c:tx>
          <c:spPr>
            <a:solidFill>
              <a:schemeClr val="accent3">
                <a:tint val="77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'Расчеты вкладов'!$Q$23:$Q$24</c:f>
              <c:strCache>
                <c:ptCount val="2"/>
                <c:pt idx="0">
                  <c:v>Промышленность</c:v>
                </c:pt>
                <c:pt idx="1">
                  <c:v>Общие</c:v>
                </c:pt>
              </c:strCache>
            </c:strRef>
          </c:cat>
          <c:val>
            <c:numRef>
              <c:f>'Расчеты вкладов'!$S$15:$S$16</c:f>
              <c:numCache>
                <c:formatCode>General</c:formatCode>
                <c:ptCount val="2"/>
                <c:pt idx="0">
                  <c:v>139.1304107636245</c:v>
                </c:pt>
                <c:pt idx="1">
                  <c:v>125.17312681729869</c:v>
                </c:pt>
              </c:numCache>
            </c:numRef>
          </c:val>
          <c:extLst>
            <c:ext xmlns:c16="http://schemas.microsoft.com/office/drawing/2014/chart" uri="{C3380CC4-5D6E-409C-BE32-E72D297353CC}">
              <c16:uniqueId val="{00000001-273F-4B27-932C-3796EDF78401}"/>
            </c:ext>
          </c:extLst>
        </c:ser>
        <c:dLbls>
          <c:showLegendKey val="0"/>
          <c:showVal val="0"/>
          <c:showCatName val="0"/>
          <c:showSerName val="0"/>
          <c:showPercent val="0"/>
          <c:showBubbleSize val="0"/>
        </c:dLbls>
        <c:gapWidth val="150"/>
        <c:overlap val="100"/>
        <c:axId val="130392064"/>
        <c:axId val="251870528"/>
      </c:barChart>
      <c:catAx>
        <c:axId val="130392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251870528"/>
        <c:crosses val="autoZero"/>
        <c:auto val="1"/>
        <c:lblAlgn val="ctr"/>
        <c:lblOffset val="100"/>
        <c:noMultiLvlLbl val="0"/>
      </c:catAx>
      <c:valAx>
        <c:axId val="251870528"/>
        <c:scaling>
          <c:orientation val="minMax"/>
          <c:max val="200"/>
        </c:scaling>
        <c:delete val="0"/>
        <c:axPos val="b"/>
        <c:numFmt formatCode="0" sourceLinked="0"/>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130392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solidFill>
      <a:schemeClr val="bg1"/>
    </a:solidFill>
    <a:ln w="9525" cap="flat" cmpd="sng" algn="ctr">
      <a:noFill/>
      <a:prstDash val="solid"/>
      <a:round/>
    </a:ln>
    <a:effectLst/>
  </c:spPr>
  <c:txPr>
    <a:bodyPr/>
    <a:lstStyle/>
    <a:p>
      <a:pPr>
        <a:defRPr sz="900" b="0">
          <a:solidFill>
            <a:schemeClr val="tx1"/>
          </a:solidFill>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Инновации!$E$63:$E$65</c:f>
              <c:strCache>
                <c:ptCount val="3"/>
                <c:pt idx="0">
                  <c:v>Обр. пром. 2010</c:v>
                </c:pt>
                <c:pt idx="1">
                  <c:v>Обр. пром. 2018</c:v>
                </c:pt>
                <c:pt idx="2">
                  <c:v>Доб. отрасли 2018</c:v>
                </c:pt>
              </c:strCache>
            </c:strRef>
          </c:cat>
          <c:val>
            <c:numRef>
              <c:f>Инновации!$F$63:$F$65</c:f>
              <c:numCache>
                <c:formatCode>0.0</c:formatCode>
                <c:ptCount val="3"/>
                <c:pt idx="0">
                  <c:v>2.8028503562945368</c:v>
                </c:pt>
                <c:pt idx="1">
                  <c:v>3.6067954116451282</c:v>
                </c:pt>
                <c:pt idx="2">
                  <c:v>13.050675185131405</c:v>
                </c:pt>
              </c:numCache>
            </c:numRef>
          </c:val>
          <c:extLst>
            <c:ext xmlns:c16="http://schemas.microsoft.com/office/drawing/2014/chart" uri="{C3380CC4-5D6E-409C-BE32-E72D297353CC}">
              <c16:uniqueId val="{00000000-54A6-452C-8E42-326E9735AC33}"/>
            </c:ext>
          </c:extLst>
        </c:ser>
        <c:dLbls>
          <c:dLblPos val="outEnd"/>
          <c:showLegendKey val="0"/>
          <c:showVal val="1"/>
          <c:showCatName val="0"/>
          <c:showSerName val="0"/>
          <c:showPercent val="0"/>
          <c:showBubbleSize val="0"/>
        </c:dLbls>
        <c:gapWidth val="219"/>
        <c:overlap val="-27"/>
        <c:axId val="148490752"/>
        <c:axId val="251865920"/>
      </c:barChart>
      <c:catAx>
        <c:axId val="14849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251865920"/>
        <c:crosses val="autoZero"/>
        <c:auto val="1"/>
        <c:lblAlgn val="ctr"/>
        <c:lblOffset val="100"/>
        <c:noMultiLvlLbl val="0"/>
      </c:catAx>
      <c:valAx>
        <c:axId val="251865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млрд</a:t>
                </a:r>
                <a:r>
                  <a:rPr lang="en-US"/>
                  <a:t> US$</a:t>
                </a:r>
                <a:r>
                  <a:rPr lang="ru-RU"/>
                  <a:t> </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48490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KZ"/>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36882316641025E-2"/>
          <c:y val="0"/>
          <c:w val="0.95562261528661585"/>
          <c:h val="0.60596464146230777"/>
        </c:manualLayout>
      </c:layout>
      <c:barChart>
        <c:barDir val="col"/>
        <c:grouping val="clustered"/>
        <c:varyColors val="0"/>
        <c:ser>
          <c:idx val="3"/>
          <c:order val="2"/>
          <c:tx>
            <c:strRef>
              <c:f>'рост доходов'!$B$7:$C$7</c:f>
              <c:strCache>
                <c:ptCount val="2"/>
                <c:pt idx="0">
                  <c:v>Доходы от реализации услуг </c:v>
                </c:pt>
                <c:pt idx="1">
                  <c:v>млн. тенге</c:v>
                </c:pt>
              </c:strCache>
            </c:strRef>
          </c:tx>
          <c:spPr>
            <a:solidFill>
              <a:schemeClr val="accent1">
                <a:lumMod val="20000"/>
                <a:lumOff val="80000"/>
              </a:schemeClr>
            </a:solidFill>
            <a:ln>
              <a:solidFill>
                <a:schemeClr val="tx1"/>
              </a:solidFill>
            </a:ln>
            <a:effectLst/>
          </c:spPr>
          <c:invertIfNegative val="0"/>
          <c:dPt>
            <c:idx val="0"/>
            <c:invertIfNegative val="0"/>
            <c:bubble3D val="0"/>
            <c:spPr>
              <a:solidFill>
                <a:schemeClr val="accent1">
                  <a:lumMod val="20000"/>
                  <a:lumOff val="80000"/>
                </a:schemeClr>
              </a:solidFill>
              <a:ln>
                <a:solidFill>
                  <a:schemeClr val="tx1"/>
                </a:solidFill>
              </a:ln>
              <a:effectLst/>
            </c:spPr>
            <c:extLst>
              <c:ext xmlns:c16="http://schemas.microsoft.com/office/drawing/2014/chart" uri="{C3380CC4-5D6E-409C-BE32-E72D297353CC}">
                <c16:uniqueId val="{00000001-0F35-4394-A370-A030A6BCDF19}"/>
              </c:ext>
            </c:extLst>
          </c:dPt>
          <c:dPt>
            <c:idx val="1"/>
            <c:invertIfNegative val="0"/>
            <c:bubble3D val="0"/>
            <c:extLst>
              <c:ext xmlns:c16="http://schemas.microsoft.com/office/drawing/2014/chart" uri="{C3380CC4-5D6E-409C-BE32-E72D297353CC}">
                <c16:uniqueId val="{00000003-0F35-4394-A370-A030A6BCDF19}"/>
              </c:ext>
            </c:extLst>
          </c:dPt>
          <c:dPt>
            <c:idx val="2"/>
            <c:invertIfNegative val="0"/>
            <c:bubble3D val="0"/>
            <c:extLst>
              <c:ext xmlns:c16="http://schemas.microsoft.com/office/drawing/2014/chart" uri="{C3380CC4-5D6E-409C-BE32-E72D297353CC}">
                <c16:uniqueId val="{00000005-0F35-4394-A370-A030A6BCDF19}"/>
              </c:ext>
            </c:extLst>
          </c:dPt>
          <c:dPt>
            <c:idx val="3"/>
            <c:invertIfNegative val="0"/>
            <c:bubble3D val="0"/>
            <c:extLst>
              <c:ext xmlns:c16="http://schemas.microsoft.com/office/drawing/2014/chart" uri="{C3380CC4-5D6E-409C-BE32-E72D297353CC}">
                <c16:uniqueId val="{00000007-0F35-4394-A370-A030A6BCDF19}"/>
              </c:ext>
            </c:extLst>
          </c:dPt>
          <c:dLbls>
            <c:dLbl>
              <c:idx val="0"/>
              <c:layout>
                <c:manualLayout>
                  <c:x val="-4.7727001551127546E-3"/>
                  <c:y val="0.127095955664355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35-4394-A370-A030A6BCDF19}"/>
                </c:ext>
              </c:extLst>
            </c:dLbl>
            <c:dLbl>
              <c:idx val="1"/>
              <c:layout>
                <c:manualLayout>
                  <c:x val="-2.3863500775563773E-3"/>
                  <c:y val="0.1384024725138216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35-4394-A370-A030A6BCDF19}"/>
                </c:ext>
              </c:extLst>
            </c:dLbl>
            <c:dLbl>
              <c:idx val="2"/>
              <c:layout>
                <c:manualLayout>
                  <c:x val="-1.3851542440144432E-3"/>
                  <c:y val="0.2144766756701403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35-4394-A370-A030A6BCDF19}"/>
                </c:ext>
              </c:extLst>
            </c:dLbl>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'рост доходов'!$D$3:$G$3</c:f>
              <c:numCache>
                <c:formatCode>General</c:formatCode>
                <c:ptCount val="4"/>
                <c:pt idx="0">
                  <c:v>2010</c:v>
                </c:pt>
                <c:pt idx="1">
                  <c:v>2011</c:v>
                </c:pt>
                <c:pt idx="2">
                  <c:v>2012</c:v>
                </c:pt>
                <c:pt idx="3">
                  <c:v>2013</c:v>
                </c:pt>
              </c:numCache>
            </c:numRef>
          </c:cat>
          <c:val>
            <c:numRef>
              <c:f>'рост доходов'!$D$7:$M$7</c:f>
              <c:numCache>
                <c:formatCode>#,##0.0</c:formatCode>
                <c:ptCount val="10"/>
                <c:pt idx="0">
                  <c:v>295.98</c:v>
                </c:pt>
                <c:pt idx="1">
                  <c:v>435.26600000000002</c:v>
                </c:pt>
                <c:pt idx="2">
                  <c:v>1433.2539999999999</c:v>
                </c:pt>
                <c:pt idx="3">
                  <c:v>796.10400000000004</c:v>
                </c:pt>
                <c:pt idx="4">
                  <c:v>1066.7249999999999</c:v>
                </c:pt>
                <c:pt idx="5">
                  <c:v>1113.6099999999999</c:v>
                </c:pt>
                <c:pt idx="6">
                  <c:v>1023.846</c:v>
                </c:pt>
                <c:pt idx="7">
                  <c:v>1237.1679999999999</c:v>
                </c:pt>
                <c:pt idx="8">
                  <c:v>1243.0809999999999</c:v>
                </c:pt>
                <c:pt idx="9">
                  <c:v>2224.9320535714282</c:v>
                </c:pt>
              </c:numCache>
            </c:numRef>
          </c:val>
          <c:extLst>
            <c:ext xmlns:c16="http://schemas.microsoft.com/office/drawing/2014/chart" uri="{C3380CC4-5D6E-409C-BE32-E72D297353CC}">
              <c16:uniqueId val="{00000008-0F35-4394-A370-A030A6BCDF19}"/>
            </c:ext>
          </c:extLst>
        </c:ser>
        <c:dLbls>
          <c:showLegendKey val="0"/>
          <c:showVal val="0"/>
          <c:showCatName val="0"/>
          <c:showSerName val="0"/>
          <c:showPercent val="0"/>
          <c:showBubbleSize val="0"/>
        </c:dLbls>
        <c:gapWidth val="84"/>
        <c:axId val="157290496"/>
        <c:axId val="251868224"/>
      </c:barChart>
      <c:lineChart>
        <c:grouping val="standard"/>
        <c:varyColors val="0"/>
        <c:ser>
          <c:idx val="1"/>
          <c:order val="1"/>
          <c:tx>
            <c:strRef>
              <c:f>'рост доходов'!$B$6:$C$6</c:f>
              <c:strCache>
                <c:ptCount val="2"/>
                <c:pt idx="0">
                  <c:v>Динамика доходов от реализации услуг</c:v>
                </c:pt>
                <c:pt idx="1">
                  <c:v>% к 2010 году</c:v>
                </c:pt>
              </c:strCache>
            </c:strRef>
          </c:tx>
          <c:spPr>
            <a:ln w="28575" cap="rnd">
              <a:solidFill>
                <a:schemeClr val="accent1">
                  <a:lumMod val="50000"/>
                </a:schemeClr>
              </a:solidFill>
              <a:prstDash val="solid"/>
              <a:round/>
            </a:ln>
            <a:effectLst/>
          </c:spPr>
          <c:marker>
            <c:symbol val="diamond"/>
            <c:size val="4"/>
            <c:spPr>
              <a:solidFill>
                <a:schemeClr val="accent1">
                  <a:lumMod val="50000"/>
                </a:schemeClr>
              </a:solidFill>
              <a:ln w="9525">
                <a:solidFill>
                  <a:schemeClr val="accent1">
                    <a:lumMod val="50000"/>
                  </a:schemeClr>
                </a:solidFill>
                <a:prstDash val="solid"/>
              </a:ln>
              <a:effectLst/>
            </c:spPr>
          </c:marker>
          <c:dPt>
            <c:idx val="2"/>
            <c:bubble3D val="0"/>
            <c:extLst>
              <c:ext xmlns:c16="http://schemas.microsoft.com/office/drawing/2014/chart" uri="{C3380CC4-5D6E-409C-BE32-E72D297353CC}">
                <c16:uniqueId val="{0000000A-0F35-4394-A370-A030A6BCDF19}"/>
              </c:ext>
            </c:extLst>
          </c:dPt>
          <c:dPt>
            <c:idx val="3"/>
            <c:marker>
              <c:spPr>
                <a:solidFill>
                  <a:schemeClr val="accent1">
                    <a:lumMod val="50000"/>
                  </a:schemeClr>
                </a:solidFill>
                <a:ln w="9525">
                  <a:solidFill>
                    <a:schemeClr val="accent1">
                      <a:lumMod val="50000"/>
                    </a:schemeClr>
                  </a:solidFill>
                  <a:prstDash val="dash"/>
                </a:ln>
                <a:effectLst/>
              </c:spPr>
            </c:marker>
            <c:bubble3D val="0"/>
            <c:extLst>
              <c:ext xmlns:c16="http://schemas.microsoft.com/office/drawing/2014/chart" uri="{C3380CC4-5D6E-409C-BE32-E72D297353CC}">
                <c16:uniqueId val="{0000000C-0F35-4394-A370-A030A6BCDF19}"/>
              </c:ext>
            </c:extLst>
          </c:dPt>
          <c:dPt>
            <c:idx val="4"/>
            <c:bubble3D val="0"/>
            <c:extLst>
              <c:ext xmlns:c16="http://schemas.microsoft.com/office/drawing/2014/chart" uri="{C3380CC4-5D6E-409C-BE32-E72D297353CC}">
                <c16:uniqueId val="{0000000E-0F35-4394-A370-A030A6BCDF19}"/>
              </c:ext>
            </c:extLst>
          </c:dPt>
          <c:dLbls>
            <c:dLbl>
              <c:idx val="0"/>
              <c:layout>
                <c:manualLayout>
                  <c:x val="-6.2684906899464196E-2"/>
                  <c:y val="-4.9600667817238035E-2"/>
                </c:manualLayout>
              </c:layout>
              <c:tx>
                <c:rich>
                  <a:bodyPr/>
                  <a:lstStyle/>
                  <a:p>
                    <a:fld id="{651D648D-B920-4872-9D41-EE1ED04EB8B2}" type="VALUE">
                      <a:rPr lang="en-US">
                        <a:solidFill>
                          <a:schemeClr val="accent1">
                            <a:lumMod val="50000"/>
                          </a:schemeClr>
                        </a:solidFill>
                      </a:rPr>
                      <a:pPr/>
                      <a:t>[ЗНАЧЕНИЕ]</a:t>
                    </a:fld>
                    <a:endParaRPr lang="ru-KZ"/>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0F35-4394-A370-A030A6BCDF19}"/>
                </c:ext>
              </c:extLst>
            </c:dLbl>
            <c:dLbl>
              <c:idx val="1"/>
              <c:layout>
                <c:manualLayout>
                  <c:x val="-4.7479161063336037E-2"/>
                  <c:y val="-4.52215964765778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F35-4394-A370-A030A6BCDF19}"/>
                </c:ext>
              </c:extLst>
            </c:dLbl>
            <c:dLbl>
              <c:idx val="2"/>
              <c:layout>
                <c:manualLayout>
                  <c:x val="-2.6144840889404268E-2"/>
                  <c:y val="-3.646406896794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F35-4394-A370-A030A6BCDF19}"/>
                </c:ext>
              </c:extLst>
            </c:dLbl>
            <c:dLbl>
              <c:idx val="3"/>
              <c:layout>
                <c:manualLayout>
                  <c:x val="-2.4024572106506516E-2"/>
                  <c:y val="-4.96469061448191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F35-4394-A370-A030A6BCDF19}"/>
                </c:ext>
              </c:extLst>
            </c:dLbl>
            <c:dLbl>
              <c:idx val="4"/>
              <c:layout>
                <c:manualLayout>
                  <c:x val="-2.8149265502599153E-2"/>
                  <c:y val="-5.83578877395304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F35-4394-A370-A030A6BCDF19}"/>
                </c:ext>
              </c:extLst>
            </c:dLbl>
            <c:dLbl>
              <c:idx val="5"/>
              <c:layout>
                <c:manualLayout>
                  <c:x val="-2.3374532401375485E-2"/>
                  <c:y val="-4.96003602308953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F35-4394-A370-A030A6BCDF19}"/>
                </c:ext>
              </c:extLst>
            </c:dLbl>
            <c:dLbl>
              <c:idx val="6"/>
              <c:layout>
                <c:manualLayout>
                  <c:x val="-2.5316640622874139E-2"/>
                  <c:y val="-5.83578877395304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F35-4394-A370-A030A6BCDF19}"/>
                </c:ext>
              </c:extLst>
            </c:dLbl>
            <c:dLbl>
              <c:idx val="7"/>
              <c:layout>
                <c:manualLayout>
                  <c:x val="-2.8118085817176553E-2"/>
                  <c:y val="-4.52215964765777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F35-4394-A370-A030A6BCDF19}"/>
                </c:ext>
              </c:extLst>
            </c:dLbl>
            <c:dLbl>
              <c:idx val="8"/>
              <c:layout>
                <c:manualLayout>
                  <c:x val="-4.5002254480625573E-2"/>
                  <c:y val="-4.96003602308953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F35-4394-A370-A030A6BCDF19}"/>
                </c:ext>
              </c:extLst>
            </c:dLbl>
            <c:dLbl>
              <c:idx val="9"/>
              <c:layout>
                <c:manualLayout>
                  <c:x val="-2.8636200930676356E-2"/>
                  <c:y val="-5.62967281592956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F35-4394-A370-A030A6BCDF19}"/>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accent5">
                        <a:lumMod val="50000"/>
                      </a:schemeClr>
                    </a:solidFill>
                    <a:latin typeface="Calibri" panose="020F0502020204030204" pitchFamily="34" charset="0"/>
                    <a:ea typeface="+mn-ea"/>
                    <a:cs typeface="Calibri" panose="020F0502020204030204" pitchFamily="34" charset="0"/>
                  </a:defRPr>
                </a:pPr>
                <a:endParaRPr lang="ru-K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'рост доходов'!$D$3:$M$3</c:f>
              <c:strCache>
                <c:ptCount val="10"/>
                <c:pt idx="0">
                  <c:v>2010</c:v>
                </c:pt>
                <c:pt idx="1">
                  <c:v>2011</c:v>
                </c:pt>
                <c:pt idx="2">
                  <c:v>2012</c:v>
                </c:pt>
                <c:pt idx="3">
                  <c:v>2013</c:v>
                </c:pt>
                <c:pt idx="4">
                  <c:v>2014</c:v>
                </c:pt>
                <c:pt idx="5">
                  <c:v>2015</c:v>
                </c:pt>
                <c:pt idx="6">
                  <c:v>2016</c:v>
                </c:pt>
                <c:pt idx="7">
                  <c:v>2017</c:v>
                </c:pt>
                <c:pt idx="8">
                  <c:v>2018</c:v>
                </c:pt>
                <c:pt idx="9">
                  <c:v>2019 (прогноз)</c:v>
                </c:pt>
              </c:strCache>
            </c:strRef>
          </c:cat>
          <c:val>
            <c:numRef>
              <c:f>'рост доходов'!$D$6:$M$6</c:f>
              <c:numCache>
                <c:formatCode>0.00</c:formatCode>
                <c:ptCount val="10"/>
                <c:pt idx="0">
                  <c:v>100</c:v>
                </c:pt>
                <c:pt idx="1">
                  <c:v>147.05926076086223</c:v>
                </c:pt>
                <c:pt idx="2">
                  <c:v>484.24015136157846</c:v>
                </c:pt>
                <c:pt idx="3">
                  <c:v>268.97222785323333</c:v>
                </c:pt>
                <c:pt idx="4">
                  <c:v>360.40441921751466</c:v>
                </c:pt>
                <c:pt idx="5">
                  <c:v>376.24501655517258</c:v>
                </c:pt>
                <c:pt idx="6">
                  <c:v>345.91729170889926</c:v>
                </c:pt>
                <c:pt idx="7">
                  <c:v>417.99040475707818</c:v>
                </c:pt>
                <c:pt idx="8">
                  <c:v>419.98817487668083</c:v>
                </c:pt>
                <c:pt idx="9">
                  <c:v>751.71702600561798</c:v>
                </c:pt>
              </c:numCache>
            </c:numRef>
          </c:val>
          <c:smooth val="0"/>
          <c:extLst>
            <c:ext xmlns:c16="http://schemas.microsoft.com/office/drawing/2014/chart" uri="{C3380CC4-5D6E-409C-BE32-E72D297353CC}">
              <c16:uniqueId val="{00000016-0F35-4394-A370-A030A6BCDF19}"/>
            </c:ext>
          </c:extLst>
        </c:ser>
        <c:dLbls>
          <c:showLegendKey val="0"/>
          <c:showVal val="0"/>
          <c:showCatName val="0"/>
          <c:showSerName val="0"/>
          <c:showPercent val="0"/>
          <c:showBubbleSize val="0"/>
        </c:dLbls>
        <c:marker val="1"/>
        <c:smooth val="0"/>
        <c:axId val="130382848"/>
        <c:axId val="251867648"/>
        <c:extLst>
          <c:ext xmlns:c15="http://schemas.microsoft.com/office/drawing/2012/chart" uri="{02D57815-91ED-43cb-92C2-25804820EDAC}">
            <c15:filteredLineSeries>
              <c15:ser>
                <c:idx val="0"/>
                <c:order val="0"/>
                <c:tx>
                  <c:strRef>
                    <c:extLst>
                      <c:ext uri="{02D57815-91ED-43cb-92C2-25804820EDAC}">
                        <c15:formulaRef>
                          <c15:sqref>'рост доходов'!$B$4:$C$4</c15:sqref>
                        </c15:formulaRef>
                      </c:ext>
                    </c:extLst>
                    <c:strCache>
                      <c:ptCount val="2"/>
                      <c:pt idx="0">
                        <c:v>Кол-во руководителей на  Председателя Правления</c:v>
                      </c:pt>
                      <c:pt idx="1">
                        <c:v>ед</c:v>
                      </c:pt>
                    </c:strCache>
                  </c:strRef>
                </c:tx>
                <c:spPr>
                  <a:ln w="28575" cap="rnd">
                    <a:solidFill>
                      <a:schemeClr val="accent6">
                        <a:lumMod val="75000"/>
                      </a:schemeClr>
                    </a:solidFill>
                    <a:round/>
                  </a:ln>
                  <a:effectLst/>
                </c:spPr>
                <c:marker>
                  <c:symbol val="circle"/>
                  <c:size val="7"/>
                  <c:spPr>
                    <a:solidFill>
                      <a:schemeClr val="accent6">
                        <a:lumMod val="75000"/>
                      </a:schemeClr>
                    </a:solidFill>
                    <a:ln w="9525">
                      <a:solidFill>
                        <a:schemeClr val="accent6">
                          <a:lumMod val="75000"/>
                        </a:schemeClr>
                      </a:solidFill>
                    </a:ln>
                    <a:effectLst/>
                  </c:spPr>
                </c:marker>
                <c:dLbls>
                  <c:dLbl>
                    <c:idx val="0"/>
                    <c:layout>
                      <c:manualLayout>
                        <c:x val="-4.8810436079276195E-2"/>
                        <c:y val="-5.3300587995567493E-2"/>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17-0F35-4394-A370-A030A6BCDF19}"/>
                      </c:ext>
                    </c:extLst>
                  </c:dLbl>
                  <c:dLbl>
                    <c:idx val="1"/>
                    <c:layout>
                      <c:manualLayout>
                        <c:x val="-2.8636053203386479E-2"/>
                        <c:y val="-3.9705733284327957E-2"/>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18-0F35-4394-A370-A030A6BCDF19}"/>
                      </c:ext>
                    </c:extLst>
                  </c:dLbl>
                  <c:dLbl>
                    <c:idx val="2"/>
                    <c:layout>
                      <c:manualLayout>
                        <c:x val="-2.4952735701445381E-2"/>
                        <c:y val="4.1492751594456097E-2"/>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19-0F35-4394-A370-A030A6BCDF19}"/>
                      </c:ext>
                    </c:extLst>
                  </c:dLbl>
                  <c:dLbl>
                    <c:idx val="3"/>
                    <c:layout>
                      <c:manualLayout>
                        <c:x val="-2.9607726499440375E-2"/>
                        <c:y val="4.3032214599418972E-2"/>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1A-0F35-4394-A370-A030A6BCDF19}"/>
                      </c:ext>
                    </c:extLst>
                  </c:dLbl>
                  <c:dLbl>
                    <c:idx val="4"/>
                    <c:layout>
                      <c:manualLayout>
                        <c:x val="-2.1775859523217932E-2"/>
                        <c:y val="2.9895923336466276E-2"/>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1B-0F35-4394-A370-A030A6BCDF19}"/>
                      </c:ext>
                    </c:extLst>
                  </c:dLbl>
                  <c:dLbl>
                    <c:idx val="5"/>
                    <c:layout>
                      <c:manualLayout>
                        <c:x val="-2.5452263767397149E-2"/>
                        <c:y val="3.8653450845101404E-2"/>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1C-0F35-4394-A370-A030A6BCDF19}"/>
                      </c:ext>
                    </c:extLst>
                  </c:dLbl>
                  <c:dLbl>
                    <c:idx val="6"/>
                    <c:layout>
                      <c:manualLayout>
                        <c:x val="-2.7441105313822611E-2"/>
                        <c:y val="4.3032214599418889E-2"/>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1D-0F35-4394-A370-A030A6BCDF19}"/>
                      </c:ext>
                    </c:extLst>
                  </c:dLbl>
                  <c:dLbl>
                    <c:idx val="7"/>
                    <c:layout>
                      <c:manualLayout>
                        <c:x val="-2.3192171963080415E-2"/>
                        <c:y val="4.3032214599418972E-2"/>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1E-0F35-4394-A370-A030A6BCDF19}"/>
                      </c:ext>
                    </c:extLst>
                  </c:dLbl>
                  <c:dLbl>
                    <c:idx val="8"/>
                    <c:layout>
                      <c:manualLayout>
                        <c:x val="-2.1296801035353818E-2"/>
                        <c:y val="3.8653450845101404E-2"/>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1F-0F35-4394-A370-A030A6BCDF19}"/>
                      </c:ext>
                    </c:extLst>
                  </c:dLbl>
                  <c:dLbl>
                    <c:idx val="9"/>
                    <c:layout>
                      <c:manualLayout>
                        <c:x val="-5.3117292528070872E-4"/>
                        <c:y val="-4.4543060486932344E-2"/>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20-0F35-4394-A370-A030A6BCDF19}"/>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accent6">
                              <a:lumMod val="50000"/>
                            </a:schemeClr>
                          </a:solidFill>
                          <a:latin typeface="Calibri" panose="020F0502020204030204" pitchFamily="34" charset="0"/>
                          <a:ea typeface="+mn-ea"/>
                          <a:cs typeface="Calibri" panose="020F0502020204030204" pitchFamily="34" charset="0"/>
                        </a:defRPr>
                      </a:pPr>
                      <a:endParaRPr lang="ru-KZ"/>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'рост доходов'!$D$3:$M$3</c15:sqref>
                        </c15:formulaRef>
                      </c:ext>
                    </c:extLst>
                    <c:strCache>
                      <c:ptCount val="10"/>
                      <c:pt idx="0">
                        <c:v>2010</c:v>
                      </c:pt>
                      <c:pt idx="1">
                        <c:v>2011</c:v>
                      </c:pt>
                      <c:pt idx="2">
                        <c:v>2012</c:v>
                      </c:pt>
                      <c:pt idx="3">
                        <c:v>2013</c:v>
                      </c:pt>
                      <c:pt idx="4">
                        <c:v>2014</c:v>
                      </c:pt>
                      <c:pt idx="5">
                        <c:v>2015</c:v>
                      </c:pt>
                      <c:pt idx="6">
                        <c:v>2016</c:v>
                      </c:pt>
                      <c:pt idx="7">
                        <c:v>2017</c:v>
                      </c:pt>
                      <c:pt idx="8">
                        <c:v>2018</c:v>
                      </c:pt>
                      <c:pt idx="9">
                        <c:v>2019 (прогноз)</c:v>
                      </c:pt>
                    </c:strCache>
                  </c:strRef>
                </c:cat>
                <c:val>
                  <c:numRef>
                    <c:extLst>
                      <c:ext uri="{02D57815-91ED-43cb-92C2-25804820EDAC}">
                        <c15:formulaRef>
                          <c15:sqref>'рост доходов'!$D$4:$M$4</c15:sqref>
                        </c15:formulaRef>
                      </c:ext>
                    </c:extLst>
                    <c:numCache>
                      <c:formatCode>0.00</c:formatCode>
                      <c:ptCount val="10"/>
                      <c:pt idx="0">
                        <c:v>3</c:v>
                      </c:pt>
                      <c:pt idx="1">
                        <c:v>3</c:v>
                      </c:pt>
                      <c:pt idx="2">
                        <c:v>4</c:v>
                      </c:pt>
                      <c:pt idx="3">
                        <c:v>4</c:v>
                      </c:pt>
                      <c:pt idx="4">
                        <c:v>4</c:v>
                      </c:pt>
                      <c:pt idx="5">
                        <c:v>4</c:v>
                      </c:pt>
                      <c:pt idx="6">
                        <c:v>3</c:v>
                      </c:pt>
                      <c:pt idx="7">
                        <c:v>4</c:v>
                      </c:pt>
                      <c:pt idx="8">
                        <c:v>4</c:v>
                      </c:pt>
                      <c:pt idx="9">
                        <c:v>5</c:v>
                      </c:pt>
                    </c:numCache>
                  </c:numRef>
                </c:val>
                <c:smooth val="0"/>
                <c:extLst>
                  <c:ext xmlns:c16="http://schemas.microsoft.com/office/drawing/2014/chart" uri="{C3380CC4-5D6E-409C-BE32-E72D297353CC}">
                    <c16:uniqueId val="{00000021-0F35-4394-A370-A030A6BCDF19}"/>
                  </c:ext>
                </c:extLst>
              </c15:ser>
            </c15:filteredLineSeries>
            <c15:filteredLineSeries>
              <c15:ser>
                <c:idx val="2"/>
                <c:order val="3"/>
                <c:tx>
                  <c:strRef>
                    <c:extLst xmlns:c15="http://schemas.microsoft.com/office/drawing/2012/chart">
                      <c:ext xmlns:c15="http://schemas.microsoft.com/office/drawing/2012/chart" uri="{02D57815-91ED-43cb-92C2-25804820EDAC}">
                        <c15:formulaRef>
                          <c15:sqref>'рост доходов'!$B$5:$C$5</c15:sqref>
                        </c15:formulaRef>
                      </c:ext>
                    </c:extLst>
                    <c:strCache>
                      <c:ptCount val="2"/>
                      <c:pt idx="0">
                        <c:v>Кол-во СП на 1 зам-ля Председателя Правления</c:v>
                      </c:pt>
                      <c:pt idx="1">
                        <c:v>ед</c:v>
                      </c:pt>
                    </c:strCache>
                  </c:strRef>
                </c:tx>
                <c:spPr>
                  <a:ln w="28575" cap="rnd">
                    <a:solidFill>
                      <a:srgbClr val="C00000"/>
                    </a:solidFill>
                    <a:prstDash val="solid"/>
                    <a:round/>
                  </a:ln>
                  <a:effectLst/>
                </c:spPr>
                <c:marker>
                  <c:symbol val="triangle"/>
                  <c:size val="7"/>
                  <c:spPr>
                    <a:solidFill>
                      <a:srgbClr val="C00000"/>
                    </a:solidFill>
                    <a:ln w="9525">
                      <a:solidFill>
                        <a:srgbClr val="C00000"/>
                      </a:solidFill>
                    </a:ln>
                    <a:effectLst/>
                  </c:spPr>
                </c:marker>
                <c:dLbls>
                  <c:dLbl>
                    <c:idx val="0"/>
                    <c:layout>
                      <c:manualLayout>
                        <c:x val="-4.8748158671927201E-2"/>
                        <c:y val="8.7575275086351281E-3"/>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2-0F35-4394-A370-A030A6BCDF19}"/>
                      </c:ext>
                    </c:extLst>
                  </c:dLbl>
                  <c:dLbl>
                    <c:idx val="3"/>
                    <c:layout>
                      <c:manualLayout>
                        <c:x val="-2.4067109523382604E-2"/>
                        <c:y val="-4.4543060486932323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3-0F35-4394-A370-A030A6BCDF19}"/>
                      </c:ext>
                    </c:extLst>
                  </c:dLbl>
                  <c:dLbl>
                    <c:idx val="5"/>
                    <c:layout>
                      <c:manualLayout>
                        <c:x val="-2.5452263767397149E-2"/>
                        <c:y val="-6.2058115504202579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4-0F35-4394-A370-A030A6BCDF19}"/>
                      </c:ext>
                    </c:extLst>
                  </c:dLbl>
                  <c:dLbl>
                    <c:idx val="6"/>
                    <c:layout>
                      <c:manualLayout>
                        <c:x val="-2.5885042668204079E-2"/>
                        <c:y val="-4.3940721882302969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5-0F35-4394-A370-A030A6BCDF19}"/>
                      </c:ext>
                    </c:extLst>
                  </c:dLbl>
                  <c:dLbl>
                    <c:idx val="7"/>
                    <c:layout>
                      <c:manualLayout>
                        <c:x val="-2.7378827906473512E-2"/>
                        <c:y val="4.3032214599418972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6-0F35-4394-A370-A030A6BCDF19}"/>
                      </c:ext>
                    </c:extLst>
                  </c:dLbl>
                  <c:dLbl>
                    <c:idx val="8"/>
                    <c:layout>
                      <c:manualLayout>
                        <c:x val="-2.4067109523382705E-2"/>
                        <c:y val="-4.4543060486932323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7-0F35-4394-A370-A030A6BCDF19}"/>
                      </c:ext>
                    </c:extLst>
                  </c:dLbl>
                  <c:dLbl>
                    <c:idx val="9"/>
                    <c:layout>
                      <c:manualLayout>
                        <c:x val="8.8513951458177298E-4"/>
                        <c:y val="1.6759632073513542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8-0F35-4394-A370-A030A6BCDF19}"/>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C00000"/>
                          </a:solidFill>
                          <a:latin typeface="Calibri" panose="020F0502020204030204" pitchFamily="34" charset="0"/>
                          <a:ea typeface="+mn-ea"/>
                          <a:cs typeface="Calibri" panose="020F0502020204030204" pitchFamily="34" charset="0"/>
                        </a:defRPr>
                      </a:pPr>
                      <a:endParaRPr lang="ru-KZ"/>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'рост доходов'!$D$3:$M$3</c15:sqref>
                        </c15:formulaRef>
                      </c:ext>
                    </c:extLst>
                    <c:strCache>
                      <c:ptCount val="10"/>
                      <c:pt idx="0">
                        <c:v>2010</c:v>
                      </c:pt>
                      <c:pt idx="1">
                        <c:v>2011</c:v>
                      </c:pt>
                      <c:pt idx="2">
                        <c:v>2012</c:v>
                      </c:pt>
                      <c:pt idx="3">
                        <c:v>2013</c:v>
                      </c:pt>
                      <c:pt idx="4">
                        <c:v>2014</c:v>
                      </c:pt>
                      <c:pt idx="5">
                        <c:v>2015</c:v>
                      </c:pt>
                      <c:pt idx="6">
                        <c:v>2016</c:v>
                      </c:pt>
                      <c:pt idx="7">
                        <c:v>2017</c:v>
                      </c:pt>
                      <c:pt idx="8">
                        <c:v>2018</c:v>
                      </c:pt>
                      <c:pt idx="9">
                        <c:v>2019 (прогноз)</c:v>
                      </c:pt>
                    </c:strCache>
                  </c:strRef>
                </c:cat>
                <c:val>
                  <c:numRef>
                    <c:extLst xmlns:c15="http://schemas.microsoft.com/office/drawing/2012/chart">
                      <c:ext xmlns:c15="http://schemas.microsoft.com/office/drawing/2012/chart" uri="{02D57815-91ED-43cb-92C2-25804820EDAC}">
                        <c15:formulaRef>
                          <c15:sqref>'рост доходов'!$D$5:$M$5</c15:sqref>
                        </c15:formulaRef>
                      </c:ext>
                    </c:extLst>
                    <c:numCache>
                      <c:formatCode>0.00</c:formatCode>
                      <c:ptCount val="10"/>
                      <c:pt idx="0">
                        <c:v>3</c:v>
                      </c:pt>
                      <c:pt idx="1">
                        <c:v>4</c:v>
                      </c:pt>
                      <c:pt idx="2">
                        <c:v>4</c:v>
                      </c:pt>
                      <c:pt idx="3">
                        <c:v>4</c:v>
                      </c:pt>
                      <c:pt idx="4">
                        <c:v>2.25</c:v>
                      </c:pt>
                      <c:pt idx="5">
                        <c:v>2.25</c:v>
                      </c:pt>
                      <c:pt idx="6">
                        <c:v>3.6666666666666665</c:v>
                      </c:pt>
                      <c:pt idx="7">
                        <c:v>3</c:v>
                      </c:pt>
                      <c:pt idx="8">
                        <c:v>4.75</c:v>
                      </c:pt>
                      <c:pt idx="9">
                        <c:v>4.5999999999999996</c:v>
                      </c:pt>
                    </c:numCache>
                  </c:numRef>
                </c:val>
                <c:smooth val="0"/>
                <c:extLst xmlns:c15="http://schemas.microsoft.com/office/drawing/2012/chart">
                  <c:ext xmlns:c16="http://schemas.microsoft.com/office/drawing/2014/chart" uri="{C3380CC4-5D6E-409C-BE32-E72D297353CC}">
                    <c16:uniqueId val="{00000029-0F35-4394-A370-A030A6BCDF19}"/>
                  </c:ext>
                </c:extLst>
              </c15:ser>
            </c15:filteredLineSeries>
          </c:ext>
        </c:extLst>
      </c:lineChart>
      <c:catAx>
        <c:axId val="1303828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ru-KZ"/>
          </a:p>
        </c:txPr>
        <c:crossAx val="251867648"/>
        <c:crosses val="autoZero"/>
        <c:auto val="1"/>
        <c:lblAlgn val="ctr"/>
        <c:lblOffset val="100"/>
        <c:noMultiLvlLbl val="0"/>
      </c:catAx>
      <c:valAx>
        <c:axId val="251867648"/>
        <c:scaling>
          <c:orientation val="minMax"/>
        </c:scaling>
        <c:delete val="0"/>
        <c:axPos val="l"/>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ru-KZ"/>
          </a:p>
        </c:txPr>
        <c:crossAx val="130382848"/>
        <c:crosses val="autoZero"/>
        <c:crossBetween val="between"/>
      </c:valAx>
      <c:valAx>
        <c:axId val="251868224"/>
        <c:scaling>
          <c:orientation val="minMax"/>
        </c:scaling>
        <c:delete val="0"/>
        <c:axPos val="r"/>
        <c:numFmt formatCode="#,##0.0" sourceLinked="1"/>
        <c:majorTickMark val="out"/>
        <c:minorTickMark val="none"/>
        <c:tickLblPos val="none"/>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ru-KZ"/>
          </a:p>
        </c:txPr>
        <c:crossAx val="157290496"/>
        <c:crosses val="max"/>
        <c:crossBetween val="between"/>
      </c:valAx>
      <c:catAx>
        <c:axId val="157290496"/>
        <c:scaling>
          <c:orientation val="minMax"/>
        </c:scaling>
        <c:delete val="1"/>
        <c:axPos val="b"/>
        <c:numFmt formatCode="General" sourceLinked="1"/>
        <c:majorTickMark val="out"/>
        <c:minorTickMark val="none"/>
        <c:tickLblPos val="nextTo"/>
        <c:crossAx val="251868224"/>
        <c:crosses val="autoZero"/>
        <c:auto val="1"/>
        <c:lblAlgn val="ctr"/>
        <c:lblOffset val="100"/>
        <c:noMultiLvlLbl val="0"/>
      </c:catAx>
      <c:spPr>
        <a:noFill/>
        <a:ln>
          <a:noFill/>
        </a:ln>
        <a:effectLst/>
      </c:spPr>
    </c:plotArea>
    <c:legend>
      <c:legendPos val="b"/>
      <c:layout>
        <c:manualLayout>
          <c:xMode val="edge"/>
          <c:yMode val="edge"/>
          <c:x val="4.7554526542281997E-2"/>
          <c:y val="0.75048612192302211"/>
          <c:w val="0.9373012939001848"/>
          <c:h val="0.2188625243889108"/>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ru-KZ"/>
        </a:p>
      </c:txPr>
    </c:legend>
    <c:plotVisOnly val="1"/>
    <c:dispBlanksAs val="gap"/>
    <c:showDLblsOverMax val="0"/>
  </c:chart>
  <c:spPr>
    <a:solidFill>
      <a:schemeClr val="bg1"/>
    </a:solidFill>
    <a:ln w="9525" cap="flat" cmpd="sng" algn="ctr">
      <a:noFill/>
      <a:round/>
    </a:ln>
    <a:effectLst/>
  </c:spPr>
  <c:txPr>
    <a:bodyPr/>
    <a:lstStyle/>
    <a:p>
      <a:pPr>
        <a:defRPr b="1">
          <a:solidFill>
            <a:sysClr val="windowText" lastClr="000000"/>
          </a:solidFill>
          <a:latin typeface="Calibri" panose="020F0502020204030204" pitchFamily="34" charset="0"/>
          <a:cs typeface="Calibri" panose="020F0502020204030204" pitchFamily="34" charset="0"/>
        </a:defRPr>
      </a:pPr>
      <a:endParaRPr lang="ru-K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3">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Объем!$D$10:$D$11</c:f>
              <c:strCache>
                <c:ptCount val="2"/>
                <c:pt idx="0">
                  <c:v>2010 год</c:v>
                </c:pt>
                <c:pt idx="1">
                  <c:v>2018 год</c:v>
                </c:pt>
              </c:strCache>
            </c:strRef>
          </c:cat>
          <c:val>
            <c:numRef>
              <c:f>Объем!$E$10:$E$11</c:f>
              <c:numCache>
                <c:formatCode>0.0</c:formatCode>
                <c:ptCount val="2"/>
                <c:pt idx="0">
                  <c:v>25.788937902952156</c:v>
                </c:pt>
                <c:pt idx="1">
                  <c:v>30.170288068231269</c:v>
                </c:pt>
              </c:numCache>
            </c:numRef>
          </c:val>
          <c:extLst>
            <c:ext xmlns:c16="http://schemas.microsoft.com/office/drawing/2014/chart" uri="{C3380CC4-5D6E-409C-BE32-E72D297353CC}">
              <c16:uniqueId val="{00000000-77EC-4022-A8A4-9C722A3AE3B9}"/>
            </c:ext>
          </c:extLst>
        </c:ser>
        <c:dLbls>
          <c:showLegendKey val="0"/>
          <c:showVal val="0"/>
          <c:showCatName val="0"/>
          <c:showSerName val="0"/>
          <c:showPercent val="0"/>
          <c:showBubbleSize val="0"/>
        </c:dLbls>
        <c:gapWidth val="219"/>
        <c:overlap val="-27"/>
        <c:axId val="124939264"/>
        <c:axId val="152224320"/>
      </c:barChart>
      <c:catAx>
        <c:axId val="12493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52224320"/>
        <c:crosses val="autoZero"/>
        <c:auto val="1"/>
        <c:lblAlgn val="ctr"/>
        <c:lblOffset val="100"/>
        <c:noMultiLvlLbl val="0"/>
      </c:catAx>
      <c:valAx>
        <c:axId val="152224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млрд</a:t>
                </a:r>
                <a:r>
                  <a:rPr lang="en-US"/>
                  <a:t> US$</a:t>
                </a:r>
                <a:r>
                  <a:rPr lang="ru-RU"/>
                  <a:t> </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24939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K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Объем!$D$23:$D$24</c:f>
              <c:strCache>
                <c:ptCount val="2"/>
                <c:pt idx="0">
                  <c:v>Обрабатывающая промышленность</c:v>
                </c:pt>
                <c:pt idx="1">
                  <c:v>Горнодобывающая отрасль</c:v>
                </c:pt>
              </c:strCache>
            </c:strRef>
          </c:cat>
          <c:val>
            <c:numRef>
              <c:f>Объем!$E$23:$E$24</c:f>
              <c:numCache>
                <c:formatCode>0.0%</c:formatCode>
                <c:ptCount val="2"/>
                <c:pt idx="0">
                  <c:v>0.42299999999999999</c:v>
                </c:pt>
                <c:pt idx="1">
                  <c:v>0.214</c:v>
                </c:pt>
              </c:numCache>
            </c:numRef>
          </c:val>
          <c:extLst>
            <c:ext xmlns:c16="http://schemas.microsoft.com/office/drawing/2014/chart" uri="{C3380CC4-5D6E-409C-BE32-E72D297353CC}">
              <c16:uniqueId val="{00000000-A12E-4B70-A277-F39854CB77F7}"/>
            </c:ext>
          </c:extLst>
        </c:ser>
        <c:dLbls>
          <c:dLblPos val="outEnd"/>
          <c:showLegendKey val="0"/>
          <c:showVal val="1"/>
          <c:showCatName val="0"/>
          <c:showSerName val="0"/>
          <c:showPercent val="0"/>
          <c:showBubbleSize val="0"/>
        </c:dLbls>
        <c:gapWidth val="219"/>
        <c:overlap val="-27"/>
        <c:axId val="130381824"/>
        <c:axId val="152226048"/>
      </c:barChart>
      <c:catAx>
        <c:axId val="13038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52226048"/>
        <c:crosses val="autoZero"/>
        <c:auto val="1"/>
        <c:lblAlgn val="ctr"/>
        <c:lblOffset val="100"/>
        <c:noMultiLvlLbl val="0"/>
      </c:catAx>
      <c:valAx>
        <c:axId val="152226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30381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K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Инновации!$M$31:$M$32</c:f>
              <c:strCache>
                <c:ptCount val="2"/>
                <c:pt idx="0">
                  <c:v>2014 год</c:v>
                </c:pt>
                <c:pt idx="1">
                  <c:v>2018 год</c:v>
                </c:pt>
              </c:strCache>
            </c:strRef>
          </c:cat>
          <c:val>
            <c:numRef>
              <c:f>Инновации!$N$31:$N$32</c:f>
              <c:numCache>
                <c:formatCode>0.0</c:formatCode>
                <c:ptCount val="2"/>
                <c:pt idx="0">
                  <c:v>692.0029019476533</c:v>
                </c:pt>
                <c:pt idx="1">
                  <c:v>2698.2100896405677</c:v>
                </c:pt>
              </c:numCache>
            </c:numRef>
          </c:val>
          <c:extLst>
            <c:ext xmlns:c16="http://schemas.microsoft.com/office/drawing/2014/chart" uri="{C3380CC4-5D6E-409C-BE32-E72D297353CC}">
              <c16:uniqueId val="{00000000-BDD3-46C2-AB3F-A94E655FE3FE}"/>
            </c:ext>
          </c:extLst>
        </c:ser>
        <c:dLbls>
          <c:dLblPos val="outEnd"/>
          <c:showLegendKey val="0"/>
          <c:showVal val="1"/>
          <c:showCatName val="0"/>
          <c:showSerName val="0"/>
          <c:showPercent val="0"/>
          <c:showBubbleSize val="0"/>
        </c:dLbls>
        <c:gapWidth val="219"/>
        <c:overlap val="-27"/>
        <c:axId val="126750720"/>
        <c:axId val="152231232"/>
      </c:barChart>
      <c:catAx>
        <c:axId val="12675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52231232"/>
        <c:crosses val="autoZero"/>
        <c:auto val="1"/>
        <c:lblAlgn val="ctr"/>
        <c:lblOffset val="100"/>
        <c:noMultiLvlLbl val="0"/>
      </c:catAx>
      <c:valAx>
        <c:axId val="1522312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млн</a:t>
                </a:r>
                <a:r>
                  <a:rPr lang="en-US"/>
                  <a:t> US$</a:t>
                </a:r>
                <a:r>
                  <a:rPr lang="ru-RU"/>
                  <a:t> </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26750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K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Инновации!$E$29:$E$30</c:f>
              <c:strCache>
                <c:ptCount val="2"/>
                <c:pt idx="0">
                  <c:v>2015 год</c:v>
                </c:pt>
                <c:pt idx="1">
                  <c:v>2018 год</c:v>
                </c:pt>
              </c:strCache>
            </c:strRef>
          </c:cat>
          <c:val>
            <c:numRef>
              <c:f>Инновации!$F$29:$F$30</c:f>
              <c:numCache>
                <c:formatCode>0.0</c:formatCode>
                <c:ptCount val="2"/>
                <c:pt idx="0">
                  <c:v>141.61367428854913</c:v>
                </c:pt>
                <c:pt idx="1">
                  <c:v>469.08995967624963</c:v>
                </c:pt>
              </c:numCache>
            </c:numRef>
          </c:val>
          <c:extLst>
            <c:ext xmlns:c16="http://schemas.microsoft.com/office/drawing/2014/chart" uri="{C3380CC4-5D6E-409C-BE32-E72D297353CC}">
              <c16:uniqueId val="{00000000-5F7E-4A04-9D9C-587E66CB2887}"/>
            </c:ext>
          </c:extLst>
        </c:ser>
        <c:dLbls>
          <c:dLblPos val="outEnd"/>
          <c:showLegendKey val="0"/>
          <c:showVal val="1"/>
          <c:showCatName val="0"/>
          <c:showSerName val="0"/>
          <c:showPercent val="0"/>
          <c:showBubbleSize val="0"/>
        </c:dLbls>
        <c:gapWidth val="219"/>
        <c:overlap val="-27"/>
        <c:axId val="130383360"/>
        <c:axId val="160326784"/>
      </c:barChart>
      <c:catAx>
        <c:axId val="13038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60326784"/>
        <c:crosses val="autoZero"/>
        <c:auto val="1"/>
        <c:lblAlgn val="ctr"/>
        <c:lblOffset val="100"/>
        <c:noMultiLvlLbl val="0"/>
      </c:catAx>
      <c:valAx>
        <c:axId val="1603267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млн</a:t>
                </a:r>
                <a:r>
                  <a:rPr lang="en-US"/>
                  <a:t> US$</a:t>
                </a:r>
                <a:r>
                  <a:rPr lang="ru-RU"/>
                  <a:t>  </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30383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K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Инновации!$E$33:$E$36</c:f>
              <c:strCache>
                <c:ptCount val="4"/>
                <c:pt idx="0">
                  <c:v>РК</c:v>
                </c:pt>
                <c:pt idx="1">
                  <c:v>GB</c:v>
                </c:pt>
                <c:pt idx="2">
                  <c:v>Fr</c:v>
                </c:pt>
                <c:pt idx="3">
                  <c:v>De</c:v>
                </c:pt>
              </c:strCache>
            </c:strRef>
          </c:cat>
          <c:val>
            <c:numRef>
              <c:f>Инновации!$F$33:$F$36</c:f>
              <c:numCache>
                <c:formatCode>0.0%</c:formatCode>
                <c:ptCount val="4"/>
                <c:pt idx="0">
                  <c:v>6.6000000000000003E-2</c:v>
                </c:pt>
                <c:pt idx="1">
                  <c:v>0.34</c:v>
                </c:pt>
                <c:pt idx="2">
                  <c:v>0.36599999999999999</c:v>
                </c:pt>
                <c:pt idx="3">
                  <c:v>0.55000000000000004</c:v>
                </c:pt>
              </c:numCache>
            </c:numRef>
          </c:val>
          <c:extLst>
            <c:ext xmlns:c16="http://schemas.microsoft.com/office/drawing/2014/chart" uri="{C3380CC4-5D6E-409C-BE32-E72D297353CC}">
              <c16:uniqueId val="{00000000-8263-402E-A59F-BE66C8F3BE50}"/>
            </c:ext>
          </c:extLst>
        </c:ser>
        <c:dLbls>
          <c:showLegendKey val="0"/>
          <c:showVal val="0"/>
          <c:showCatName val="0"/>
          <c:showSerName val="0"/>
          <c:showPercent val="0"/>
          <c:showBubbleSize val="0"/>
        </c:dLbls>
        <c:gapWidth val="219"/>
        <c:overlap val="-27"/>
        <c:axId val="126753280"/>
        <c:axId val="160337856"/>
      </c:barChart>
      <c:catAx>
        <c:axId val="12675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60337856"/>
        <c:crosses val="autoZero"/>
        <c:auto val="1"/>
        <c:lblAlgn val="ctr"/>
        <c:lblOffset val="100"/>
        <c:noMultiLvlLbl val="0"/>
      </c:catAx>
      <c:valAx>
        <c:axId val="16033785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26753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K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Инновации!$E$40:$E$44</c:f>
              <c:strCache>
                <c:ptCount val="5"/>
                <c:pt idx="0">
                  <c:v>РК</c:v>
                </c:pt>
                <c:pt idx="1">
                  <c:v>Lat</c:v>
                </c:pt>
                <c:pt idx="2">
                  <c:v>EU</c:v>
                </c:pt>
                <c:pt idx="3">
                  <c:v>SWE</c:v>
                </c:pt>
                <c:pt idx="4">
                  <c:v>Isr</c:v>
                </c:pt>
              </c:strCache>
            </c:strRef>
          </c:cat>
          <c:val>
            <c:numRef>
              <c:f>Инновации!$F$40:$F$44</c:f>
              <c:numCache>
                <c:formatCode>0.00%</c:formatCode>
                <c:ptCount val="5"/>
                <c:pt idx="0">
                  <c:v>1.1999999999999999E-3</c:v>
                </c:pt>
                <c:pt idx="1">
                  <c:v>5.0000000000000001E-3</c:v>
                </c:pt>
                <c:pt idx="2">
                  <c:v>0.02</c:v>
                </c:pt>
                <c:pt idx="3">
                  <c:v>3.3000000000000002E-2</c:v>
                </c:pt>
                <c:pt idx="4">
                  <c:v>4.4999999999999998E-2</c:v>
                </c:pt>
              </c:numCache>
            </c:numRef>
          </c:val>
          <c:extLst>
            <c:ext xmlns:c16="http://schemas.microsoft.com/office/drawing/2014/chart" uri="{C3380CC4-5D6E-409C-BE32-E72D297353CC}">
              <c16:uniqueId val="{00000000-BBFF-4BA9-8E09-FAED9B023275}"/>
            </c:ext>
          </c:extLst>
        </c:ser>
        <c:dLbls>
          <c:showLegendKey val="0"/>
          <c:showVal val="0"/>
          <c:showCatName val="0"/>
          <c:showSerName val="0"/>
          <c:showPercent val="0"/>
          <c:showBubbleSize val="0"/>
        </c:dLbls>
        <c:gapWidth val="219"/>
        <c:overlap val="-27"/>
        <c:axId val="130395136"/>
        <c:axId val="160340736"/>
      </c:barChart>
      <c:catAx>
        <c:axId val="130395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60340736"/>
        <c:crosses val="autoZero"/>
        <c:auto val="1"/>
        <c:lblAlgn val="ctr"/>
        <c:lblOffset val="100"/>
        <c:noMultiLvlLbl val="0"/>
      </c:catAx>
      <c:valAx>
        <c:axId val="1603407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Доля от ВВП</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30395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K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9127009424697186"/>
          <c:y val="7.7437521999296016E-2"/>
          <c:w val="0.748554851048433"/>
          <c:h val="0.5586044616651008"/>
        </c:manualLayout>
      </c:layout>
      <c:barChart>
        <c:barDir val="col"/>
        <c:grouping val="stacked"/>
        <c:varyColors val="0"/>
        <c:ser>
          <c:idx val="0"/>
          <c:order val="0"/>
          <c:tx>
            <c:strRef>
              <c:f>Инновации!$E$11</c:f>
              <c:strCache>
                <c:ptCount val="1"/>
                <c:pt idx="0">
                  <c:v>Низкокотехнологичные </c:v>
                </c:pt>
              </c:strCache>
            </c:strRef>
          </c:tx>
          <c:spPr>
            <a:solidFill>
              <a:schemeClr val="accent3">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Инновации!$F$10:$G$10</c:f>
              <c:strCache>
                <c:ptCount val="2"/>
                <c:pt idx="0">
                  <c:v>2010 год</c:v>
                </c:pt>
                <c:pt idx="1">
                  <c:v>2018 год </c:v>
                </c:pt>
              </c:strCache>
            </c:strRef>
          </c:cat>
          <c:val>
            <c:numRef>
              <c:f>Инновации!$F$11:$G$11</c:f>
              <c:numCache>
                <c:formatCode>0%</c:formatCode>
                <c:ptCount val="2"/>
                <c:pt idx="0">
                  <c:v>0.43</c:v>
                </c:pt>
                <c:pt idx="1">
                  <c:v>0.41</c:v>
                </c:pt>
              </c:numCache>
            </c:numRef>
          </c:val>
          <c:extLst>
            <c:ext xmlns:c16="http://schemas.microsoft.com/office/drawing/2014/chart" uri="{C3380CC4-5D6E-409C-BE32-E72D297353CC}">
              <c16:uniqueId val="{00000000-4FAF-4190-AB16-8601D099EA15}"/>
            </c:ext>
          </c:extLst>
        </c:ser>
        <c:ser>
          <c:idx val="1"/>
          <c:order val="1"/>
          <c:tx>
            <c:strRef>
              <c:f>Инновации!$E$12</c:f>
              <c:strCache>
                <c:ptCount val="1"/>
                <c:pt idx="0">
                  <c:v>Среднетехнологичные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Инновации!$F$10:$G$10</c:f>
              <c:strCache>
                <c:ptCount val="2"/>
                <c:pt idx="0">
                  <c:v>2010 год</c:v>
                </c:pt>
                <c:pt idx="1">
                  <c:v>2018 год </c:v>
                </c:pt>
              </c:strCache>
            </c:strRef>
          </c:cat>
          <c:val>
            <c:numRef>
              <c:f>Инновации!$F$12:$G$12</c:f>
              <c:numCache>
                <c:formatCode>0%</c:formatCode>
                <c:ptCount val="2"/>
                <c:pt idx="0">
                  <c:v>0.48</c:v>
                </c:pt>
                <c:pt idx="1">
                  <c:v>0.48</c:v>
                </c:pt>
              </c:numCache>
            </c:numRef>
          </c:val>
          <c:extLst>
            <c:ext xmlns:c16="http://schemas.microsoft.com/office/drawing/2014/chart" uri="{C3380CC4-5D6E-409C-BE32-E72D297353CC}">
              <c16:uniqueId val="{00000001-4FAF-4190-AB16-8601D099EA15}"/>
            </c:ext>
          </c:extLst>
        </c:ser>
        <c:ser>
          <c:idx val="2"/>
          <c:order val="2"/>
          <c:tx>
            <c:strRef>
              <c:f>Инновации!$E$13</c:f>
              <c:strCache>
                <c:ptCount val="1"/>
                <c:pt idx="0">
                  <c:v>Высокотехнологичные </c:v>
                </c:pt>
              </c:strCache>
            </c:strRef>
          </c:tx>
          <c:spPr>
            <a:solidFill>
              <a:schemeClr val="accent3">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Инновации!$F$10:$G$10</c:f>
              <c:strCache>
                <c:ptCount val="2"/>
                <c:pt idx="0">
                  <c:v>2010 год</c:v>
                </c:pt>
                <c:pt idx="1">
                  <c:v>2018 год </c:v>
                </c:pt>
              </c:strCache>
            </c:strRef>
          </c:cat>
          <c:val>
            <c:numRef>
              <c:f>Инновации!$F$13:$G$13</c:f>
              <c:numCache>
                <c:formatCode>0%</c:formatCode>
                <c:ptCount val="2"/>
                <c:pt idx="0">
                  <c:v>0.09</c:v>
                </c:pt>
                <c:pt idx="1">
                  <c:v>0.11</c:v>
                </c:pt>
              </c:numCache>
            </c:numRef>
          </c:val>
          <c:extLst>
            <c:ext xmlns:c16="http://schemas.microsoft.com/office/drawing/2014/chart" uri="{C3380CC4-5D6E-409C-BE32-E72D297353CC}">
              <c16:uniqueId val="{00000002-4FAF-4190-AB16-8601D099EA15}"/>
            </c:ext>
          </c:extLst>
        </c:ser>
        <c:dLbls>
          <c:dLblPos val="ctr"/>
          <c:showLegendKey val="0"/>
          <c:showVal val="1"/>
          <c:showCatName val="0"/>
          <c:showSerName val="0"/>
          <c:showPercent val="0"/>
          <c:showBubbleSize val="0"/>
        </c:dLbls>
        <c:gapWidth val="150"/>
        <c:overlap val="100"/>
        <c:axId val="130380800"/>
        <c:axId val="217892544"/>
      </c:barChart>
      <c:catAx>
        <c:axId val="13038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217892544"/>
        <c:crosses val="autoZero"/>
        <c:auto val="1"/>
        <c:lblAlgn val="ctr"/>
        <c:lblOffset val="100"/>
        <c:noMultiLvlLbl val="0"/>
      </c:catAx>
      <c:valAx>
        <c:axId val="21789254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30380800"/>
        <c:crosses val="autoZero"/>
        <c:crossBetween val="between"/>
      </c:valAx>
      <c:spPr>
        <a:noFill/>
        <a:ln>
          <a:noFill/>
        </a:ln>
        <a:effectLst/>
      </c:spPr>
    </c:plotArea>
    <c:legend>
      <c:legendPos val="b"/>
      <c:layout>
        <c:manualLayout>
          <c:xMode val="edge"/>
          <c:yMode val="edge"/>
          <c:x val="5.808354935332994E-2"/>
          <c:y val="0.77123725426613121"/>
          <c:w val="0.90148515195529955"/>
          <c:h val="0.1869936004567538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KZ"/>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Инновации!$F$20</c:f>
              <c:strCache>
                <c:ptCount val="1"/>
                <c:pt idx="0">
                  <c:v>Обрабатывающая </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Инновации!$E$21:$E$23</c:f>
              <c:strCache>
                <c:ptCount val="3"/>
                <c:pt idx="0">
                  <c:v>Индустрия 1.0</c:v>
                </c:pt>
                <c:pt idx="1">
                  <c:v>Индустрия 2.0</c:v>
                </c:pt>
                <c:pt idx="2">
                  <c:v>Индустрия 3.0</c:v>
                </c:pt>
              </c:strCache>
            </c:strRef>
          </c:cat>
          <c:val>
            <c:numRef>
              <c:f>Инновации!$F$21:$F$23</c:f>
              <c:numCache>
                <c:formatCode>0%</c:formatCode>
                <c:ptCount val="3"/>
                <c:pt idx="0">
                  <c:v>0.17</c:v>
                </c:pt>
                <c:pt idx="1">
                  <c:v>0.8</c:v>
                </c:pt>
                <c:pt idx="2">
                  <c:v>0.03</c:v>
                </c:pt>
              </c:numCache>
            </c:numRef>
          </c:val>
          <c:extLst>
            <c:ext xmlns:c16="http://schemas.microsoft.com/office/drawing/2014/chart" uri="{C3380CC4-5D6E-409C-BE32-E72D297353CC}">
              <c16:uniqueId val="{00000000-904E-4A1C-B5FC-EC214D0A3546}"/>
            </c:ext>
          </c:extLst>
        </c:ser>
        <c:ser>
          <c:idx val="1"/>
          <c:order val="1"/>
          <c:tx>
            <c:strRef>
              <c:f>Инновации!$G$20</c:f>
              <c:strCache>
                <c:ptCount val="1"/>
                <c:pt idx="0">
                  <c:v>Добывающая</c:v>
                </c:pt>
              </c:strCache>
            </c:strRef>
          </c:tx>
          <c:spPr>
            <a:solidFill>
              <a:schemeClr val="accent3">
                <a:tint val="77000"/>
              </a:schemeClr>
            </a:solidFill>
            <a:ln>
              <a:noFill/>
            </a:ln>
            <a:effectLst/>
          </c:spPr>
          <c:invertIfNegative val="0"/>
          <c:dLbls>
            <c:dLbl>
              <c:idx val="0"/>
              <c:layout>
                <c:manualLayout>
                  <c:x val="3.259983700081499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4E-4A1C-B5FC-EC214D0A35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Инновации!$E$21:$E$23</c:f>
              <c:strCache>
                <c:ptCount val="3"/>
                <c:pt idx="0">
                  <c:v>Индустрия 1.0</c:v>
                </c:pt>
                <c:pt idx="1">
                  <c:v>Индустрия 2.0</c:v>
                </c:pt>
                <c:pt idx="2">
                  <c:v>Индустрия 3.0</c:v>
                </c:pt>
              </c:strCache>
            </c:strRef>
          </c:cat>
          <c:val>
            <c:numRef>
              <c:f>Инновации!$G$21:$G$23</c:f>
              <c:numCache>
                <c:formatCode>0%</c:formatCode>
                <c:ptCount val="3"/>
                <c:pt idx="0">
                  <c:v>0.19000000000000003</c:v>
                </c:pt>
                <c:pt idx="1">
                  <c:v>0.6</c:v>
                </c:pt>
                <c:pt idx="2">
                  <c:v>0.21</c:v>
                </c:pt>
              </c:numCache>
            </c:numRef>
          </c:val>
          <c:extLst>
            <c:ext xmlns:c16="http://schemas.microsoft.com/office/drawing/2014/chart" uri="{C3380CC4-5D6E-409C-BE32-E72D297353CC}">
              <c16:uniqueId val="{00000001-904E-4A1C-B5FC-EC214D0A3546}"/>
            </c:ext>
          </c:extLst>
        </c:ser>
        <c:dLbls>
          <c:dLblPos val="outEnd"/>
          <c:showLegendKey val="0"/>
          <c:showVal val="1"/>
          <c:showCatName val="0"/>
          <c:showSerName val="0"/>
          <c:showPercent val="0"/>
          <c:showBubbleSize val="0"/>
        </c:dLbls>
        <c:gapWidth val="219"/>
        <c:overlap val="-27"/>
        <c:axId val="148489216"/>
        <c:axId val="217894272"/>
      </c:barChart>
      <c:catAx>
        <c:axId val="14848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217894272"/>
        <c:crosses val="autoZero"/>
        <c:auto val="1"/>
        <c:lblAlgn val="ctr"/>
        <c:lblOffset val="100"/>
        <c:noMultiLvlLbl val="0"/>
      </c:catAx>
      <c:valAx>
        <c:axId val="21789427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48489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KZ"/>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7BAB7-2A81-4CFD-825F-9DE2803E3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12148</Words>
  <Characters>69249</Characters>
  <Application>Microsoft Office Word</Application>
  <DocSecurity>0</DocSecurity>
  <Lines>577</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81235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Джанбулат Сыздыков</dc:creator>
  <cp:lastModifiedBy>Айгерим Аханова</cp:lastModifiedBy>
  <cp:revision>2</cp:revision>
  <cp:lastPrinted>2020-12-04T07:37:00Z</cp:lastPrinted>
  <dcterms:created xsi:type="dcterms:W3CDTF">2021-03-17T01:52:00Z</dcterms:created>
  <dcterms:modified xsi:type="dcterms:W3CDTF">2021-03-17T01:52:00Z</dcterms:modified>
</cp:coreProperties>
</file>