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7CA2F" w14:textId="77777777" w:rsidR="00A24641" w:rsidRPr="00563B8A" w:rsidRDefault="00A24641" w:rsidP="00A2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Подготовить</w:t>
      </w:r>
      <w:r w:rsidRPr="003C61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</w:t>
      </w:r>
      <w:r w:rsidRPr="003C61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пакет документов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B1413E3" w14:textId="77777777" w:rsidR="00A24641" w:rsidRPr="001D39CB" w:rsidRDefault="00A24641" w:rsidP="00A2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CB">
        <w:rPr>
          <w:rFonts w:ascii="Times New Roman" w:hAnsi="Times New Roman" w:cs="Times New Roman"/>
          <w:sz w:val="28"/>
          <w:szCs w:val="28"/>
        </w:rPr>
        <w:t xml:space="preserve">1) заявку по форме, согласно приложению 1 к настоящим Правилам; </w:t>
      </w:r>
    </w:p>
    <w:p w14:paraId="7C4BC8BF" w14:textId="77777777" w:rsidR="00A24641" w:rsidRPr="001D39CB" w:rsidRDefault="00A24641" w:rsidP="00A2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CB">
        <w:rPr>
          <w:rFonts w:ascii="Times New Roman" w:hAnsi="Times New Roman" w:cs="Times New Roman"/>
          <w:sz w:val="28"/>
          <w:szCs w:val="28"/>
        </w:rPr>
        <w:t xml:space="preserve">2) копии документов, подтверждающих казахстанское происхождение товаров, работ и услуг, действующих на возмещаемый период. Документами, подтверждающими казахстанское происхождение товаров, работ и услуг являются Сертификат о происхождении товара формы «СТ-KZ», Сертификат /Декларация о соответствии Евразийского экономического союза, Индустриальный сертификат; </w:t>
      </w:r>
    </w:p>
    <w:p w14:paraId="02614D23" w14:textId="77777777" w:rsidR="00A24641" w:rsidRPr="001D39CB" w:rsidRDefault="00A24641" w:rsidP="00A2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CB">
        <w:rPr>
          <w:rFonts w:ascii="Times New Roman" w:hAnsi="Times New Roman" w:cs="Times New Roman"/>
          <w:sz w:val="28"/>
          <w:szCs w:val="28"/>
        </w:rPr>
        <w:t xml:space="preserve">3) копии договоров на выполнение работ/услуг с приложениями к договору, затраты на оплату которого включены в заявку для их возмещения; </w:t>
      </w:r>
    </w:p>
    <w:p w14:paraId="69D8F408" w14:textId="77777777" w:rsidR="00A24641" w:rsidRPr="001D39CB" w:rsidRDefault="00A24641" w:rsidP="00A2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9CB">
        <w:rPr>
          <w:rFonts w:ascii="Times New Roman" w:hAnsi="Times New Roman" w:cs="Times New Roman"/>
          <w:sz w:val="28"/>
          <w:szCs w:val="28"/>
        </w:rPr>
        <w:t xml:space="preserve">4) копии </w:t>
      </w:r>
      <w:proofErr w:type="gramStart"/>
      <w:r w:rsidRPr="001D39CB">
        <w:rPr>
          <w:rFonts w:ascii="Times New Roman" w:hAnsi="Times New Roman" w:cs="Times New Roman"/>
          <w:sz w:val="28"/>
          <w:szCs w:val="28"/>
        </w:rPr>
        <w:t>счетов на оплату</w:t>
      </w:r>
      <w:proofErr w:type="gramEnd"/>
      <w:r w:rsidRPr="001D39CB">
        <w:rPr>
          <w:rFonts w:ascii="Times New Roman" w:hAnsi="Times New Roman" w:cs="Times New Roman"/>
          <w:sz w:val="28"/>
          <w:szCs w:val="28"/>
        </w:rPr>
        <w:t xml:space="preserve"> (если предусмотрены в платежных документах), счетов-фактур и актов выполненных работ/услуг, а также платежные документы, заверенные банком, подтверждающие факт оплаты субъектом промышленно-инновационной деятельности работ/услуг.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лица; </w:t>
      </w:r>
    </w:p>
    <w:p w14:paraId="087DDE03" w14:textId="4316B937" w:rsidR="00AD0C66" w:rsidRDefault="00A24641" w:rsidP="00A24641">
      <w:pPr>
        <w:ind w:firstLine="567"/>
      </w:pPr>
      <w:r w:rsidRPr="001D39CB">
        <w:rPr>
          <w:rFonts w:ascii="Times New Roman" w:hAnsi="Times New Roman" w:cs="Times New Roman"/>
          <w:sz w:val="28"/>
          <w:szCs w:val="28"/>
        </w:rPr>
        <w:t>5) отчет по итогам понесенных субъектом промышленно-инновационной деятельности затрат (указать необходимость понесенных затрат, экономический эффект от полученных работ и/или услуг на деятельности субъекта промышленно-инновационной деятельности до понесенных затрат и после).</w:t>
      </w:r>
    </w:p>
    <w:sectPr w:rsidR="00AD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B3"/>
    <w:rsid w:val="00192514"/>
    <w:rsid w:val="00793444"/>
    <w:rsid w:val="00A24641"/>
    <w:rsid w:val="00AD0C66"/>
    <w:rsid w:val="00B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4AAE"/>
  <w15:chartTrackingRefBased/>
  <w15:docId w15:val="{8B3D58A6-FBC3-4E5E-8924-952B86EB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641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C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C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C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C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C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C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C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C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C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A1C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1C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1CB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1CB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1CB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A1CB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A1CB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A1C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A1C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A1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1C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A1C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A1CB3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A1CB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A1CB3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BA1CB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A1C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A1CB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A1C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Адилсултани</dc:creator>
  <cp:keywords/>
  <dc:description/>
  <cp:lastModifiedBy>Айдана Адилсултани</cp:lastModifiedBy>
  <cp:revision>2</cp:revision>
  <dcterms:created xsi:type="dcterms:W3CDTF">2024-05-20T11:12:00Z</dcterms:created>
  <dcterms:modified xsi:type="dcterms:W3CDTF">2024-05-20T11:14:00Z</dcterms:modified>
</cp:coreProperties>
</file>