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FA9B1B" w14:textId="77777777" w:rsidR="00AF4130" w:rsidRDefault="00AF4130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56143CB" w14:textId="42D56118" w:rsidR="008B001F" w:rsidRPr="008B001F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01F">
        <w:rPr>
          <w:rFonts w:ascii="Times New Roman" w:hAnsi="Times New Roman" w:cs="Times New Roman"/>
          <w:b/>
          <w:bCs/>
          <w:sz w:val="28"/>
          <w:szCs w:val="28"/>
        </w:rPr>
        <w:t>Аналитическая справка</w:t>
      </w:r>
    </w:p>
    <w:p w14:paraId="2D6CC966" w14:textId="7308898B" w:rsidR="008B001F" w:rsidRDefault="008B001F" w:rsidP="008B001F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B001F">
        <w:rPr>
          <w:rFonts w:ascii="Times New Roman" w:hAnsi="Times New Roman" w:cs="Times New Roman"/>
          <w:b/>
          <w:bCs/>
          <w:sz w:val="28"/>
          <w:szCs w:val="28"/>
        </w:rPr>
        <w:t>по результатам анализа коррупционных рисков в Дирекции информационных технологий</w:t>
      </w:r>
      <w:r w:rsidRPr="008B001F">
        <w:rPr>
          <w:b/>
          <w:bCs/>
        </w:rPr>
        <w:t xml:space="preserve"> </w:t>
      </w:r>
      <w:r w:rsidRPr="008B001F">
        <w:rPr>
          <w:rFonts w:ascii="Times New Roman" w:hAnsi="Times New Roman" w:cs="Times New Roman"/>
          <w:b/>
          <w:bCs/>
          <w:sz w:val="28"/>
          <w:szCs w:val="28"/>
        </w:rPr>
        <w:t>АО «Казахстанский центр индустрии и экспорта «QazIndustry»</w:t>
      </w:r>
    </w:p>
    <w:p w14:paraId="0EC0FC7A" w14:textId="1CA29715" w:rsidR="008B001F" w:rsidRDefault="008B001F" w:rsidP="008B001F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14:paraId="4C7870FB" w14:textId="0F921AFB" w:rsidR="00946E4C" w:rsidRDefault="00E74720" w:rsidP="00E7472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4720">
        <w:rPr>
          <w:rFonts w:ascii="Times New Roman" w:hAnsi="Times New Roman" w:cs="Times New Roman"/>
          <w:sz w:val="28"/>
          <w:szCs w:val="28"/>
        </w:rPr>
        <w:t>В соответствии с пунктом 5 статьи 8 Закона Республики Казахстан «О противодействии коррупции», типовых Правил проведения внутреннего анализа коррупционных рисков (Приказ АДГСПК от 19 октября 2016 года №12), Правилами проведения внутреннего анализа коррупционных рисков АО «Казахстанский центр индустрии и экспорта «QazIndustry»</w:t>
      </w:r>
      <w:r w:rsidR="005E103B">
        <w:rPr>
          <w:rFonts w:ascii="Times New Roman" w:hAnsi="Times New Roman" w:cs="Times New Roman"/>
          <w:sz w:val="28"/>
          <w:szCs w:val="28"/>
        </w:rPr>
        <w:t xml:space="preserve"> (далее-Общество)</w:t>
      </w:r>
      <w:r w:rsidRPr="00E74720">
        <w:rPr>
          <w:rFonts w:ascii="Times New Roman" w:hAnsi="Times New Roman" w:cs="Times New Roman"/>
          <w:sz w:val="28"/>
          <w:szCs w:val="28"/>
        </w:rPr>
        <w:t>, утвержденными решением Правления АО «Казахстанский центр индустрии и экспорта «QazIndustry» от 11 ноября 2019 года №37</w:t>
      </w:r>
      <w:r w:rsidR="00F16B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приказ</w:t>
      </w:r>
      <w:r w:rsidR="00946E4C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Председателя Правления </w:t>
      </w:r>
      <w:r w:rsidRPr="00E74720">
        <w:rPr>
          <w:rFonts w:ascii="Times New Roman" w:hAnsi="Times New Roman" w:cs="Times New Roman"/>
          <w:sz w:val="28"/>
          <w:szCs w:val="28"/>
        </w:rPr>
        <w:t xml:space="preserve"> </w:t>
      </w:r>
      <w:r w:rsidR="005E103B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Pr="00A63059">
        <w:rPr>
          <w:rFonts w:ascii="Times New Roman" w:hAnsi="Times New Roman" w:cs="Times New Roman"/>
          <w:sz w:val="28"/>
          <w:szCs w:val="28"/>
        </w:rPr>
        <w:t>№90</w:t>
      </w:r>
      <w:r w:rsidRPr="00E74720">
        <w:rPr>
          <w:rFonts w:ascii="Times New Roman" w:hAnsi="Times New Roman" w:cs="Times New Roman"/>
          <w:sz w:val="28"/>
          <w:szCs w:val="28"/>
        </w:rPr>
        <w:t xml:space="preserve"> от 24 ноября 2021 года </w:t>
      </w:r>
      <w:r w:rsidR="005E103B" w:rsidRPr="00E74720">
        <w:rPr>
          <w:rFonts w:ascii="Times New Roman" w:hAnsi="Times New Roman" w:cs="Times New Roman"/>
          <w:sz w:val="28"/>
          <w:szCs w:val="28"/>
        </w:rPr>
        <w:t>Центр</w:t>
      </w:r>
      <w:r w:rsidR="00E778E5">
        <w:rPr>
          <w:rFonts w:ascii="Times New Roman" w:hAnsi="Times New Roman" w:cs="Times New Roman"/>
          <w:sz w:val="28"/>
          <w:szCs w:val="28"/>
        </w:rPr>
        <w:t>у</w:t>
      </w:r>
      <w:r w:rsidR="005E103B" w:rsidRPr="00E74720">
        <w:rPr>
          <w:rFonts w:ascii="Times New Roman" w:hAnsi="Times New Roman" w:cs="Times New Roman"/>
          <w:sz w:val="28"/>
          <w:szCs w:val="28"/>
        </w:rPr>
        <w:t xml:space="preserve"> – комплаенс служб</w:t>
      </w:r>
      <w:r w:rsidR="005E103B">
        <w:rPr>
          <w:rFonts w:ascii="Times New Roman" w:hAnsi="Times New Roman" w:cs="Times New Roman"/>
          <w:sz w:val="28"/>
          <w:szCs w:val="28"/>
        </w:rPr>
        <w:t xml:space="preserve">ы </w:t>
      </w:r>
      <w:r w:rsidR="007073C6">
        <w:rPr>
          <w:rFonts w:ascii="Times New Roman" w:hAnsi="Times New Roman" w:cs="Times New Roman"/>
          <w:sz w:val="28"/>
          <w:szCs w:val="28"/>
        </w:rPr>
        <w:t>Общества</w:t>
      </w:r>
      <w:r w:rsidR="005E103B">
        <w:rPr>
          <w:rFonts w:ascii="Times New Roman" w:hAnsi="Times New Roman" w:cs="Times New Roman"/>
          <w:sz w:val="28"/>
          <w:szCs w:val="28"/>
        </w:rPr>
        <w:t xml:space="preserve"> поручено осуществить </w:t>
      </w:r>
      <w:r w:rsidRPr="00E74720">
        <w:rPr>
          <w:rFonts w:ascii="Times New Roman" w:hAnsi="Times New Roman" w:cs="Times New Roman"/>
          <w:sz w:val="28"/>
          <w:szCs w:val="28"/>
        </w:rPr>
        <w:t>внутренн</w:t>
      </w:r>
      <w:r w:rsidR="005E103B">
        <w:rPr>
          <w:rFonts w:ascii="Times New Roman" w:hAnsi="Times New Roman" w:cs="Times New Roman"/>
          <w:sz w:val="28"/>
          <w:szCs w:val="28"/>
        </w:rPr>
        <w:t>ий</w:t>
      </w:r>
      <w:r w:rsidRPr="00E74720">
        <w:rPr>
          <w:rFonts w:ascii="Times New Roman" w:hAnsi="Times New Roman" w:cs="Times New Roman"/>
          <w:sz w:val="28"/>
          <w:szCs w:val="28"/>
        </w:rPr>
        <w:t xml:space="preserve"> анализ коррупционных рисков</w:t>
      </w:r>
      <w:r w:rsidR="005A7C19">
        <w:rPr>
          <w:rFonts w:ascii="Times New Roman" w:hAnsi="Times New Roman" w:cs="Times New Roman"/>
          <w:sz w:val="28"/>
          <w:szCs w:val="28"/>
        </w:rPr>
        <w:t>.</w:t>
      </w:r>
    </w:p>
    <w:p w14:paraId="553124F1" w14:textId="77777777" w:rsidR="00394F39" w:rsidRDefault="00394F39" w:rsidP="00FA0D2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333CDA7" w14:textId="2CC32362" w:rsidR="00946E4C" w:rsidRPr="00946E4C" w:rsidRDefault="002752A8" w:rsidP="00FA0D2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46E4C">
        <w:rPr>
          <w:rFonts w:ascii="Times New Roman" w:hAnsi="Times New Roman" w:cs="Times New Roman"/>
          <w:sz w:val="28"/>
          <w:szCs w:val="28"/>
        </w:rPr>
        <w:t xml:space="preserve"> </w:t>
      </w:r>
      <w:r w:rsidR="00946E4C" w:rsidRPr="00946E4C">
        <w:rPr>
          <w:rFonts w:ascii="Times New Roman" w:hAnsi="Times New Roman" w:cs="Times New Roman"/>
          <w:b/>
          <w:bCs/>
          <w:sz w:val="28"/>
          <w:szCs w:val="28"/>
        </w:rPr>
        <w:t>Наименование объекта и период проведения внутреннего анализа коррупционных рисков в АО «Казахстанский центр индустрии и экспорта «QazIndustry»:</w:t>
      </w:r>
    </w:p>
    <w:p w14:paraId="3BAC24BA" w14:textId="1D273429" w:rsidR="007073C6" w:rsidRDefault="00946E4C" w:rsidP="00946E4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6E4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период с 22 ноября по 21 декабря 2021 года</w:t>
      </w:r>
      <w:r w:rsidRPr="00946E4C">
        <w:rPr>
          <w:rFonts w:ascii="Times New Roman" w:hAnsi="Times New Roman" w:cs="Times New Roman"/>
          <w:sz w:val="28"/>
          <w:szCs w:val="28"/>
        </w:rPr>
        <w:t xml:space="preserve"> проведен внутренний анализ коррупционных рисков </w:t>
      </w:r>
      <w:r w:rsidR="0029777E">
        <w:rPr>
          <w:rFonts w:ascii="Times New Roman" w:hAnsi="Times New Roman" w:cs="Times New Roman"/>
          <w:sz w:val="28"/>
          <w:szCs w:val="28"/>
        </w:rPr>
        <w:t xml:space="preserve">в </w:t>
      </w:r>
      <w:r w:rsidRPr="00946E4C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7073C6" w:rsidRPr="00E74720">
        <w:rPr>
          <w:rFonts w:ascii="Times New Roman" w:hAnsi="Times New Roman" w:cs="Times New Roman"/>
          <w:sz w:val="28"/>
          <w:szCs w:val="28"/>
        </w:rPr>
        <w:t>Дирекции информационных технологий</w:t>
      </w:r>
      <w:r w:rsidR="001E49A6">
        <w:rPr>
          <w:rFonts w:ascii="Times New Roman" w:hAnsi="Times New Roman" w:cs="Times New Roman"/>
          <w:sz w:val="28"/>
          <w:szCs w:val="28"/>
        </w:rPr>
        <w:t xml:space="preserve"> </w:t>
      </w:r>
      <w:r w:rsidR="00A63059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1E49A6">
        <w:rPr>
          <w:rFonts w:ascii="Times New Roman" w:hAnsi="Times New Roman" w:cs="Times New Roman"/>
          <w:sz w:val="28"/>
          <w:szCs w:val="28"/>
        </w:rPr>
        <w:t>(далее-Дирекция)</w:t>
      </w:r>
      <w:r w:rsidR="007073C6">
        <w:rPr>
          <w:rFonts w:ascii="Times New Roman" w:hAnsi="Times New Roman" w:cs="Times New Roman"/>
          <w:sz w:val="28"/>
          <w:szCs w:val="28"/>
        </w:rPr>
        <w:t>.</w:t>
      </w:r>
    </w:p>
    <w:p w14:paraId="4870C4B9" w14:textId="77777777" w:rsidR="00394F39" w:rsidRDefault="00394F39" w:rsidP="00B07CE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AD91911" w14:textId="5963102F" w:rsidR="00B07CE4" w:rsidRPr="00B07CE4" w:rsidRDefault="00B07CE4" w:rsidP="00B07CE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07CE4">
        <w:rPr>
          <w:rFonts w:ascii="Times New Roman" w:hAnsi="Times New Roman" w:cs="Times New Roman"/>
          <w:b/>
          <w:bCs/>
          <w:sz w:val="28"/>
          <w:szCs w:val="28"/>
        </w:rPr>
        <w:t>Анализируемый период деятельности объекта внутреннего анализа коррупционных рисков:</w:t>
      </w:r>
    </w:p>
    <w:p w14:paraId="35A37FA9" w14:textId="12AA11F7" w:rsidR="00B07CE4" w:rsidRPr="000D73DB" w:rsidRDefault="00B07CE4" w:rsidP="00B07CE4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0D73DB">
        <w:rPr>
          <w:rFonts w:ascii="Times New Roman" w:hAnsi="Times New Roman" w:cs="Times New Roman"/>
          <w:b/>
          <w:bCs/>
          <w:sz w:val="28"/>
          <w:szCs w:val="28"/>
        </w:rPr>
        <w:t xml:space="preserve">с 1 января по </w:t>
      </w:r>
      <w:r w:rsidR="000D73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D73DB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D73DB"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0D73DB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0D73DB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0D73DB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14:paraId="5C65521B" w14:textId="77777777" w:rsidR="00B07CE4" w:rsidRPr="00B07CE4" w:rsidRDefault="00B07CE4" w:rsidP="00134EAB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В соответствии с пунктом 8 Правил внутренний анализ коррупционных рисков проведен по следующим направлениям:</w:t>
      </w:r>
    </w:p>
    <w:p w14:paraId="360BBC3D" w14:textId="613DA376" w:rsidR="00B07CE4" w:rsidRDefault="00B07CE4" w:rsidP="0035523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1)</w:t>
      </w:r>
      <w:r w:rsidR="0035523F">
        <w:rPr>
          <w:rFonts w:ascii="Times New Roman" w:hAnsi="Times New Roman" w:cs="Times New Roman"/>
          <w:sz w:val="28"/>
          <w:szCs w:val="28"/>
        </w:rPr>
        <w:t xml:space="preserve"> В</w:t>
      </w:r>
      <w:r w:rsidRPr="00B07CE4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во внутренних нормативных документах, затрагивающих деятельность </w:t>
      </w:r>
      <w:r w:rsidR="009F5E2D" w:rsidRPr="009F5E2D">
        <w:rPr>
          <w:rFonts w:ascii="Times New Roman" w:hAnsi="Times New Roman" w:cs="Times New Roman"/>
          <w:sz w:val="28"/>
          <w:szCs w:val="28"/>
        </w:rPr>
        <w:t xml:space="preserve">Дирекции информационных технологий </w:t>
      </w:r>
      <w:r w:rsidRPr="00B07CE4">
        <w:rPr>
          <w:rFonts w:ascii="Times New Roman" w:hAnsi="Times New Roman" w:cs="Times New Roman"/>
          <w:sz w:val="28"/>
          <w:szCs w:val="28"/>
        </w:rPr>
        <w:t>в части выявления дискреционных полномочий и норм, способствующих совершению коррупционных правонарушений</w:t>
      </w:r>
      <w:r w:rsidR="00FE3E0E">
        <w:rPr>
          <w:rFonts w:ascii="Times New Roman" w:hAnsi="Times New Roman" w:cs="Times New Roman"/>
          <w:sz w:val="28"/>
          <w:szCs w:val="28"/>
        </w:rPr>
        <w:t>:</w:t>
      </w:r>
    </w:p>
    <w:p w14:paraId="5F2FF913" w14:textId="25CE2DA0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-правово</w:t>
      </w:r>
      <w:r w:rsidR="00FE3E0E">
        <w:rPr>
          <w:rFonts w:ascii="Times New Roman" w:hAnsi="Times New Roman" w:cs="Times New Roman"/>
          <w:sz w:val="28"/>
          <w:szCs w:val="28"/>
        </w:rPr>
        <w:t>й</w:t>
      </w:r>
      <w:r w:rsidRPr="00C919DC">
        <w:rPr>
          <w:rFonts w:ascii="Times New Roman" w:hAnsi="Times New Roman" w:cs="Times New Roman"/>
          <w:sz w:val="28"/>
          <w:szCs w:val="28"/>
        </w:rPr>
        <w:t xml:space="preserve"> пробел;</w:t>
      </w:r>
    </w:p>
    <w:p w14:paraId="4E7346C3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-коллизии положений правовых актов и внутренних документов;</w:t>
      </w:r>
    </w:p>
    <w:p w14:paraId="376E8028" w14:textId="62DD2C81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-юридически-лингвистической неопределенност</w:t>
      </w:r>
      <w:r w:rsidR="00FE3E0E">
        <w:rPr>
          <w:rFonts w:ascii="Times New Roman" w:hAnsi="Times New Roman" w:cs="Times New Roman"/>
          <w:sz w:val="28"/>
          <w:szCs w:val="28"/>
        </w:rPr>
        <w:t>ь</w:t>
      </w:r>
      <w:r w:rsidRPr="00C919DC">
        <w:rPr>
          <w:rFonts w:ascii="Times New Roman" w:hAnsi="Times New Roman" w:cs="Times New Roman"/>
          <w:sz w:val="28"/>
          <w:szCs w:val="28"/>
        </w:rPr>
        <w:t>;</w:t>
      </w:r>
    </w:p>
    <w:p w14:paraId="253745CA" w14:textId="7A48C7A1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-широт</w:t>
      </w:r>
      <w:r w:rsidR="00FE3E0E">
        <w:rPr>
          <w:rFonts w:ascii="Times New Roman" w:hAnsi="Times New Roman" w:cs="Times New Roman"/>
          <w:sz w:val="28"/>
          <w:szCs w:val="28"/>
        </w:rPr>
        <w:t>а</w:t>
      </w:r>
      <w:r w:rsidRPr="00C919DC">
        <w:rPr>
          <w:rFonts w:ascii="Times New Roman" w:hAnsi="Times New Roman" w:cs="Times New Roman"/>
          <w:sz w:val="28"/>
          <w:szCs w:val="28"/>
        </w:rPr>
        <w:t xml:space="preserve"> дискреционных полномочий;</w:t>
      </w:r>
    </w:p>
    <w:p w14:paraId="547D2641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-установление права вместо обязанности должностных лиц;</w:t>
      </w:r>
    </w:p>
    <w:p w14:paraId="60317D94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-завышение требования к лицу, предъявляемые для реализации принадлежащего ему права;</w:t>
      </w:r>
    </w:p>
    <w:p w14:paraId="65AB7B2B" w14:textId="77777777" w:rsidR="00C919DC" w:rsidRPr="00C919DC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-наличие излишних административных барьеров;</w:t>
      </w:r>
    </w:p>
    <w:p w14:paraId="19838233" w14:textId="7106760A" w:rsidR="00C919DC" w:rsidRPr="00B07CE4" w:rsidRDefault="00C919DC" w:rsidP="00C919DC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19DC">
        <w:rPr>
          <w:rFonts w:ascii="Times New Roman" w:hAnsi="Times New Roman" w:cs="Times New Roman"/>
          <w:sz w:val="28"/>
          <w:szCs w:val="28"/>
        </w:rPr>
        <w:t>-ненадлежащее определение функций, обязанностей, прав и ответственности</w:t>
      </w:r>
      <w:r w:rsidR="00FE3E0E">
        <w:rPr>
          <w:rFonts w:ascii="Times New Roman" w:hAnsi="Times New Roman" w:cs="Times New Roman"/>
          <w:sz w:val="28"/>
          <w:szCs w:val="28"/>
        </w:rPr>
        <w:t>.</w:t>
      </w:r>
    </w:p>
    <w:p w14:paraId="7B412F3F" w14:textId="4E4965AD" w:rsidR="00B07CE4" w:rsidRPr="00B07CE4" w:rsidRDefault="00B07CE4" w:rsidP="0035523F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2)</w:t>
      </w:r>
      <w:r w:rsidR="0035523F">
        <w:rPr>
          <w:rFonts w:ascii="Times New Roman" w:hAnsi="Times New Roman" w:cs="Times New Roman"/>
          <w:sz w:val="28"/>
          <w:szCs w:val="28"/>
        </w:rPr>
        <w:t xml:space="preserve">  </w:t>
      </w:r>
      <w:r w:rsidR="0035523F">
        <w:rPr>
          <w:rFonts w:ascii="Times New Roman" w:hAnsi="Times New Roman" w:cs="Times New Roman"/>
          <w:sz w:val="28"/>
          <w:szCs w:val="28"/>
        </w:rPr>
        <w:tab/>
        <w:t>В</w:t>
      </w:r>
      <w:r w:rsidRPr="00B07CE4">
        <w:rPr>
          <w:rFonts w:ascii="Times New Roman" w:hAnsi="Times New Roman" w:cs="Times New Roman"/>
          <w:sz w:val="28"/>
          <w:szCs w:val="28"/>
        </w:rPr>
        <w:t xml:space="preserve">ыявление коррупционных рисков в организационно-управленческой деятельности </w:t>
      </w:r>
      <w:r w:rsidR="009F5E2D" w:rsidRPr="009F5E2D">
        <w:rPr>
          <w:rFonts w:ascii="Times New Roman" w:hAnsi="Times New Roman" w:cs="Times New Roman"/>
          <w:sz w:val="28"/>
          <w:szCs w:val="28"/>
        </w:rPr>
        <w:t>Дирекции информационных технологий</w:t>
      </w:r>
      <w:r w:rsidRPr="00B07CE4">
        <w:rPr>
          <w:rFonts w:ascii="Times New Roman" w:hAnsi="Times New Roman" w:cs="Times New Roman"/>
          <w:sz w:val="28"/>
          <w:szCs w:val="28"/>
        </w:rPr>
        <w:t>:</w:t>
      </w:r>
    </w:p>
    <w:p w14:paraId="0EBE81D8" w14:textId="53C82E96" w:rsidR="00B07CE4" w:rsidRPr="00B07CE4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-управление персоналом, в том числе сменяемость кадров;</w:t>
      </w:r>
    </w:p>
    <w:p w14:paraId="3D87FBFC" w14:textId="41B005B0" w:rsidR="00B07CE4" w:rsidRPr="00B07CE4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-урегулирование конфликта интересов;</w:t>
      </w:r>
    </w:p>
    <w:p w14:paraId="24DAB516" w14:textId="18D6F892" w:rsidR="00B07CE4" w:rsidRPr="00B07CE4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lastRenderedPageBreak/>
        <w:t>-осуществление государственных закупок;</w:t>
      </w:r>
    </w:p>
    <w:p w14:paraId="7561CBDB" w14:textId="0A0AC565" w:rsidR="00B07CE4" w:rsidRPr="00B07CE4" w:rsidRDefault="00B07CE4" w:rsidP="00E06102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7CE4">
        <w:rPr>
          <w:rFonts w:ascii="Times New Roman" w:hAnsi="Times New Roman" w:cs="Times New Roman"/>
          <w:sz w:val="28"/>
          <w:szCs w:val="28"/>
        </w:rPr>
        <w:t>-оказание государственных услуг.</w:t>
      </w:r>
    </w:p>
    <w:p w14:paraId="2C7651C7" w14:textId="5B2B5490" w:rsidR="00924D3D" w:rsidRPr="00492C38" w:rsidRDefault="00492C38" w:rsidP="00924D3D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92C38">
        <w:rPr>
          <w:rFonts w:ascii="Times New Roman" w:hAnsi="Times New Roman" w:cs="Times New Roman"/>
          <w:b/>
          <w:bCs/>
          <w:sz w:val="28"/>
          <w:szCs w:val="28"/>
        </w:rPr>
        <w:t xml:space="preserve">1. </w:t>
      </w:r>
      <w:r w:rsidR="00924D3D" w:rsidRPr="00492C38">
        <w:rPr>
          <w:rFonts w:ascii="Times New Roman" w:hAnsi="Times New Roman" w:cs="Times New Roman"/>
          <w:b/>
          <w:bCs/>
          <w:sz w:val="28"/>
          <w:szCs w:val="28"/>
        </w:rPr>
        <w:t xml:space="preserve">В соответствии с Положением о Дирекции информационных технологий, утвержденным приказом Председателя Правления АО «Казахстанский центр индустрии и экспорта </w:t>
      </w:r>
      <w:r w:rsidR="00427A15" w:rsidRPr="00492C38">
        <w:rPr>
          <w:rFonts w:ascii="Times New Roman" w:hAnsi="Times New Roman" w:cs="Times New Roman"/>
          <w:b/>
          <w:bCs/>
          <w:sz w:val="28"/>
          <w:szCs w:val="28"/>
        </w:rPr>
        <w:t xml:space="preserve">«QazIndustry» </w:t>
      </w:r>
      <w:r w:rsidR="00924D3D" w:rsidRPr="00492C38">
        <w:rPr>
          <w:rFonts w:ascii="Times New Roman" w:hAnsi="Times New Roman" w:cs="Times New Roman"/>
          <w:b/>
          <w:bCs/>
          <w:sz w:val="28"/>
          <w:szCs w:val="28"/>
        </w:rPr>
        <w:t>от 12 мая 2021 года №37 к задачам Дирекции относится:</w:t>
      </w:r>
    </w:p>
    <w:p w14:paraId="42F4F528" w14:textId="5960FA5F" w:rsidR="00F67861" w:rsidRPr="00F67861" w:rsidRDefault="00F67861" w:rsidP="00F6786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61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Pr="00F67861">
        <w:rPr>
          <w:rFonts w:ascii="Times New Roman" w:hAnsi="Times New Roman" w:cs="Times New Roman"/>
          <w:sz w:val="28"/>
          <w:szCs w:val="28"/>
        </w:rPr>
        <w:t>комплексное информационно-технологическое, техническое сопровождение и расширение функционала информационных систем «Реестр товаров, работ и услуг, используемых при проведении операций по недропользованию, и их производителей» (далее - Реестр), интернет-портала «Казахстанское содержание» (далее – Портал);</w:t>
      </w:r>
    </w:p>
    <w:p w14:paraId="4A6DDCF7" w14:textId="6E8E3CD7" w:rsidR="00F67861" w:rsidRPr="00F67861" w:rsidRDefault="00F67861" w:rsidP="00F6786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61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F67861">
        <w:rPr>
          <w:rFonts w:ascii="Times New Roman" w:hAnsi="Times New Roman" w:cs="Times New Roman"/>
          <w:sz w:val="28"/>
          <w:szCs w:val="28"/>
        </w:rPr>
        <w:t>организация и управление мероприятиями, направленными на развитие и сопровождение информационных систем Реестр, Портал;</w:t>
      </w:r>
    </w:p>
    <w:p w14:paraId="73C2DCF9" w14:textId="41820278" w:rsidR="00F67861" w:rsidRPr="00F67861" w:rsidRDefault="00F67861" w:rsidP="00F6786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61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Pr="00F67861">
        <w:rPr>
          <w:rFonts w:ascii="Times New Roman" w:hAnsi="Times New Roman" w:cs="Times New Roman"/>
          <w:sz w:val="28"/>
          <w:szCs w:val="28"/>
        </w:rPr>
        <w:t>обеспечение информационной безопасности государственных информационных систем Реестр, Портал;</w:t>
      </w:r>
    </w:p>
    <w:p w14:paraId="4D3F6527" w14:textId="700F576B" w:rsidR="00746107" w:rsidRDefault="00F67861" w:rsidP="00F67861">
      <w:pPr>
        <w:pStyle w:val="a3"/>
        <w:tabs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6786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Pr="00F67861">
        <w:rPr>
          <w:rFonts w:ascii="Times New Roman" w:hAnsi="Times New Roman" w:cs="Times New Roman"/>
          <w:sz w:val="28"/>
          <w:szCs w:val="28"/>
        </w:rPr>
        <w:t>администрирование корпоративной почты, серверов, обслуживание оргтехники и программного обеспечения Общества.</w:t>
      </w:r>
    </w:p>
    <w:p w14:paraId="6085048B" w14:textId="27B40214" w:rsidR="00CE613A" w:rsidRPr="00492C38" w:rsidRDefault="00F55029" w:rsidP="00492C3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92C38">
        <w:rPr>
          <w:rFonts w:ascii="Times New Roman" w:hAnsi="Times New Roman" w:cs="Times New Roman"/>
          <w:sz w:val="28"/>
          <w:szCs w:val="28"/>
        </w:rPr>
        <w:t>Дирекция информационных технологий</w:t>
      </w:r>
      <w:r w:rsidRPr="00492C38">
        <w:t xml:space="preserve"> </w:t>
      </w:r>
      <w:r w:rsidRPr="00492C38">
        <w:rPr>
          <w:rFonts w:ascii="Times New Roman" w:hAnsi="Times New Roman" w:cs="Times New Roman"/>
          <w:sz w:val="28"/>
          <w:szCs w:val="28"/>
        </w:rPr>
        <w:t>в своей деятельности руководствуется следующими нормативными правовыми актами Республики Казахстан:</w:t>
      </w:r>
    </w:p>
    <w:p w14:paraId="0B5B3FE8" w14:textId="604DB301" w:rsidR="00A2067F" w:rsidRDefault="00A2067F" w:rsidP="00A206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7F">
        <w:rPr>
          <w:rFonts w:ascii="Times New Roman" w:hAnsi="Times New Roman" w:cs="Times New Roman"/>
          <w:sz w:val="28"/>
          <w:szCs w:val="28"/>
        </w:rPr>
        <w:t>Закон Республики Казахстан от 7 января 2003 года N 370 Об электронном документе и электронной цифровой подписи;</w:t>
      </w:r>
    </w:p>
    <w:p w14:paraId="36BF3639" w14:textId="590D4C1A" w:rsidR="00F55029" w:rsidRPr="00A2067F" w:rsidRDefault="00A740A0" w:rsidP="00A2067F">
      <w:pPr>
        <w:pStyle w:val="a3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7F">
        <w:rPr>
          <w:rFonts w:ascii="Times New Roman" w:hAnsi="Times New Roman" w:cs="Times New Roman"/>
          <w:sz w:val="28"/>
          <w:szCs w:val="28"/>
        </w:rPr>
        <w:t>Об утверждении единых требований в области информационно-коммуникационных технологий и обеспечения информационной безопасности (Постановление Правительства Республики Казахстан от 20 декабря 2016 года № 832).</w:t>
      </w:r>
    </w:p>
    <w:p w14:paraId="6518F2B2" w14:textId="77777777" w:rsidR="00A2067F" w:rsidRDefault="00A2067F" w:rsidP="00A2067F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7F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20 марта 2009 года № 366 Об утверждении перечня организаций, закупки товаров, работ и услуг которых подлежат мониторингу казахстанского содержания;</w:t>
      </w:r>
    </w:p>
    <w:p w14:paraId="563D34BD" w14:textId="77777777" w:rsidR="00A2067F" w:rsidRDefault="00F21C83" w:rsidP="00D379B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67F">
        <w:rPr>
          <w:rFonts w:ascii="Times New Roman" w:hAnsi="Times New Roman" w:cs="Times New Roman"/>
          <w:sz w:val="28"/>
          <w:szCs w:val="28"/>
        </w:rPr>
        <w:t>Приказ Министра по инвестициям и развитию Республики Казахстан от 27 апреля 2018 года № 283 «Об утверждении Правил представления уполномоченному органу в области твердых полезных ископаемых годовых (на один финансовый год) и среднесрочных (на пять финансовых лет) программ закупа товаров, работ и услуг, а также информации о планируемом закупе возмездных услуг оператора»;</w:t>
      </w:r>
    </w:p>
    <w:p w14:paraId="3B7A619E" w14:textId="77777777" w:rsidR="00533649" w:rsidRDefault="00F21C83" w:rsidP="00D379B4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энергетики Республики Казахстан от 28 мая 2018 года № 216 «Об утверждении Правил синхронизации работы систем электронного закупа в отношении углеводородов и добычи урана с работой реестра товаров, работ и услуг, используемых при проведении операций по недропользованию, и их производителей»;</w:t>
      </w:r>
    </w:p>
    <w:p w14:paraId="4FCF80E6" w14:textId="77777777" w:rsidR="00533649" w:rsidRDefault="00F21C83" w:rsidP="00F21C83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 xml:space="preserve">Приказ Министра по инвестициям и развитию Республики Казахстан от 22 мая 2018 года №359 «Об утверждении Правил синхронизации работы систем электронного закупа в отношении твердых полезных ископаемых с </w:t>
      </w:r>
      <w:r w:rsidRPr="00533649">
        <w:rPr>
          <w:rFonts w:ascii="Times New Roman" w:hAnsi="Times New Roman" w:cs="Times New Roman"/>
          <w:sz w:val="28"/>
          <w:szCs w:val="28"/>
        </w:rPr>
        <w:lastRenderedPageBreak/>
        <w:t>работой реестра товаров, работ и услуг, используемых при проведении операций по недропользованию, и их производителей»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2CD3B4FC" w14:textId="77777777" w:rsidR="00533649" w:rsidRDefault="00F21C83" w:rsidP="00F21C83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по инвестициям и развитию Республики Казахстан от 24 мая 2018 года № 374 «Об утверждении Правил представления недропользователями отчетов при проведении операций по разведке и добыче твердых полезных ископаемых, добыче общераспространенных полезных ископаемых»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7F38897F" w14:textId="77777777" w:rsidR="00533649" w:rsidRDefault="00F21C83" w:rsidP="00F21C83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энергетики Республики Казахстан от 23 мая 2018 года № 203 «Об утверждении форм отчетов при проведении разведки и добычи углеводородов, осуществлении операций в сфере добычи и оборота нефти и (или) сырого газа, урана, угля, проведении опытно-промышленной добычи и добычи урана и Правил их представления»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2A07F8B" w14:textId="77777777" w:rsidR="00533649" w:rsidRDefault="00F21C83" w:rsidP="0076234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энергетики Республики Казахстан от 11 мая 2018 года № 168 «Об утверждении форм годовых (на один финансовый год) и среднесрочных (на пять финансовых лет) программ закупа товаров, работ и услуг и правил их представления»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32B19B52" w14:textId="77777777" w:rsidR="00533649" w:rsidRDefault="0076234C" w:rsidP="0076234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Заместителя Премьер-Министра Республики Казахстан - Министра индустрии и новых технологий Республики Казахстан от 25 октября 2013 года № 331 Об утверждении форм предоставления организациями информации по местному содержанию в закупках товаров, работ и услуг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6FBDCFBC" w14:textId="77777777" w:rsidR="00533649" w:rsidRDefault="0076234C" w:rsidP="0076234C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и.о. Министра по инвестициям и развитию Республики Казахстан от 26 ноября 2015 года № 1107 Об утверждении Правил формирования и ведения базы данных товаров, работ, услуг и их поставщиков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07F245E9" w14:textId="77777777" w:rsidR="00533649" w:rsidRDefault="0076234C" w:rsidP="006D4152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по инвестициям и развитию Республики Казахстан от от 20 апреля 2018 года № 260 об утверждении Единой методики расчета организациями местного содержания при закупке товаров, работ и услуг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5CBF7CD" w14:textId="77777777" w:rsidR="00533649" w:rsidRDefault="006D4152" w:rsidP="005B23C8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«О внесении изменения в приказ Министра национальной экономики Республики Казахстан от 19 марта 2015 года № 229 «Об утверждении Правил организации деятельности и осуществления функций заказчика (застройщика)»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3AFB84E5" w14:textId="77777777" w:rsidR="00533649" w:rsidRDefault="005B23C8" w:rsidP="005B23C8">
      <w:pPr>
        <w:pStyle w:val="a4"/>
        <w:numPr>
          <w:ilvl w:val="0"/>
          <w:numId w:val="1"/>
        </w:numPr>
        <w:tabs>
          <w:tab w:val="left" w:pos="1134"/>
          <w:tab w:val="left" w:pos="1276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по инвестициям и развитию Республики Казахстан от 21 мая 2018 года № 355 «Об утверждении Правил приобретения недропользователями и их подрядчиками товаров, работ и услуг, используемых при проведении операций по добыче твердых полезных ископаемых»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3D07EF87" w14:textId="652B9FC7" w:rsidR="00533649" w:rsidRDefault="005B23C8" w:rsidP="00111A95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Приказ Министра энергетики Республики Казахстан от 18 мая 2018 года № 196 «Об утверждении Правил приобретения недропользователями и их подрядчиками товаров, работ и услуг, используемых при проведении операций по разведке или добыче углеводородов и добыче урана»</w:t>
      </w:r>
      <w:r w:rsidR="00D379B4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559D7E0B" w14:textId="1EDEF8FF" w:rsidR="00427A15" w:rsidRDefault="00427A15" w:rsidP="00111A95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привлечения физических лиц, не являющихся субъектами предпринимательской деятельности, на возмездное оказание услуг </w:t>
      </w:r>
      <w:r w:rsidRPr="00427A15">
        <w:rPr>
          <w:rFonts w:ascii="Times New Roman" w:hAnsi="Times New Roman" w:cs="Times New Roman"/>
          <w:sz w:val="28"/>
          <w:szCs w:val="28"/>
        </w:rPr>
        <w:t xml:space="preserve">АО </w:t>
      </w:r>
      <w:r w:rsidRPr="00427A15">
        <w:rPr>
          <w:rFonts w:ascii="Times New Roman" w:hAnsi="Times New Roman" w:cs="Times New Roman"/>
          <w:sz w:val="28"/>
          <w:szCs w:val="28"/>
        </w:rPr>
        <w:lastRenderedPageBreak/>
        <w:t>«Казахстанский центр индустрии и экспорта «QazIndustry»</w:t>
      </w:r>
      <w:r>
        <w:rPr>
          <w:rFonts w:ascii="Times New Roman" w:hAnsi="Times New Roman" w:cs="Times New Roman"/>
          <w:sz w:val="28"/>
          <w:szCs w:val="28"/>
        </w:rPr>
        <w:t xml:space="preserve"> от 20 ноября 2019 года (протокол №42);</w:t>
      </w:r>
    </w:p>
    <w:p w14:paraId="08CDBC07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идентификации, классификации и маркировки активов, связанных со средствами обработки информации KZ.ВД.2021-02;</w:t>
      </w:r>
    </w:p>
    <w:p w14:paraId="791A906D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по обеспечению непрерывной работы активов, связанных со средствами обработки информации KZ.ВД.2021-03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3441C427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инвентаризации и паспортизации средств вычислительной техники, телекоммуникационного оборудования и программного обеспечения KZ.ВД.2021-04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252925D9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проведения внутреннего аудита информационной безопасности KZ.ВД.2021-05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220C35DB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использования криптографических средств защиты информации KZ.ВД.2021-06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501C939A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разграничения прав доступа к электронным ресурсам информационных систем KZ.ВД.2021-07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152669B4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использования сети интернет и электронной почты KZ.ВД.2021-08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76ADDA2E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организации процедуры аутентификации KZ.ВД.2021-09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71E6EB11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организации антивирусного контроля KZ.ВД.2021-10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0743492" w14:textId="77777777" w:rsidR="00533649" w:rsidRDefault="00111A95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использования мобильных устройств и носителей информации KZ.ВД.2021-11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30D9E7ED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Правила организации физической защиты средств обработки информации и безопасной среды функционирования информационных ресурсов KZ.ВД.2021-12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695B5348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Инструкция о порядке действий пользователей по реагированию на инциденты информационной безопасности и во внештатных (кризисных) ситуациях KZ.ВД.2021-13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0D766677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Руководство администратора по сопровождению информационной системы «Реестр товаров, работ и услуг, используемых при проведении операций по недропользованию, и их производителей» KZ.ВД.2021-14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EEA7DCB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Регламент резервного копирования и восстановления информации информационной системы «Реестр товаров, работ и услуг, используемых при проведении операций по недропользованию, и их производителей» KZ.ВД.2021-15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1DBCADBF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Руководство администратора по сопровождению информационной системы «Интернет-портал «Казахстанское содержание» KZ.ВД.2021-16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227F3962" w14:textId="77777777" w:rsidR="00533649" w:rsidRDefault="009B7236" w:rsidP="00811DD2">
      <w:pPr>
        <w:pStyle w:val="a4"/>
        <w:numPr>
          <w:ilvl w:val="0"/>
          <w:numId w:val="1"/>
        </w:numPr>
        <w:tabs>
          <w:tab w:val="left" w:pos="709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33649">
        <w:rPr>
          <w:rFonts w:ascii="Times New Roman" w:hAnsi="Times New Roman" w:cs="Times New Roman"/>
          <w:sz w:val="28"/>
          <w:szCs w:val="28"/>
        </w:rPr>
        <w:t>Регламент резервного копирования и восстановления информации информационной системы «Интернет-портал «Казахстанское содержание» KZ.ВД.2021-17</w:t>
      </w:r>
      <w:r w:rsidR="00C31271" w:rsidRPr="00533649">
        <w:rPr>
          <w:rFonts w:ascii="Times New Roman" w:hAnsi="Times New Roman" w:cs="Times New Roman"/>
          <w:sz w:val="28"/>
          <w:szCs w:val="28"/>
        </w:rPr>
        <w:t>;</w:t>
      </w:r>
    </w:p>
    <w:p w14:paraId="413720BD" w14:textId="77777777" w:rsidR="00AF7397" w:rsidRDefault="00811DD2" w:rsidP="00AF7397">
      <w:pPr>
        <w:pStyle w:val="a4"/>
        <w:numPr>
          <w:ilvl w:val="0"/>
          <w:numId w:val="1"/>
        </w:numPr>
        <w:tabs>
          <w:tab w:val="left" w:pos="709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F7397">
        <w:rPr>
          <w:rFonts w:ascii="Times New Roman" w:hAnsi="Times New Roman" w:cs="Times New Roman"/>
          <w:sz w:val="28"/>
          <w:szCs w:val="28"/>
        </w:rPr>
        <w:t>Политика информационной безопасности АО «Казахстанский центр индустрии и экспорта «QazIndustry» KZ.ВД.2021-18</w:t>
      </w:r>
      <w:r w:rsidR="00AF7397" w:rsidRPr="00AF7397">
        <w:rPr>
          <w:rFonts w:ascii="Times New Roman" w:hAnsi="Times New Roman" w:cs="Times New Roman"/>
          <w:sz w:val="28"/>
          <w:szCs w:val="28"/>
        </w:rPr>
        <w:t>;</w:t>
      </w:r>
    </w:p>
    <w:p w14:paraId="4BB6F5A2" w14:textId="77777777" w:rsidR="003B141F" w:rsidRDefault="00A2067F" w:rsidP="003B141F">
      <w:pPr>
        <w:pStyle w:val="a4"/>
        <w:numPr>
          <w:ilvl w:val="0"/>
          <w:numId w:val="1"/>
        </w:numPr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1F">
        <w:rPr>
          <w:rFonts w:ascii="Times New Roman" w:hAnsi="Times New Roman" w:cs="Times New Roman"/>
          <w:sz w:val="28"/>
          <w:szCs w:val="28"/>
        </w:rPr>
        <w:lastRenderedPageBreak/>
        <w:t>Методика оценки рисков информационной безопасности KZ.ВД.2021-01</w:t>
      </w:r>
      <w:r w:rsidR="00AF7397" w:rsidRPr="003B141F">
        <w:rPr>
          <w:rFonts w:ascii="Times New Roman" w:hAnsi="Times New Roman" w:cs="Times New Roman"/>
          <w:sz w:val="28"/>
          <w:szCs w:val="28"/>
        </w:rPr>
        <w:t>.</w:t>
      </w:r>
      <w:r w:rsidR="003B141F" w:rsidRPr="003B141F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1316AE8" w14:textId="77777777" w:rsidR="003B141F" w:rsidRDefault="003B141F" w:rsidP="003B141F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141F">
        <w:rPr>
          <w:rFonts w:ascii="Times New Roman" w:hAnsi="Times New Roman" w:cs="Times New Roman"/>
          <w:sz w:val="28"/>
          <w:szCs w:val="28"/>
        </w:rPr>
        <w:t>Регламент «О ролях пользователей и управлении прав доступа к информационной системе «Интернет-портал «Казахстанское содержание» KZ.ИБ.03.2017-08-1;</w:t>
      </w:r>
    </w:p>
    <w:p w14:paraId="27F2232F" w14:textId="77777777" w:rsidR="00D126EE" w:rsidRDefault="003B141F" w:rsidP="00D126EE">
      <w:pPr>
        <w:pStyle w:val="a4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E">
        <w:rPr>
          <w:rFonts w:ascii="Times New Roman" w:hAnsi="Times New Roman" w:cs="Times New Roman"/>
          <w:sz w:val="28"/>
          <w:szCs w:val="28"/>
        </w:rPr>
        <w:t>Регламент «О ролях пользователей и управлении прав доступа к информационной системе «Реестр товаров, работ и услуг, используемых при проведении операций по недропользованию, и их производителей» KZ.ИБ.03.2017-08-1.</w:t>
      </w:r>
    </w:p>
    <w:p w14:paraId="0D9A7F9D" w14:textId="77777777" w:rsidR="00922FD0" w:rsidRDefault="002D0F54" w:rsidP="00922FD0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26EE">
        <w:rPr>
          <w:rFonts w:ascii="Times New Roman" w:hAnsi="Times New Roman" w:cs="Times New Roman"/>
          <w:sz w:val="28"/>
          <w:szCs w:val="28"/>
        </w:rPr>
        <w:t xml:space="preserve">Проведенный анализ нормативных правовых актов </w:t>
      </w:r>
      <w:r w:rsidR="00D126EE" w:rsidRPr="00D126EE">
        <w:rPr>
          <w:rFonts w:ascii="Times New Roman" w:hAnsi="Times New Roman" w:cs="Times New Roman"/>
          <w:sz w:val="28"/>
          <w:szCs w:val="28"/>
        </w:rPr>
        <w:t xml:space="preserve">Республики Казахстан </w:t>
      </w:r>
      <w:r w:rsidR="00E61C7B" w:rsidRPr="00D126EE">
        <w:rPr>
          <w:rFonts w:ascii="Times New Roman" w:hAnsi="Times New Roman" w:cs="Times New Roman"/>
          <w:sz w:val="28"/>
          <w:szCs w:val="28"/>
        </w:rPr>
        <w:t>и внутренних документов</w:t>
      </w:r>
      <w:r w:rsidR="00D126EE">
        <w:rPr>
          <w:rFonts w:ascii="Times New Roman" w:hAnsi="Times New Roman" w:cs="Times New Roman"/>
          <w:sz w:val="28"/>
          <w:szCs w:val="28"/>
        </w:rPr>
        <w:t xml:space="preserve"> Общества</w:t>
      </w:r>
      <w:r w:rsidRPr="00D126EE">
        <w:rPr>
          <w:rFonts w:ascii="Times New Roman" w:hAnsi="Times New Roman" w:cs="Times New Roman"/>
          <w:sz w:val="28"/>
          <w:szCs w:val="28"/>
        </w:rPr>
        <w:t xml:space="preserve">, затрагивающих деятельность Дирекции информационных технологий, показал, что </w:t>
      </w:r>
      <w:r w:rsidR="00D126EE">
        <w:rPr>
          <w:rFonts w:ascii="Times New Roman" w:hAnsi="Times New Roman" w:cs="Times New Roman"/>
          <w:sz w:val="28"/>
          <w:szCs w:val="28"/>
        </w:rPr>
        <w:t xml:space="preserve">подразделение </w:t>
      </w:r>
      <w:r w:rsidR="00D126EE" w:rsidRPr="00D126EE">
        <w:rPr>
          <w:rFonts w:ascii="Times New Roman" w:hAnsi="Times New Roman" w:cs="Times New Roman"/>
          <w:sz w:val="28"/>
          <w:szCs w:val="28"/>
        </w:rPr>
        <w:t>не реализует разрешительных и контрольных функций и осуществляет свою деятельность в соответствии с Положениями.</w:t>
      </w:r>
      <w:r w:rsidR="00D126EE">
        <w:rPr>
          <w:rFonts w:ascii="Times New Roman" w:hAnsi="Times New Roman" w:cs="Times New Roman"/>
          <w:sz w:val="28"/>
          <w:szCs w:val="28"/>
        </w:rPr>
        <w:t xml:space="preserve"> Д</w:t>
      </w:r>
      <w:r w:rsidRPr="00D126EE">
        <w:rPr>
          <w:rFonts w:ascii="Times New Roman" w:hAnsi="Times New Roman" w:cs="Times New Roman"/>
          <w:sz w:val="28"/>
          <w:szCs w:val="28"/>
        </w:rPr>
        <w:t xml:space="preserve">искреционные полномочия и нормы, способствующие совершению коррупционных правонарушений в </w:t>
      </w:r>
      <w:r w:rsidR="00BC7A8D" w:rsidRPr="00D126EE">
        <w:rPr>
          <w:rFonts w:ascii="Times New Roman" w:hAnsi="Times New Roman" w:cs="Times New Roman"/>
          <w:sz w:val="28"/>
          <w:szCs w:val="28"/>
        </w:rPr>
        <w:t>Дирекции</w:t>
      </w:r>
      <w:r w:rsidRPr="00D126EE">
        <w:rPr>
          <w:rFonts w:ascii="Times New Roman" w:hAnsi="Times New Roman" w:cs="Times New Roman"/>
          <w:sz w:val="28"/>
          <w:szCs w:val="28"/>
        </w:rPr>
        <w:t>, отсутствуют.</w:t>
      </w:r>
      <w:bookmarkStart w:id="0" w:name="_Hlk89953859"/>
    </w:p>
    <w:p w14:paraId="2A0A6EC0" w14:textId="77777777" w:rsidR="00922FD0" w:rsidRDefault="005B32D1" w:rsidP="00922FD0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93265C">
        <w:rPr>
          <w:rFonts w:ascii="Times New Roman" w:hAnsi="Times New Roman" w:cs="Times New Roman"/>
          <w:b/>
          <w:bCs/>
          <w:sz w:val="28"/>
          <w:szCs w:val="28"/>
        </w:rPr>
        <w:t xml:space="preserve">2. Выявление коррупционных рисков в организационно-управленческой деятельности Дирекции </w:t>
      </w:r>
      <w:r w:rsidR="0093265C" w:rsidRPr="0093265C">
        <w:rPr>
          <w:rFonts w:ascii="Times New Roman" w:hAnsi="Times New Roman" w:cs="Times New Roman"/>
          <w:b/>
          <w:bCs/>
          <w:sz w:val="28"/>
          <w:szCs w:val="28"/>
        </w:rPr>
        <w:t>информационных технологий</w:t>
      </w:r>
      <w:r w:rsidRPr="0093265C">
        <w:rPr>
          <w:rFonts w:ascii="Times New Roman" w:hAnsi="Times New Roman" w:cs="Times New Roman"/>
          <w:b/>
          <w:bCs/>
          <w:sz w:val="28"/>
          <w:szCs w:val="28"/>
        </w:rPr>
        <w:t xml:space="preserve">: </w:t>
      </w:r>
    </w:p>
    <w:p w14:paraId="61597DC4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2. Выявление коррупционных рисков в организационно-управленческой деятельности Дирекции информационных технологий: </w:t>
      </w:r>
    </w:p>
    <w:p w14:paraId="413AB2D4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2.1. По направлению выявления коррупционных рисков в управлении персоналом, в том числе сменяемости кадров.</w:t>
      </w:r>
    </w:p>
    <w:p w14:paraId="03EB34B4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Внутренние нормативные документы, регламентирующие порядок принятия, увольнения работников, установления заработной платы, испытательного срока и другие кадровые вопросы Общества:</w:t>
      </w:r>
    </w:p>
    <w:p w14:paraId="71518E04" w14:textId="45B407CC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-Положение об условиях приема работников и трудового распорядка Общества, утвержденное решением Правления Общества от </w:t>
      </w:r>
      <w:r w:rsidR="00D10CB7">
        <w:rPr>
          <w:rFonts w:ascii="Times New Roman" w:hAnsi="Times New Roman" w:cs="Times New Roman"/>
          <w:sz w:val="28"/>
          <w:szCs w:val="28"/>
        </w:rPr>
        <w:t>11</w:t>
      </w:r>
      <w:r w:rsidRPr="0006731A">
        <w:rPr>
          <w:rFonts w:ascii="Times New Roman" w:hAnsi="Times New Roman" w:cs="Times New Roman"/>
          <w:sz w:val="28"/>
          <w:szCs w:val="28"/>
        </w:rPr>
        <w:t xml:space="preserve"> </w:t>
      </w:r>
      <w:r w:rsidR="00D10CB7">
        <w:rPr>
          <w:rFonts w:ascii="Times New Roman" w:hAnsi="Times New Roman" w:cs="Times New Roman"/>
          <w:sz w:val="28"/>
          <w:szCs w:val="28"/>
        </w:rPr>
        <w:t>декабря</w:t>
      </w:r>
      <w:r w:rsidRPr="0006731A">
        <w:rPr>
          <w:rFonts w:ascii="Times New Roman" w:hAnsi="Times New Roman" w:cs="Times New Roman"/>
          <w:sz w:val="28"/>
          <w:szCs w:val="28"/>
        </w:rPr>
        <w:t xml:space="preserve"> 20</w:t>
      </w:r>
      <w:r w:rsidR="00D10CB7">
        <w:rPr>
          <w:rFonts w:ascii="Times New Roman" w:hAnsi="Times New Roman" w:cs="Times New Roman"/>
          <w:sz w:val="28"/>
          <w:szCs w:val="28"/>
        </w:rPr>
        <w:t>20</w:t>
      </w:r>
      <w:r w:rsidRPr="0006731A">
        <w:rPr>
          <w:rFonts w:ascii="Times New Roman" w:hAnsi="Times New Roman" w:cs="Times New Roman"/>
          <w:sz w:val="28"/>
          <w:szCs w:val="28"/>
        </w:rPr>
        <w:t xml:space="preserve"> года (протокол № </w:t>
      </w:r>
      <w:r w:rsidR="00D10CB7">
        <w:rPr>
          <w:rFonts w:ascii="Times New Roman" w:hAnsi="Times New Roman" w:cs="Times New Roman"/>
          <w:sz w:val="28"/>
          <w:szCs w:val="28"/>
        </w:rPr>
        <w:t>35</w:t>
      </w:r>
      <w:r w:rsidRPr="0006731A">
        <w:rPr>
          <w:rFonts w:ascii="Times New Roman" w:hAnsi="Times New Roman" w:cs="Times New Roman"/>
          <w:sz w:val="28"/>
          <w:szCs w:val="28"/>
        </w:rPr>
        <w:t>);</w:t>
      </w:r>
    </w:p>
    <w:p w14:paraId="60C22B3C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-Положение об оплате труда, материальном стимулировании и социальной поддержки работников Общества, утвержденное решением Совета директоров Общества от 15 апреля 2015 года (протокол № 03);</w:t>
      </w:r>
    </w:p>
    <w:p w14:paraId="1798983C" w14:textId="78018A46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-Правила проведения аттестации работников Общества, утвержденные</w:t>
      </w:r>
      <w:r w:rsidR="00D45DD3">
        <w:rPr>
          <w:rFonts w:ascii="Times New Roman" w:hAnsi="Times New Roman" w:cs="Times New Roman"/>
          <w:sz w:val="28"/>
          <w:szCs w:val="28"/>
        </w:rPr>
        <w:t xml:space="preserve"> </w:t>
      </w:r>
      <w:r w:rsidRPr="0006731A">
        <w:rPr>
          <w:rFonts w:ascii="Times New Roman" w:hAnsi="Times New Roman" w:cs="Times New Roman"/>
          <w:sz w:val="28"/>
          <w:szCs w:val="28"/>
        </w:rPr>
        <w:t>решением Правления Общества от 25 ноября 2019 года (протокол №41);</w:t>
      </w:r>
    </w:p>
    <w:p w14:paraId="5414EDEB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-Правила наложения дисциплинарных взысканий на работников Общества, утвержденные решением Правления Общества от 25 ноября 2019 года (протокол №41).</w:t>
      </w:r>
    </w:p>
    <w:p w14:paraId="41F82C15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В соответствии со штатным расписанием Общества, утвержденным решением Правления Общества от 29 марта 2021 года (протокол №7), общая численность Общества составляет – 173 единицы, из них штатная численность – 170 единиц и внештатных работников – 3 единицы. </w:t>
      </w:r>
    </w:p>
    <w:p w14:paraId="68C0080E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lastRenderedPageBreak/>
        <w:t>В разрезе Дирекции информационных технологий численность на период проведения анализа составила: 5 единиц (директор - 1 ед., заместитель директора - 1 ед., главный эксперт - 3 ед.);</w:t>
      </w:r>
    </w:p>
    <w:p w14:paraId="2A01E68A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По итогам 11 месяцев 2021 года текучесть кадров в Дирекции составила 0%, </w:t>
      </w:r>
    </w:p>
    <w:p w14:paraId="25F613BA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Сменяемость работников в Дирекции за анализируемый период                                                                       составила 1 чел., в том числе уволились по инициативе работника – 2 чел. </w:t>
      </w:r>
    </w:p>
    <w:p w14:paraId="6C5F8702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Согласно установленным требованиям, поиск кандидата на вакантную должность Общества осуществляется на конкурсной основе, путем размещения объявления на официальном сайте http://kidi.gov.kz и на электронной бирже труда www.enbek.kz.</w:t>
      </w:r>
    </w:p>
    <w:p w14:paraId="27CB39A9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Руководством Общества обеспечиваются все социальные гарантии, предусмотренные законодательством Республики Казахстан.</w:t>
      </w:r>
    </w:p>
    <w:p w14:paraId="3A6FCB75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Развитие вопросов корпоративной культуры, эффективное взаимодействие с заинтересованными лицами осуществляется путем применения практики делового поведения и регулируется Кодексом деловой этики и Кодексом корпоративного управления Общества.</w:t>
      </w:r>
    </w:p>
    <w:p w14:paraId="6DDD10C8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В ходе оформления на работу кандидат знакомится с Политикой противодействия мошенничеству и коррупции Общества, а также Антикоррупционным стандартом. При собеседовании с ним Комплаенс служба проводить профилактическую беседу по вопросам противодействия коррупции. Руководство Дирекции на постоянной основе разъясняет требования антикоррупционного законодательства.</w:t>
      </w:r>
    </w:p>
    <w:p w14:paraId="54D9BB38" w14:textId="77777777" w:rsidR="0006731A" w:rsidRP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 xml:space="preserve">Сотрудник предоставляет «Согласие на принятие антикоррупционных ограничений», а также «Обязательство» строго следовать требованиям антикоррупционного законодательства. </w:t>
      </w:r>
    </w:p>
    <w:p w14:paraId="7DD36FA5" w14:textId="3FF04935" w:rsidR="0006731A" w:rsidRDefault="0006731A" w:rsidP="0006731A">
      <w:pPr>
        <w:pStyle w:val="a4"/>
        <w:tabs>
          <w:tab w:val="left" w:pos="851"/>
          <w:tab w:val="left" w:pos="1134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731A">
        <w:rPr>
          <w:rFonts w:ascii="Times New Roman" w:hAnsi="Times New Roman" w:cs="Times New Roman"/>
          <w:sz w:val="28"/>
          <w:szCs w:val="28"/>
        </w:rPr>
        <w:t>За период 11 месяцев 2021 года работники Дирекции к дисциплинарной ответственности не привлекались. За весь период деятельности Дирекции административных и коррупционных правонарушений не выявлялось.</w:t>
      </w:r>
    </w:p>
    <w:p w14:paraId="4E132938" w14:textId="784CF464" w:rsidR="005B32D1" w:rsidRPr="0008052E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8052E">
        <w:rPr>
          <w:rFonts w:ascii="Times New Roman" w:hAnsi="Times New Roman" w:cs="Times New Roman"/>
          <w:sz w:val="28"/>
          <w:szCs w:val="28"/>
        </w:rPr>
        <w:t>2.2.</w:t>
      </w:r>
      <w:r w:rsidRPr="0008052E">
        <w:rPr>
          <w:rFonts w:ascii="Times New Roman" w:hAnsi="Times New Roman" w:cs="Times New Roman"/>
          <w:sz w:val="28"/>
          <w:szCs w:val="28"/>
        </w:rPr>
        <w:tab/>
        <w:t>По направлению выявления коррупционных рисков в</w:t>
      </w:r>
      <w:r w:rsidR="00FA0A2B" w:rsidRPr="0008052E">
        <w:rPr>
          <w:rFonts w:ascii="Times New Roman" w:hAnsi="Times New Roman" w:cs="Times New Roman"/>
          <w:sz w:val="28"/>
          <w:szCs w:val="28"/>
        </w:rPr>
        <w:t xml:space="preserve"> </w:t>
      </w:r>
      <w:r w:rsidRPr="0008052E">
        <w:rPr>
          <w:rFonts w:ascii="Times New Roman" w:hAnsi="Times New Roman" w:cs="Times New Roman"/>
          <w:sz w:val="28"/>
          <w:szCs w:val="28"/>
        </w:rPr>
        <w:t>урегулировании конфликта интересов</w:t>
      </w:r>
      <w:r w:rsidR="0008052E" w:rsidRPr="0008052E">
        <w:rPr>
          <w:rFonts w:ascii="Times New Roman" w:hAnsi="Times New Roman" w:cs="Times New Roman"/>
          <w:sz w:val="28"/>
          <w:szCs w:val="28"/>
        </w:rPr>
        <w:t>.</w:t>
      </w:r>
    </w:p>
    <w:p w14:paraId="1B18DB43" w14:textId="77777777" w:rsidR="00766251" w:rsidRPr="005B32D1" w:rsidRDefault="00766251" w:rsidP="00766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Фактов аффилированности</w:t>
      </w:r>
      <w:r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Pr="005B32D1">
        <w:rPr>
          <w:rFonts w:ascii="Times New Roman" w:hAnsi="Times New Roman" w:cs="Times New Roman"/>
          <w:sz w:val="28"/>
          <w:szCs w:val="28"/>
        </w:rPr>
        <w:t>непосредственной подчиненности должности, занимаемой близкими родственниками (родителями (родителем), детьми, усыновителями (удочерителями), усыновленными (удочеренными), полнородными и неполнородными братьями и сестрами, дедушками, бабушками, внуками) или супругом (супругой) не выявлено.</w:t>
      </w:r>
    </w:p>
    <w:p w14:paraId="23A0531D" w14:textId="77777777" w:rsidR="00766251" w:rsidRPr="005B32D1" w:rsidRDefault="00766251" w:rsidP="00766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372F6">
        <w:rPr>
          <w:rFonts w:ascii="Times New Roman" w:hAnsi="Times New Roman" w:cs="Times New Roman"/>
          <w:sz w:val="28"/>
          <w:szCs w:val="28"/>
        </w:rPr>
        <w:t>Все работники Дирекции в обязательном порядке ознакомлены с внутренними нормативными документами Общества, Положением о структурном подразделении и должностной инструкцией.</w:t>
      </w:r>
      <w:r w:rsidRPr="005B32D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A134BC" w14:textId="15D66B20" w:rsidR="00766251" w:rsidRPr="005B32D1" w:rsidRDefault="00766251" w:rsidP="0076625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Внутренними нормативными документами Общества в полной мере урегулированы вопросы планирования, конкурсного подбора и расстановки кадров, обучения и развития персонала, создания и развития профессионального кадрового резерва, внедрения системы мотивации и повышения эффективности, управления эффективностью, мотивации работников, внедрения практики корпоративного управления и формирования корпоративной культуры.</w:t>
      </w:r>
      <w:r w:rsidR="00531430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CDC0FC" w14:textId="57655EF9" w:rsidR="00C81060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В</w:t>
      </w:r>
      <w:r w:rsidR="00766251">
        <w:rPr>
          <w:rFonts w:ascii="Times New Roman" w:hAnsi="Times New Roman" w:cs="Times New Roman"/>
          <w:sz w:val="28"/>
          <w:szCs w:val="28"/>
        </w:rPr>
        <w:t xml:space="preserve">месте с тем, </w:t>
      </w:r>
      <w:r w:rsidR="001A4384">
        <w:rPr>
          <w:rFonts w:ascii="Times New Roman" w:hAnsi="Times New Roman" w:cs="Times New Roman"/>
          <w:sz w:val="28"/>
          <w:szCs w:val="28"/>
        </w:rPr>
        <w:t xml:space="preserve">по факту </w:t>
      </w:r>
      <w:r w:rsidR="00120FD5" w:rsidRPr="00120FD5">
        <w:rPr>
          <w:rFonts w:ascii="Times New Roman" w:hAnsi="Times New Roman" w:cs="Times New Roman"/>
          <w:sz w:val="28"/>
          <w:szCs w:val="28"/>
        </w:rPr>
        <w:t>внесени</w:t>
      </w:r>
      <w:r w:rsidR="00120FD5">
        <w:rPr>
          <w:rFonts w:ascii="Times New Roman" w:hAnsi="Times New Roman" w:cs="Times New Roman"/>
          <w:sz w:val="28"/>
          <w:szCs w:val="28"/>
        </w:rPr>
        <w:t>я</w:t>
      </w:r>
      <w:r w:rsidR="00120FD5" w:rsidRPr="00120FD5">
        <w:rPr>
          <w:rFonts w:ascii="Times New Roman" w:hAnsi="Times New Roman" w:cs="Times New Roman"/>
          <w:sz w:val="28"/>
          <w:szCs w:val="28"/>
        </w:rPr>
        <w:t xml:space="preserve"> изменений в существующую </w:t>
      </w:r>
      <w:r w:rsidR="00B16736">
        <w:rPr>
          <w:rFonts w:ascii="Times New Roman" w:hAnsi="Times New Roman" w:cs="Times New Roman"/>
          <w:sz w:val="28"/>
          <w:szCs w:val="28"/>
        </w:rPr>
        <w:t xml:space="preserve">информационную </w:t>
      </w:r>
      <w:r w:rsidR="00120FD5" w:rsidRPr="00120FD5">
        <w:rPr>
          <w:rFonts w:ascii="Times New Roman" w:hAnsi="Times New Roman" w:cs="Times New Roman"/>
          <w:sz w:val="28"/>
          <w:szCs w:val="28"/>
        </w:rPr>
        <w:t>программу с целью неправомерного блокирования</w:t>
      </w:r>
      <w:r w:rsidR="00120FD5">
        <w:rPr>
          <w:rFonts w:ascii="Times New Roman" w:hAnsi="Times New Roman" w:cs="Times New Roman"/>
          <w:sz w:val="28"/>
          <w:szCs w:val="28"/>
        </w:rPr>
        <w:t xml:space="preserve"> и</w:t>
      </w:r>
      <w:r w:rsidR="00120FD5" w:rsidRPr="00120FD5">
        <w:rPr>
          <w:rFonts w:ascii="Times New Roman" w:hAnsi="Times New Roman" w:cs="Times New Roman"/>
          <w:sz w:val="28"/>
          <w:szCs w:val="28"/>
        </w:rPr>
        <w:t xml:space="preserve"> использования информации, содержащейся в информационной системе </w:t>
      </w:r>
      <w:r w:rsidR="00531430" w:rsidRPr="00531430">
        <w:rPr>
          <w:rFonts w:ascii="Times New Roman" w:hAnsi="Times New Roman" w:cs="Times New Roman"/>
          <w:sz w:val="28"/>
          <w:szCs w:val="28"/>
        </w:rPr>
        <w:t xml:space="preserve">ГИС «Реестр товаров, работ и услуг, используемых при проведении операций по недропользованию, и их производителей» </w:t>
      </w:r>
      <w:r w:rsidR="001A4384">
        <w:rPr>
          <w:rFonts w:ascii="Times New Roman" w:hAnsi="Times New Roman" w:cs="Times New Roman"/>
          <w:sz w:val="28"/>
          <w:szCs w:val="28"/>
        </w:rPr>
        <w:t xml:space="preserve">органами КНБ РК в отношении группы лиц, в том числе внештатного работника Дирекции Маркова С.С. </w:t>
      </w:r>
      <w:r w:rsidR="00120FD5">
        <w:rPr>
          <w:rFonts w:ascii="Times New Roman" w:hAnsi="Times New Roman" w:cs="Times New Roman"/>
          <w:sz w:val="28"/>
          <w:szCs w:val="28"/>
        </w:rPr>
        <w:t xml:space="preserve">в июле т.г. </w:t>
      </w:r>
      <w:r w:rsidR="001A4384">
        <w:rPr>
          <w:rFonts w:ascii="Times New Roman" w:hAnsi="Times New Roman" w:cs="Times New Roman"/>
          <w:sz w:val="28"/>
          <w:szCs w:val="28"/>
        </w:rPr>
        <w:t>возбуждено уголовное дело по с</w:t>
      </w:r>
      <w:r w:rsidR="001A4384" w:rsidRPr="001A4384">
        <w:rPr>
          <w:rFonts w:ascii="Times New Roman" w:hAnsi="Times New Roman" w:cs="Times New Roman"/>
          <w:sz w:val="28"/>
          <w:szCs w:val="28"/>
        </w:rPr>
        <w:t>т</w:t>
      </w:r>
      <w:r w:rsidR="001A4384">
        <w:rPr>
          <w:rFonts w:ascii="Times New Roman" w:hAnsi="Times New Roman" w:cs="Times New Roman"/>
          <w:sz w:val="28"/>
          <w:szCs w:val="28"/>
        </w:rPr>
        <w:t>.</w:t>
      </w:r>
      <w:r w:rsidR="001A4384" w:rsidRPr="001A4384">
        <w:rPr>
          <w:rFonts w:ascii="Times New Roman" w:hAnsi="Times New Roman" w:cs="Times New Roman"/>
          <w:sz w:val="28"/>
          <w:szCs w:val="28"/>
        </w:rPr>
        <w:t xml:space="preserve"> 208</w:t>
      </w:r>
      <w:r w:rsidR="001A4384">
        <w:rPr>
          <w:rFonts w:ascii="Times New Roman" w:hAnsi="Times New Roman" w:cs="Times New Roman"/>
          <w:sz w:val="28"/>
          <w:szCs w:val="28"/>
        </w:rPr>
        <w:t xml:space="preserve"> УК РК</w:t>
      </w:r>
      <w:r w:rsidR="001A4384" w:rsidRPr="001A4384">
        <w:rPr>
          <w:rFonts w:ascii="Times New Roman" w:hAnsi="Times New Roman" w:cs="Times New Roman"/>
          <w:sz w:val="28"/>
          <w:szCs w:val="28"/>
        </w:rPr>
        <w:t xml:space="preserve">. </w:t>
      </w:r>
      <w:r w:rsidR="00531430">
        <w:rPr>
          <w:rFonts w:ascii="Times New Roman" w:hAnsi="Times New Roman" w:cs="Times New Roman"/>
          <w:sz w:val="28"/>
          <w:szCs w:val="28"/>
        </w:rPr>
        <w:t>Последний дал признательные показания</w:t>
      </w:r>
      <w:r w:rsidR="00561274">
        <w:rPr>
          <w:rFonts w:ascii="Times New Roman" w:hAnsi="Times New Roman" w:cs="Times New Roman"/>
          <w:sz w:val="28"/>
          <w:szCs w:val="28"/>
        </w:rPr>
        <w:t>, который</w:t>
      </w:r>
      <w:r w:rsidR="00531430">
        <w:rPr>
          <w:rFonts w:ascii="Times New Roman" w:hAnsi="Times New Roman" w:cs="Times New Roman"/>
          <w:sz w:val="28"/>
          <w:szCs w:val="28"/>
        </w:rPr>
        <w:t xml:space="preserve"> </w:t>
      </w:r>
      <w:r w:rsidR="00561274" w:rsidRPr="00561274">
        <w:rPr>
          <w:rFonts w:ascii="Times New Roman" w:hAnsi="Times New Roman" w:cs="Times New Roman"/>
          <w:sz w:val="28"/>
          <w:szCs w:val="28"/>
        </w:rPr>
        <w:t>уволен с занимаемой должности   Приказом   Председателя   Правления   Общества   от   6   сентября   2021</w:t>
      </w:r>
      <w:r w:rsidR="00561274">
        <w:rPr>
          <w:rFonts w:ascii="Times New Roman" w:hAnsi="Times New Roman" w:cs="Times New Roman"/>
          <w:sz w:val="28"/>
          <w:szCs w:val="28"/>
        </w:rPr>
        <w:t xml:space="preserve"> </w:t>
      </w:r>
      <w:r w:rsidR="00561274" w:rsidRPr="00561274">
        <w:rPr>
          <w:rFonts w:ascii="Times New Roman" w:hAnsi="Times New Roman" w:cs="Times New Roman"/>
          <w:sz w:val="28"/>
          <w:szCs w:val="28"/>
        </w:rPr>
        <w:t xml:space="preserve">года </w:t>
      </w:r>
      <w:r w:rsidR="00561274">
        <w:rPr>
          <w:rFonts w:ascii="Times New Roman" w:hAnsi="Times New Roman" w:cs="Times New Roman"/>
          <w:sz w:val="28"/>
          <w:szCs w:val="28"/>
        </w:rPr>
        <w:t>№</w:t>
      </w:r>
      <w:r w:rsidR="00561274" w:rsidRPr="00561274">
        <w:rPr>
          <w:rFonts w:ascii="Times New Roman" w:hAnsi="Times New Roman" w:cs="Times New Roman"/>
          <w:sz w:val="28"/>
          <w:szCs w:val="28"/>
        </w:rPr>
        <w:t xml:space="preserve">104-Л. </w:t>
      </w:r>
      <w:r w:rsidR="00531430">
        <w:rPr>
          <w:rFonts w:ascii="Times New Roman" w:hAnsi="Times New Roman" w:cs="Times New Roman"/>
          <w:sz w:val="28"/>
          <w:szCs w:val="28"/>
        </w:rPr>
        <w:t xml:space="preserve">В настоящее время материалы </w:t>
      </w:r>
      <w:r w:rsidR="00561274">
        <w:rPr>
          <w:rFonts w:ascii="Times New Roman" w:hAnsi="Times New Roman" w:cs="Times New Roman"/>
          <w:sz w:val="28"/>
          <w:szCs w:val="28"/>
        </w:rPr>
        <w:t xml:space="preserve">уголовного дела </w:t>
      </w:r>
      <w:r w:rsidR="00531430">
        <w:rPr>
          <w:rFonts w:ascii="Times New Roman" w:hAnsi="Times New Roman" w:cs="Times New Roman"/>
          <w:sz w:val="28"/>
          <w:szCs w:val="28"/>
        </w:rPr>
        <w:t xml:space="preserve">направлены в судебные органы. </w:t>
      </w:r>
    </w:p>
    <w:p w14:paraId="0AB1E6B0" w14:textId="3DACFEB3" w:rsidR="00E90FF3" w:rsidRPr="00E90FF3" w:rsidRDefault="00B82893" w:rsidP="004A1F8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80A61">
        <w:rPr>
          <w:rFonts w:ascii="Times New Roman" w:hAnsi="Times New Roman" w:cs="Times New Roman"/>
          <w:sz w:val="28"/>
          <w:szCs w:val="28"/>
        </w:rPr>
        <w:t xml:space="preserve"> целях </w:t>
      </w:r>
      <w:r w:rsidR="00E90FF3" w:rsidRPr="00E90FF3">
        <w:rPr>
          <w:rFonts w:ascii="Times New Roman" w:hAnsi="Times New Roman" w:cs="Times New Roman"/>
          <w:sz w:val="28"/>
          <w:szCs w:val="28"/>
        </w:rPr>
        <w:t>принятия мер по</w:t>
      </w:r>
      <w:r w:rsidR="00C80A61">
        <w:rPr>
          <w:rFonts w:ascii="Times New Roman" w:hAnsi="Times New Roman" w:cs="Times New Roman"/>
          <w:sz w:val="28"/>
          <w:szCs w:val="28"/>
        </w:rPr>
        <w:t xml:space="preserve"> </w:t>
      </w:r>
      <w:r w:rsidR="00E90FF3" w:rsidRPr="00E90FF3">
        <w:rPr>
          <w:rFonts w:ascii="Times New Roman" w:hAnsi="Times New Roman" w:cs="Times New Roman"/>
          <w:sz w:val="28"/>
          <w:szCs w:val="28"/>
        </w:rPr>
        <w:t xml:space="preserve">устранению </w:t>
      </w:r>
      <w:r w:rsidR="00041F1E" w:rsidRPr="00041F1E">
        <w:rPr>
          <w:rFonts w:ascii="Times New Roman" w:hAnsi="Times New Roman" w:cs="Times New Roman"/>
          <w:sz w:val="28"/>
          <w:szCs w:val="28"/>
        </w:rPr>
        <w:t>конфликт</w:t>
      </w:r>
      <w:r w:rsidR="00041F1E">
        <w:rPr>
          <w:rFonts w:ascii="Times New Roman" w:hAnsi="Times New Roman" w:cs="Times New Roman"/>
          <w:sz w:val="28"/>
          <w:szCs w:val="28"/>
        </w:rPr>
        <w:t>а</w:t>
      </w:r>
      <w:r w:rsidR="00041F1E" w:rsidRPr="00041F1E">
        <w:rPr>
          <w:rFonts w:ascii="Times New Roman" w:hAnsi="Times New Roman" w:cs="Times New Roman"/>
          <w:sz w:val="28"/>
          <w:szCs w:val="28"/>
        </w:rPr>
        <w:t xml:space="preserve"> интересов у работников </w:t>
      </w:r>
      <w:r w:rsidR="00041F1E">
        <w:rPr>
          <w:rFonts w:ascii="Times New Roman" w:hAnsi="Times New Roman" w:cs="Times New Roman"/>
          <w:sz w:val="28"/>
          <w:szCs w:val="28"/>
        </w:rPr>
        <w:t xml:space="preserve">Дирекции </w:t>
      </w:r>
      <w:r w:rsidR="00041F1E" w:rsidRPr="00041F1E">
        <w:rPr>
          <w:rFonts w:ascii="Times New Roman" w:hAnsi="Times New Roman" w:cs="Times New Roman"/>
          <w:sz w:val="28"/>
          <w:szCs w:val="28"/>
        </w:rPr>
        <w:t xml:space="preserve">при выполнении ими должностных </w:t>
      </w:r>
      <w:r w:rsidR="0008052E">
        <w:rPr>
          <w:rFonts w:ascii="Times New Roman" w:hAnsi="Times New Roman" w:cs="Times New Roman"/>
          <w:sz w:val="28"/>
          <w:szCs w:val="28"/>
        </w:rPr>
        <w:t>обязанностей</w:t>
      </w:r>
      <w:r w:rsidR="00041F1E">
        <w:rPr>
          <w:rFonts w:ascii="Times New Roman" w:hAnsi="Times New Roman" w:cs="Times New Roman"/>
          <w:sz w:val="28"/>
          <w:szCs w:val="28"/>
        </w:rPr>
        <w:t xml:space="preserve">, связанных с обслуживанием информационной системы </w:t>
      </w:r>
      <w:r w:rsidR="00041F1E" w:rsidRPr="00041F1E">
        <w:rPr>
          <w:rFonts w:ascii="Times New Roman" w:hAnsi="Times New Roman" w:cs="Times New Roman"/>
          <w:sz w:val="28"/>
          <w:szCs w:val="28"/>
        </w:rPr>
        <w:t xml:space="preserve">«Реестр   </w:t>
      </w:r>
      <w:r w:rsidR="00A0246E" w:rsidRPr="00041F1E">
        <w:rPr>
          <w:rFonts w:ascii="Times New Roman" w:hAnsi="Times New Roman" w:cs="Times New Roman"/>
          <w:sz w:val="28"/>
          <w:szCs w:val="28"/>
        </w:rPr>
        <w:t xml:space="preserve">товаров,  </w:t>
      </w:r>
      <w:r w:rsidR="00041F1E" w:rsidRPr="00041F1E">
        <w:rPr>
          <w:rFonts w:ascii="Times New Roman" w:hAnsi="Times New Roman" w:cs="Times New Roman"/>
          <w:sz w:val="28"/>
          <w:szCs w:val="28"/>
        </w:rPr>
        <w:t xml:space="preserve">работ,   и   услуг,   используемых   при   проведении операций   по   недропользованию,   и   их   производителей», </w:t>
      </w:r>
      <w:r w:rsidR="00F23041">
        <w:rPr>
          <w:rFonts w:ascii="Times New Roman" w:hAnsi="Times New Roman" w:cs="Times New Roman"/>
          <w:sz w:val="28"/>
          <w:szCs w:val="28"/>
        </w:rPr>
        <w:t xml:space="preserve">Обществом </w:t>
      </w:r>
      <w:r w:rsidR="00561274" w:rsidRPr="00561274">
        <w:rPr>
          <w:rFonts w:ascii="Times New Roman" w:hAnsi="Times New Roman" w:cs="Times New Roman"/>
          <w:sz w:val="28"/>
          <w:szCs w:val="28"/>
        </w:rPr>
        <w:t>разработан комплекс мер на 2021-2022гг.</w:t>
      </w:r>
      <w:r w:rsidR="00E54C2A" w:rsidRPr="00E54C2A">
        <w:rPr>
          <w:rFonts w:ascii="Times New Roman" w:hAnsi="Times New Roman" w:cs="Times New Roman"/>
          <w:sz w:val="28"/>
          <w:szCs w:val="28"/>
        </w:rPr>
        <w:t xml:space="preserve"> направленны</w:t>
      </w:r>
      <w:r w:rsidR="00E54C2A">
        <w:rPr>
          <w:rFonts w:ascii="Times New Roman" w:hAnsi="Times New Roman" w:cs="Times New Roman"/>
          <w:sz w:val="28"/>
          <w:szCs w:val="28"/>
        </w:rPr>
        <w:t>е</w:t>
      </w:r>
      <w:r w:rsidR="00E54C2A" w:rsidRPr="00E54C2A">
        <w:rPr>
          <w:rFonts w:ascii="Times New Roman" w:hAnsi="Times New Roman" w:cs="Times New Roman"/>
          <w:sz w:val="28"/>
          <w:szCs w:val="28"/>
        </w:rPr>
        <w:t xml:space="preserve"> на усиление информационной безопасности и повышение уровня защищенности </w:t>
      </w:r>
      <w:r w:rsidR="00E54C2A">
        <w:rPr>
          <w:rFonts w:ascii="Times New Roman" w:hAnsi="Times New Roman" w:cs="Times New Roman"/>
          <w:sz w:val="28"/>
          <w:szCs w:val="28"/>
        </w:rPr>
        <w:t xml:space="preserve">обозначенной </w:t>
      </w:r>
      <w:r w:rsidR="00E54C2A" w:rsidRPr="00E54C2A">
        <w:rPr>
          <w:rFonts w:ascii="Times New Roman" w:hAnsi="Times New Roman" w:cs="Times New Roman"/>
          <w:sz w:val="28"/>
          <w:szCs w:val="28"/>
        </w:rPr>
        <w:t>государственной информационной системы</w:t>
      </w:r>
      <w:r w:rsidR="00E54C2A">
        <w:rPr>
          <w:rFonts w:ascii="Times New Roman" w:hAnsi="Times New Roman" w:cs="Times New Roman"/>
          <w:sz w:val="28"/>
          <w:szCs w:val="28"/>
        </w:rPr>
        <w:t xml:space="preserve"> (</w:t>
      </w:r>
      <w:r w:rsidR="00561274" w:rsidRPr="00561274">
        <w:rPr>
          <w:rFonts w:ascii="Times New Roman" w:hAnsi="Times New Roman" w:cs="Times New Roman"/>
          <w:sz w:val="28"/>
          <w:szCs w:val="28"/>
        </w:rPr>
        <w:t xml:space="preserve">Приказ </w:t>
      </w:r>
      <w:r w:rsidR="00E54C2A">
        <w:rPr>
          <w:rFonts w:ascii="Times New Roman" w:hAnsi="Times New Roman" w:cs="Times New Roman"/>
          <w:sz w:val="28"/>
          <w:szCs w:val="28"/>
        </w:rPr>
        <w:t xml:space="preserve">№85 </w:t>
      </w:r>
      <w:r w:rsidR="00561274" w:rsidRPr="00561274">
        <w:rPr>
          <w:rFonts w:ascii="Times New Roman" w:hAnsi="Times New Roman" w:cs="Times New Roman"/>
          <w:sz w:val="28"/>
          <w:szCs w:val="28"/>
        </w:rPr>
        <w:t>от 22</w:t>
      </w:r>
      <w:r w:rsidR="00E54C2A">
        <w:rPr>
          <w:rFonts w:ascii="Times New Roman" w:hAnsi="Times New Roman" w:cs="Times New Roman"/>
          <w:sz w:val="28"/>
          <w:szCs w:val="28"/>
        </w:rPr>
        <w:t>.10.</w:t>
      </w:r>
      <w:r w:rsidR="00561274" w:rsidRPr="00561274">
        <w:rPr>
          <w:rFonts w:ascii="Times New Roman" w:hAnsi="Times New Roman" w:cs="Times New Roman"/>
          <w:sz w:val="28"/>
          <w:szCs w:val="28"/>
        </w:rPr>
        <w:t>21г</w:t>
      </w:r>
      <w:r w:rsidR="00E54C2A">
        <w:rPr>
          <w:rFonts w:ascii="Times New Roman" w:hAnsi="Times New Roman" w:cs="Times New Roman"/>
          <w:sz w:val="28"/>
          <w:szCs w:val="28"/>
        </w:rPr>
        <w:t>)</w:t>
      </w:r>
      <w:r w:rsidR="00561274" w:rsidRPr="00561274">
        <w:rPr>
          <w:rFonts w:ascii="Times New Roman" w:hAnsi="Times New Roman" w:cs="Times New Roman"/>
          <w:sz w:val="28"/>
          <w:szCs w:val="28"/>
        </w:rPr>
        <w:t>.</w:t>
      </w:r>
      <w:r w:rsidR="0056127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018B9A" w14:textId="6EEC7A56" w:rsidR="005B32D1" w:rsidRPr="005B32D1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2.3.</w:t>
      </w:r>
      <w:r w:rsidRPr="005B32D1">
        <w:rPr>
          <w:rFonts w:ascii="Times New Roman" w:hAnsi="Times New Roman" w:cs="Times New Roman"/>
          <w:sz w:val="28"/>
          <w:szCs w:val="28"/>
        </w:rPr>
        <w:tab/>
        <w:t>По направлению выявления коррупционных рисков в</w:t>
      </w:r>
      <w:r w:rsidR="00976726">
        <w:rPr>
          <w:rFonts w:ascii="Times New Roman" w:hAnsi="Times New Roman" w:cs="Times New Roman"/>
          <w:sz w:val="28"/>
          <w:szCs w:val="28"/>
        </w:rPr>
        <w:t xml:space="preserve"> </w:t>
      </w:r>
      <w:r w:rsidRPr="005B32D1">
        <w:rPr>
          <w:rFonts w:ascii="Times New Roman" w:hAnsi="Times New Roman" w:cs="Times New Roman"/>
          <w:sz w:val="28"/>
          <w:szCs w:val="28"/>
        </w:rPr>
        <w:t>осуществлении государственных закупок</w:t>
      </w:r>
      <w:r w:rsidR="00246780">
        <w:rPr>
          <w:rFonts w:ascii="Times New Roman" w:hAnsi="Times New Roman" w:cs="Times New Roman"/>
          <w:sz w:val="28"/>
          <w:szCs w:val="28"/>
        </w:rPr>
        <w:t>.</w:t>
      </w:r>
    </w:p>
    <w:p w14:paraId="265547EC" w14:textId="77777777" w:rsidR="005B32D1" w:rsidRPr="005B32D1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 xml:space="preserve">Общество при осуществлении государственных закупок руководствуется следующими нормативными правовыми актами Республики Казахстан и внутренними нормативными документами Общества: </w:t>
      </w:r>
    </w:p>
    <w:p w14:paraId="30B4EC52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1) Раздел XXII «Государственные (муниципальные) закупки Закона Республики Казахстан от 14 октября 2014 года № 240-V ЗРК «О ратификации Договора о Евразийском экономическом союзе»;</w:t>
      </w:r>
    </w:p>
    <w:p w14:paraId="27DAD97C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2)</w:t>
      </w:r>
      <w:r w:rsidRPr="005B32D1">
        <w:rPr>
          <w:rFonts w:ascii="Times New Roman" w:hAnsi="Times New Roman" w:cs="Times New Roman"/>
          <w:sz w:val="28"/>
          <w:szCs w:val="28"/>
        </w:rPr>
        <w:tab/>
        <w:t>Закон Республики Казахстан от 4 декабря 2015 года № 434-V ЗРК «О государственных закупках»;</w:t>
      </w:r>
    </w:p>
    <w:p w14:paraId="11D63FC5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3)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11 декабря 2015 года № 648 «Об утверждении Правил осуществления государственных закупок»;</w:t>
      </w:r>
    </w:p>
    <w:p w14:paraId="6359143F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4)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28 декабря 2015 года № 692 «Об утверждении Правил использования веб-портала государственных закупок и Правил работы веб-портала государственных закупок в случае возникновения технических сбоев работы веб-портала государственных закупок»»;</w:t>
      </w:r>
    </w:p>
    <w:p w14:paraId="6B6AB11E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8)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10 апреля 2017 года № 231 «Об утверждении Перечня видов товаров, работ, услуг, государственные закупки которых осуществляются в соответствии с типовыми конкурсными документациями (аукционными документациями)»;</w:t>
      </w:r>
    </w:p>
    <w:p w14:paraId="7719ABE1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9)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28 декабря 2015 года № 694 «Об утверждении Правил формирования и ведения реестров в сфере государственных закупок»;</w:t>
      </w:r>
    </w:p>
    <w:p w14:paraId="2EE3CACE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10)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Председателя Комитета финансового контроля Министерства финансов Республики Казахстан от 12 февраля 2016 года № 9 «Об утверждении Перечня профилей рисков камерального контроля»;</w:t>
      </w:r>
    </w:p>
    <w:p w14:paraId="73E8023F" w14:textId="77777777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11)</w:t>
      </w:r>
      <w:r w:rsidRPr="005B32D1">
        <w:rPr>
          <w:rFonts w:ascii="Times New Roman" w:hAnsi="Times New Roman" w:cs="Times New Roman"/>
          <w:sz w:val="28"/>
          <w:szCs w:val="28"/>
        </w:rPr>
        <w:tab/>
        <w:t>Приказ Министра финансов Республики Казахстан от 29 декабря 2018 года № 1127 «Об определении перечней товаров, работ, услуг, по которым государственные закупки осуществляются едиными организаторами государственных закупок»</w:t>
      </w:r>
    </w:p>
    <w:p w14:paraId="26AB1AAE" w14:textId="3C2B80A5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 xml:space="preserve"> 12)</w:t>
      </w:r>
      <w:r w:rsidR="000D295D">
        <w:rPr>
          <w:rFonts w:ascii="Times New Roman" w:hAnsi="Times New Roman" w:cs="Times New Roman"/>
          <w:sz w:val="28"/>
          <w:szCs w:val="28"/>
        </w:rPr>
        <w:t xml:space="preserve"> </w:t>
      </w:r>
      <w:r w:rsidRPr="005B32D1">
        <w:rPr>
          <w:rFonts w:ascii="Times New Roman" w:hAnsi="Times New Roman" w:cs="Times New Roman"/>
          <w:sz w:val="28"/>
          <w:szCs w:val="28"/>
        </w:rPr>
        <w:t>Постановление Правительства Республики Казахстан от 31 декабря 2015 года № 1181 «Об утверждении перечня отдельных видов товаров, работ, услуг, закупаемых у общественных объединений инвалидов Республики Казахстан и организаций, созданных общественными объединениями инвалидов Республики Казахстан, производящих и (или) поставляющих товары, выполняющих работы, оказывающих услуги, и признании утратившими силу некоторых решений Правительства Республики Казахстан»;</w:t>
      </w:r>
    </w:p>
    <w:p w14:paraId="0D2B5F5A" w14:textId="2229258A" w:rsidR="005B32D1" w:rsidRDefault="005B32D1" w:rsidP="000D295D">
      <w:pPr>
        <w:pStyle w:val="a3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13)</w:t>
      </w:r>
      <w:r w:rsidR="000D295D">
        <w:rPr>
          <w:rFonts w:ascii="Times New Roman" w:hAnsi="Times New Roman" w:cs="Times New Roman"/>
          <w:sz w:val="28"/>
          <w:szCs w:val="28"/>
        </w:rPr>
        <w:tab/>
      </w:r>
      <w:r w:rsidRPr="005B32D1">
        <w:rPr>
          <w:rFonts w:ascii="Times New Roman" w:hAnsi="Times New Roman" w:cs="Times New Roman"/>
          <w:sz w:val="28"/>
          <w:szCs w:val="28"/>
        </w:rPr>
        <w:t>Приказ Первого заместителя Премьер-Министра Республики Казахстан - Министра финансов Республики Казахстан от 31 мая 2019 года № 521 «Об утверждении перечня товаров, работ, услуг, по которым государственные закупки осуществляются способом конкурса с предварительным квалификационным отбором»;</w:t>
      </w:r>
    </w:p>
    <w:p w14:paraId="53F5C6E0" w14:textId="661B6D76" w:rsidR="005B32D1" w:rsidRDefault="000D295D" w:rsidP="000D295D">
      <w:pPr>
        <w:pStyle w:val="a3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2D1" w:rsidRPr="005B32D1"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5B32D1" w:rsidRPr="005B32D1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23 декабря 2015 года № 677 «Об утверждении Перечня товаров, работ, услуг ежедневной и (или) еженедельной потребности на период до подведения итогов государственных закупок способом конкурса либо аукциона и вступления в силу договора о государственных закупках»;</w:t>
      </w:r>
    </w:p>
    <w:p w14:paraId="16DB6EA5" w14:textId="65CB8CB3" w:rsidR="005B32D1" w:rsidRDefault="000D295D" w:rsidP="000D295D">
      <w:pPr>
        <w:pStyle w:val="a3"/>
        <w:tabs>
          <w:tab w:val="left" w:pos="1134"/>
          <w:tab w:val="left" w:pos="1276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2D1" w:rsidRPr="005B32D1"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5B32D1" w:rsidRPr="005B32D1">
        <w:rPr>
          <w:rFonts w:ascii="Times New Roman" w:hAnsi="Times New Roman" w:cs="Times New Roman"/>
          <w:sz w:val="28"/>
          <w:szCs w:val="28"/>
        </w:rPr>
        <w:t>Приказ Первого заместителя Премьер-Министра Республики Казахстан – Министра финансов Республики Казахстан от 29 июля 2019 года № 798 «Об утверждении перечня товаров, работ, услуг, по которым способ осуществления государственных закупок определяется уполномоченным органом»;</w:t>
      </w:r>
    </w:p>
    <w:p w14:paraId="3EB1A011" w14:textId="77777777" w:rsidR="000D295D" w:rsidRDefault="000D295D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5B32D1" w:rsidRPr="005B32D1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ab/>
      </w:r>
      <w:r w:rsidR="005B32D1" w:rsidRPr="005B32D1">
        <w:rPr>
          <w:rFonts w:ascii="Times New Roman" w:hAnsi="Times New Roman" w:cs="Times New Roman"/>
          <w:sz w:val="28"/>
          <w:szCs w:val="28"/>
        </w:rPr>
        <w:t>Приказ Министра финансов Республики Казахстан от 30 ноября 2015 года № 598 «Об утверждении Правил проведения камерального контроля»;</w:t>
      </w:r>
    </w:p>
    <w:p w14:paraId="7B307FA9" w14:textId="184C91CE" w:rsidR="005B32D1" w:rsidRPr="005B32D1" w:rsidRDefault="000D295D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</w:t>
      </w:r>
      <w:r>
        <w:rPr>
          <w:rFonts w:ascii="Times New Roman" w:hAnsi="Times New Roman" w:cs="Times New Roman"/>
          <w:sz w:val="28"/>
          <w:szCs w:val="28"/>
        </w:rPr>
        <w:tab/>
      </w:r>
      <w:r w:rsidR="005B32D1" w:rsidRPr="005B32D1">
        <w:rPr>
          <w:rFonts w:ascii="Times New Roman" w:hAnsi="Times New Roman" w:cs="Times New Roman"/>
          <w:sz w:val="28"/>
          <w:szCs w:val="28"/>
        </w:rPr>
        <w:t>Приказ Первого заместителя Премьер-Министра Республики Казахстан – Министра финансов Республики Казахстан от 28 февраля 2019 года № 155 «Об утверждении перечня отдельных товаров, работ, услуг, при государственных закупках которых к потенциальным поставщикам и поставщикам могут быть установлены дополнительные требования»;</w:t>
      </w:r>
    </w:p>
    <w:p w14:paraId="71BF8BBD" w14:textId="56FC6C14" w:rsidR="005B32D1" w:rsidRPr="005B32D1" w:rsidRDefault="005B32D1" w:rsidP="000D295D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17)</w:t>
      </w:r>
      <w:r w:rsidR="000D295D">
        <w:rPr>
          <w:rFonts w:ascii="Times New Roman" w:hAnsi="Times New Roman" w:cs="Times New Roman"/>
          <w:sz w:val="28"/>
          <w:szCs w:val="28"/>
        </w:rPr>
        <w:tab/>
      </w:r>
      <w:r w:rsidRPr="005B32D1">
        <w:rPr>
          <w:rFonts w:ascii="Times New Roman" w:hAnsi="Times New Roman" w:cs="Times New Roman"/>
          <w:sz w:val="28"/>
          <w:szCs w:val="28"/>
        </w:rPr>
        <w:t>Инструкция по организации и проведению государственных закупок</w:t>
      </w:r>
      <w:r w:rsidR="000D295D">
        <w:rPr>
          <w:rFonts w:ascii="Times New Roman" w:hAnsi="Times New Roman" w:cs="Times New Roman"/>
          <w:sz w:val="28"/>
          <w:szCs w:val="28"/>
        </w:rPr>
        <w:t xml:space="preserve"> </w:t>
      </w:r>
      <w:r w:rsidRPr="005B32D1">
        <w:rPr>
          <w:rFonts w:ascii="Times New Roman" w:hAnsi="Times New Roman" w:cs="Times New Roman"/>
          <w:sz w:val="28"/>
          <w:szCs w:val="28"/>
        </w:rPr>
        <w:t>товаров, работ и услуг в АО «Казахстанский институт развития индустрии «QazIndustry», утвержденная решением Правления от 29 ноября 2019 года №42.</w:t>
      </w:r>
    </w:p>
    <w:p w14:paraId="7FB1BB79" w14:textId="7B72CB9D" w:rsidR="00FF093E" w:rsidRPr="00FF1FFB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7746D">
        <w:rPr>
          <w:rFonts w:ascii="Times New Roman" w:hAnsi="Times New Roman" w:cs="Times New Roman"/>
          <w:sz w:val="28"/>
          <w:szCs w:val="28"/>
        </w:rPr>
        <w:t xml:space="preserve">Дирекция с января по </w:t>
      </w:r>
      <w:r w:rsidR="00461704" w:rsidRPr="0017746D">
        <w:rPr>
          <w:rFonts w:ascii="Times New Roman" w:hAnsi="Times New Roman" w:cs="Times New Roman"/>
          <w:sz w:val="28"/>
          <w:szCs w:val="28"/>
        </w:rPr>
        <w:t>1 декабря</w:t>
      </w:r>
      <w:r w:rsidRPr="0017746D">
        <w:rPr>
          <w:rFonts w:ascii="Times New Roman" w:hAnsi="Times New Roman" w:cs="Times New Roman"/>
          <w:sz w:val="28"/>
          <w:szCs w:val="28"/>
        </w:rPr>
        <w:t xml:space="preserve"> 202</w:t>
      </w:r>
      <w:r w:rsidR="00461704" w:rsidRPr="0017746D">
        <w:rPr>
          <w:rFonts w:ascii="Times New Roman" w:hAnsi="Times New Roman" w:cs="Times New Roman"/>
          <w:sz w:val="28"/>
          <w:szCs w:val="28"/>
        </w:rPr>
        <w:t>1</w:t>
      </w:r>
      <w:r w:rsidRPr="0017746D">
        <w:rPr>
          <w:rFonts w:ascii="Times New Roman" w:hAnsi="Times New Roman" w:cs="Times New Roman"/>
          <w:sz w:val="28"/>
          <w:szCs w:val="28"/>
        </w:rPr>
        <w:t xml:space="preserve"> года в соответствии с Законом Республики Казахстан «О государственных закупках» (далее – Закон) инициировала заключение расходных договоров о государственных закупках следующих </w:t>
      </w:r>
      <w:r w:rsidR="006D3B3A" w:rsidRPr="0017746D">
        <w:rPr>
          <w:rFonts w:ascii="Times New Roman" w:hAnsi="Times New Roman" w:cs="Times New Roman"/>
          <w:sz w:val="28"/>
          <w:szCs w:val="28"/>
        </w:rPr>
        <w:t xml:space="preserve">товаров и </w:t>
      </w:r>
      <w:r w:rsidRPr="0017746D">
        <w:rPr>
          <w:rFonts w:ascii="Times New Roman" w:hAnsi="Times New Roman" w:cs="Times New Roman"/>
          <w:sz w:val="28"/>
          <w:szCs w:val="28"/>
        </w:rPr>
        <w:t>услуг:</w:t>
      </w:r>
      <w:r w:rsidR="00FF093E" w:rsidRPr="00FF1FF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14:paraId="11DDEF0D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Тонер-картридж (black) для Xerox 7830 </w:t>
      </w:r>
    </w:p>
    <w:p w14:paraId="0A288198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(cyan) для Xerox 7830</w:t>
      </w:r>
    </w:p>
    <w:p w14:paraId="4F005CB7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 (yellow) для Xerox 7830</w:t>
      </w:r>
    </w:p>
    <w:p w14:paraId="5BF1B0AB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 (magenta) для Xerox 7830</w:t>
      </w:r>
    </w:p>
    <w:p w14:paraId="6213884E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картриджи 285А  </w:t>
      </w:r>
    </w:p>
    <w:p w14:paraId="2260FFAA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Сетевой фильтр</w:t>
      </w:r>
    </w:p>
    <w:p w14:paraId="7E3CE2BD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Клавиатура</w:t>
      </w:r>
    </w:p>
    <w:p w14:paraId="00D35F88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Мышь</w:t>
      </w:r>
    </w:p>
    <w:p w14:paraId="4804830D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   CF214X</w:t>
      </w:r>
    </w:p>
    <w:p w14:paraId="70246EB9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Картриджи 505А</w:t>
      </w:r>
    </w:p>
    <w:p w14:paraId="40B8B52E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   CF233A</w:t>
      </w:r>
    </w:p>
    <w:p w14:paraId="090B76DD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   CF234A</w:t>
      </w:r>
    </w:p>
    <w:p w14:paraId="17DBA4E6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Картридж   CF283A</w:t>
      </w:r>
    </w:p>
    <w:p w14:paraId="6051D043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(black) для Xerox C8030</w:t>
      </w:r>
    </w:p>
    <w:p w14:paraId="3DAF89D5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(cyan) для Xerox C8030</w:t>
      </w:r>
    </w:p>
    <w:p w14:paraId="12479503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 (yellow) для Xerox C8030</w:t>
      </w:r>
    </w:p>
    <w:p w14:paraId="5F2C4564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Тонер-картридж  (magenta) для Xerox C8030</w:t>
      </w:r>
    </w:p>
    <w:p w14:paraId="406EFB19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Услуга обслуживания и ремонта основных средств</w:t>
      </w:r>
    </w:p>
    <w:p w14:paraId="7CA3CBE4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Услуга обслуживания и ремонта картриджей</w:t>
      </w:r>
    </w:p>
    <w:p w14:paraId="32D1D38E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Услуга обслуживания и ремонта копировальной техники  XEROX 7830/7525/5220</w:t>
      </w:r>
    </w:p>
    <w:p w14:paraId="36ADAD74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продлению пользования ПО "Office 365 BsnessOpen ShrdSvr SNGL"</w:t>
      </w:r>
    </w:p>
    <w:p w14:paraId="3FE3FDD4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продлению пользования ПО "Антивирус for Business"</w:t>
      </w:r>
    </w:p>
    <w:p w14:paraId="288D7AD2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предоставлению хостинга</w:t>
      </w:r>
    </w:p>
    <w:p w14:paraId="56AD84BB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 продлению пользования доменным именем</w:t>
      </w:r>
    </w:p>
    <w:p w14:paraId="59C9EDD9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размещению серверов, программно-аппаратных комплексов и сетевого оборудования (Co-location)</w:t>
      </w:r>
    </w:p>
    <w:p w14:paraId="32B67799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Компьютер с ПО</w:t>
      </w:r>
    </w:p>
    <w:p w14:paraId="1D16F34A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Принтер</w:t>
      </w:r>
    </w:p>
    <w:p w14:paraId="14801508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Сервер общего назначения</w:t>
      </w:r>
    </w:p>
    <w:p w14:paraId="10B3A1C3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Услуги по аренде серверных мощностей </w:t>
      </w:r>
    </w:p>
    <w:p w14:paraId="56515EC0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Аренда резервных серверов для информационных систем</w:t>
      </w:r>
    </w:p>
    <w:p w14:paraId="0AACCC56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предоставлению лицензионного программного обеспечения - WinSvrSTDCore 2019 SNGL OLP 2Lic NL CoreLic</w:t>
      </w:r>
    </w:p>
    <w:p w14:paraId="2227B7E4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предоставлению лицензионного программного обеспечения - WinSvrCAL 2019 SNGL OLP NL DvcCAL</w:t>
      </w:r>
    </w:p>
    <w:p w14:paraId="68C66597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Ноутбук</w:t>
      </w:r>
    </w:p>
    <w:p w14:paraId="1E3441CD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Сервер общего назначения</w:t>
      </w:r>
    </w:p>
    <w:p w14:paraId="55CD172F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регистрации доменного имени reestr.gov.kz</w:t>
      </w:r>
    </w:p>
    <w:p w14:paraId="38A42901" w14:textId="37FF4B61" w:rsidR="00FF093E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услуги по предоставлению и продлению пользования доменным именем qazindustry.gov.kz</w:t>
      </w:r>
    </w:p>
    <w:p w14:paraId="2B882ADE" w14:textId="2299AF7E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Так, проведенный анализ осуществления государственных закупок товаров, работ, услуг в структурн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D3B3A">
        <w:rPr>
          <w:rFonts w:ascii="Times New Roman" w:hAnsi="Times New Roman" w:cs="Times New Roman"/>
          <w:sz w:val="28"/>
          <w:szCs w:val="28"/>
        </w:rPr>
        <w:t xml:space="preserve"> подразделения показал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D3B3A">
        <w:rPr>
          <w:rFonts w:ascii="Times New Roman" w:hAnsi="Times New Roman" w:cs="Times New Roman"/>
          <w:sz w:val="28"/>
          <w:szCs w:val="28"/>
        </w:rPr>
        <w:t xml:space="preserve"> отсутствие коррупционных рисков по государственным закупкам, в связи с тем, что государственные закупки Общества регулируются нормативными правовыми актами Республики Казахстан и внутренними нормативными документам Общества, также государственные закупки Общества проводятся через веб-портал государственных закупок в электронном виде, и исключают какой-либо контакт с поставщиком. </w:t>
      </w:r>
    </w:p>
    <w:p w14:paraId="21E1473D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 xml:space="preserve">Исключительно электронный формат заключения договоров позволил формировать на веб-портале полную и достоверную информацию по закупаемым товарам, работам, услугам и определять их средние закупочные цены. </w:t>
      </w:r>
    </w:p>
    <w:p w14:paraId="5A76B8AA" w14:textId="77777777" w:rsidR="006D3B3A" w:rsidRPr="006D3B3A" w:rsidRDefault="006D3B3A" w:rsidP="006D3B3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D3B3A">
        <w:rPr>
          <w:rFonts w:ascii="Times New Roman" w:hAnsi="Times New Roman" w:cs="Times New Roman"/>
          <w:sz w:val="28"/>
          <w:szCs w:val="28"/>
        </w:rPr>
        <w:t>Внедрение электронных договоров и ряда других норм, направленных на упрощение и прозрачность государственных закупок, позволили минимизировать коррупционные риски.</w:t>
      </w:r>
    </w:p>
    <w:bookmarkEnd w:id="0"/>
    <w:p w14:paraId="2FB8C287" w14:textId="59146A45" w:rsidR="005B32D1" w:rsidRPr="005B32D1" w:rsidRDefault="005B32D1" w:rsidP="005B32D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>2.4 По направлению выявления коррупционных рисков в осуществлении государственных услуг</w:t>
      </w:r>
      <w:r w:rsidR="00345C29">
        <w:rPr>
          <w:rFonts w:ascii="Times New Roman" w:hAnsi="Times New Roman" w:cs="Times New Roman"/>
          <w:sz w:val="28"/>
          <w:szCs w:val="28"/>
        </w:rPr>
        <w:t>.</w:t>
      </w:r>
    </w:p>
    <w:p w14:paraId="7D617322" w14:textId="0B82D613" w:rsidR="005B32D1" w:rsidRDefault="005B32D1" w:rsidP="00345C29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32D1">
        <w:rPr>
          <w:rFonts w:ascii="Times New Roman" w:hAnsi="Times New Roman" w:cs="Times New Roman"/>
          <w:sz w:val="28"/>
          <w:szCs w:val="28"/>
        </w:rPr>
        <w:t xml:space="preserve">Дирекция </w:t>
      </w:r>
      <w:r w:rsidR="00345C29">
        <w:rPr>
          <w:rFonts w:ascii="Times New Roman" w:hAnsi="Times New Roman" w:cs="Times New Roman"/>
          <w:sz w:val="28"/>
          <w:szCs w:val="28"/>
        </w:rPr>
        <w:t xml:space="preserve">не предоставляет </w:t>
      </w:r>
      <w:r w:rsidRPr="005B32D1">
        <w:rPr>
          <w:rFonts w:ascii="Times New Roman" w:hAnsi="Times New Roman" w:cs="Times New Roman"/>
          <w:sz w:val="28"/>
          <w:szCs w:val="28"/>
        </w:rPr>
        <w:t>меры государственн</w:t>
      </w:r>
      <w:r w:rsidR="00345C29">
        <w:rPr>
          <w:rFonts w:ascii="Times New Roman" w:hAnsi="Times New Roman" w:cs="Times New Roman"/>
          <w:sz w:val="28"/>
          <w:szCs w:val="28"/>
        </w:rPr>
        <w:t>ых услуг, не реализует разрешительные и контрольные функции</w:t>
      </w:r>
      <w:r w:rsidR="001D48E6">
        <w:rPr>
          <w:rFonts w:ascii="Times New Roman" w:hAnsi="Times New Roman" w:cs="Times New Roman"/>
          <w:sz w:val="28"/>
          <w:szCs w:val="28"/>
        </w:rPr>
        <w:t>.</w:t>
      </w:r>
      <w:r w:rsidR="00345C2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0B4498F" w14:textId="77777777" w:rsidR="00565B93" w:rsidRDefault="00565B93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21889018" w14:textId="02305714" w:rsidR="00565B93" w:rsidRDefault="00565B93" w:rsidP="00790A1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E7523">
        <w:rPr>
          <w:rFonts w:ascii="Times New Roman" w:hAnsi="Times New Roman" w:cs="Times New Roman"/>
          <w:b/>
          <w:bCs/>
          <w:sz w:val="28"/>
          <w:szCs w:val="28"/>
        </w:rPr>
        <w:t>РЕКОМЕНДАЦИИ:</w:t>
      </w:r>
    </w:p>
    <w:p w14:paraId="13895563" w14:textId="5320CFF0" w:rsidR="001C690B" w:rsidRDefault="001C690B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C690B">
        <w:rPr>
          <w:rFonts w:ascii="Times New Roman" w:hAnsi="Times New Roman" w:cs="Times New Roman"/>
          <w:sz w:val="28"/>
          <w:szCs w:val="28"/>
        </w:rPr>
        <w:t xml:space="preserve">В целях </w:t>
      </w:r>
      <w:r>
        <w:rPr>
          <w:rFonts w:ascii="Times New Roman" w:hAnsi="Times New Roman" w:cs="Times New Roman"/>
          <w:sz w:val="28"/>
          <w:szCs w:val="28"/>
        </w:rPr>
        <w:t>снижения</w:t>
      </w:r>
      <w:r w:rsidRPr="001C690B">
        <w:t xml:space="preserve"> </w:t>
      </w:r>
      <w:r w:rsidRPr="001C690B">
        <w:rPr>
          <w:rFonts w:ascii="Times New Roman" w:hAnsi="Times New Roman" w:cs="Times New Roman"/>
          <w:sz w:val="28"/>
          <w:szCs w:val="28"/>
        </w:rPr>
        <w:t>коррупционных рисков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5A58F311" w14:textId="224B7881" w:rsidR="00EE7523" w:rsidRPr="00C37951" w:rsidRDefault="00C37951" w:rsidP="00C37951">
      <w:pPr>
        <w:pStyle w:val="a3"/>
        <w:numPr>
          <w:ilvl w:val="0"/>
          <w:numId w:val="5"/>
        </w:numPr>
        <w:tabs>
          <w:tab w:val="left" w:pos="1134"/>
        </w:tabs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7951">
        <w:rPr>
          <w:rFonts w:ascii="Times New Roman" w:hAnsi="Times New Roman" w:cs="Times New Roman"/>
          <w:sz w:val="28"/>
          <w:szCs w:val="28"/>
        </w:rPr>
        <w:t xml:space="preserve">Советнику по информационной безопасности принять соответствующие меры, </w:t>
      </w:r>
      <w:r w:rsidR="00EE7523" w:rsidRPr="00C37951">
        <w:rPr>
          <w:rFonts w:ascii="Times New Roman" w:hAnsi="Times New Roman" w:cs="Times New Roman"/>
          <w:sz w:val="28"/>
          <w:szCs w:val="28"/>
        </w:rPr>
        <w:t>направленны</w:t>
      </w:r>
      <w:r w:rsidRPr="00C37951">
        <w:rPr>
          <w:rFonts w:ascii="Times New Roman" w:hAnsi="Times New Roman" w:cs="Times New Roman"/>
          <w:sz w:val="28"/>
          <w:szCs w:val="28"/>
        </w:rPr>
        <w:t>е</w:t>
      </w:r>
      <w:r w:rsidR="00EE7523" w:rsidRPr="00C37951">
        <w:rPr>
          <w:rFonts w:ascii="Times New Roman" w:hAnsi="Times New Roman" w:cs="Times New Roman"/>
          <w:sz w:val="28"/>
          <w:szCs w:val="28"/>
        </w:rPr>
        <w:t xml:space="preserve"> на усиление информационной безопасности и повышение уровня защищенности государственной информационной системы </w:t>
      </w:r>
      <w:r w:rsidR="007978BE" w:rsidRPr="007978BE">
        <w:rPr>
          <w:rFonts w:ascii="Times New Roman" w:hAnsi="Times New Roman" w:cs="Times New Roman"/>
          <w:sz w:val="28"/>
          <w:szCs w:val="28"/>
        </w:rPr>
        <w:t xml:space="preserve">«Реестр товаров, работ и услуг, используемых при проведении операций по недропользованию, и их производителей» </w:t>
      </w:r>
      <w:r w:rsidRPr="00C37951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EE7523" w:rsidRPr="00C37951">
        <w:rPr>
          <w:rFonts w:ascii="Times New Roman" w:hAnsi="Times New Roman" w:cs="Times New Roman"/>
          <w:sz w:val="28"/>
          <w:szCs w:val="28"/>
        </w:rPr>
        <w:t>Приказ</w:t>
      </w:r>
      <w:r w:rsidRPr="00C37951">
        <w:rPr>
          <w:rFonts w:ascii="Times New Roman" w:hAnsi="Times New Roman" w:cs="Times New Roman"/>
          <w:sz w:val="28"/>
          <w:szCs w:val="28"/>
        </w:rPr>
        <w:t>а</w:t>
      </w:r>
      <w:r w:rsidR="00EE7523" w:rsidRPr="00C37951">
        <w:rPr>
          <w:rFonts w:ascii="Times New Roman" w:hAnsi="Times New Roman" w:cs="Times New Roman"/>
          <w:sz w:val="28"/>
          <w:szCs w:val="28"/>
        </w:rPr>
        <w:t xml:space="preserve"> №85 от 22.10.21г</w:t>
      </w:r>
      <w:r w:rsidRPr="00C37951">
        <w:rPr>
          <w:rFonts w:ascii="Times New Roman" w:hAnsi="Times New Roman" w:cs="Times New Roman"/>
          <w:sz w:val="28"/>
          <w:szCs w:val="28"/>
        </w:rPr>
        <w:t>. О результатах доложить служебной запиской к 30 марту 2022 года</w:t>
      </w:r>
      <w:r w:rsidR="004178FA" w:rsidRPr="00C37951">
        <w:rPr>
          <w:rFonts w:ascii="Times New Roman" w:hAnsi="Times New Roman" w:cs="Times New Roman"/>
          <w:sz w:val="28"/>
          <w:szCs w:val="28"/>
        </w:rPr>
        <w:t>;</w:t>
      </w:r>
      <w:r w:rsidRPr="00C3795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ADABA6E" w14:textId="0CDAFAC3" w:rsidR="00277954" w:rsidRDefault="0075652F" w:rsidP="008C7587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 w:rsidR="008C7587">
        <w:rPr>
          <w:rFonts w:ascii="Times New Roman" w:hAnsi="Times New Roman" w:cs="Times New Roman"/>
          <w:sz w:val="28"/>
          <w:szCs w:val="28"/>
        </w:rPr>
        <w:tab/>
      </w:r>
      <w:r w:rsidR="00277954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="00277954" w:rsidRPr="00277954">
        <w:rPr>
          <w:rFonts w:ascii="Times New Roman" w:hAnsi="Times New Roman" w:cs="Times New Roman"/>
          <w:sz w:val="28"/>
          <w:szCs w:val="28"/>
        </w:rPr>
        <w:t xml:space="preserve">Дирекции информационных технологий Общества </w:t>
      </w:r>
      <w:r w:rsidR="00656663">
        <w:rPr>
          <w:rFonts w:ascii="Times New Roman" w:hAnsi="Times New Roman" w:cs="Times New Roman"/>
          <w:sz w:val="28"/>
          <w:szCs w:val="28"/>
        </w:rPr>
        <w:t xml:space="preserve">внедрить </w:t>
      </w:r>
      <w:r w:rsidR="00277954">
        <w:rPr>
          <w:rFonts w:ascii="Times New Roman" w:hAnsi="Times New Roman" w:cs="Times New Roman"/>
          <w:sz w:val="28"/>
          <w:szCs w:val="28"/>
        </w:rPr>
        <w:t>н</w:t>
      </w:r>
      <w:r w:rsidR="00277954" w:rsidRPr="00277954">
        <w:rPr>
          <w:rFonts w:ascii="Times New Roman" w:hAnsi="Times New Roman" w:cs="Times New Roman"/>
          <w:sz w:val="28"/>
          <w:szCs w:val="28"/>
        </w:rPr>
        <w:t>а постоянной основе работ</w:t>
      </w:r>
      <w:r w:rsidR="00277954">
        <w:rPr>
          <w:rFonts w:ascii="Times New Roman" w:hAnsi="Times New Roman" w:cs="Times New Roman"/>
          <w:sz w:val="28"/>
          <w:szCs w:val="28"/>
        </w:rPr>
        <w:t>у</w:t>
      </w:r>
      <w:r w:rsidR="00277954" w:rsidRPr="00277954">
        <w:rPr>
          <w:rFonts w:ascii="Times New Roman" w:hAnsi="Times New Roman" w:cs="Times New Roman"/>
          <w:sz w:val="28"/>
          <w:szCs w:val="28"/>
        </w:rPr>
        <w:t xml:space="preserve"> по разъяснению основных направлений Политик</w:t>
      </w:r>
      <w:r w:rsidR="00277954">
        <w:rPr>
          <w:rFonts w:ascii="Times New Roman" w:hAnsi="Times New Roman" w:cs="Times New Roman"/>
          <w:sz w:val="28"/>
          <w:szCs w:val="28"/>
        </w:rPr>
        <w:t>и</w:t>
      </w:r>
      <w:r w:rsidR="00277954" w:rsidRPr="00277954">
        <w:rPr>
          <w:rFonts w:ascii="Times New Roman" w:hAnsi="Times New Roman" w:cs="Times New Roman"/>
          <w:sz w:val="28"/>
          <w:szCs w:val="28"/>
        </w:rPr>
        <w:t xml:space="preserve"> противодействия мошенничеству и коррупции Общества, а также Антикоррупционн</w:t>
      </w:r>
      <w:r w:rsidR="00277954">
        <w:rPr>
          <w:rFonts w:ascii="Times New Roman" w:hAnsi="Times New Roman" w:cs="Times New Roman"/>
          <w:sz w:val="28"/>
          <w:szCs w:val="28"/>
        </w:rPr>
        <w:t>ого</w:t>
      </w:r>
      <w:r w:rsidR="00277954" w:rsidRPr="00277954">
        <w:rPr>
          <w:rFonts w:ascii="Times New Roman" w:hAnsi="Times New Roman" w:cs="Times New Roman"/>
          <w:sz w:val="28"/>
          <w:szCs w:val="28"/>
        </w:rPr>
        <w:t xml:space="preserve"> стандарт</w:t>
      </w:r>
      <w:r w:rsidR="00277954">
        <w:rPr>
          <w:rFonts w:ascii="Times New Roman" w:hAnsi="Times New Roman" w:cs="Times New Roman"/>
          <w:sz w:val="28"/>
          <w:szCs w:val="28"/>
        </w:rPr>
        <w:t>а Общества</w:t>
      </w:r>
      <w:r w:rsidR="001C690B">
        <w:rPr>
          <w:rFonts w:ascii="Times New Roman" w:hAnsi="Times New Roman" w:cs="Times New Roman"/>
          <w:sz w:val="28"/>
          <w:szCs w:val="28"/>
        </w:rPr>
        <w:t xml:space="preserve"> с предоставлением </w:t>
      </w:r>
      <w:r w:rsidR="0054153E">
        <w:rPr>
          <w:rFonts w:ascii="Times New Roman" w:hAnsi="Times New Roman" w:cs="Times New Roman"/>
          <w:sz w:val="28"/>
          <w:szCs w:val="28"/>
        </w:rPr>
        <w:t xml:space="preserve">к 30 числу последнего месяца </w:t>
      </w:r>
      <w:r w:rsidR="002F492D">
        <w:rPr>
          <w:rFonts w:ascii="Times New Roman" w:hAnsi="Times New Roman" w:cs="Times New Roman"/>
          <w:sz w:val="28"/>
          <w:szCs w:val="28"/>
        </w:rPr>
        <w:t xml:space="preserve">каждого квартала </w:t>
      </w:r>
      <w:r w:rsidR="0054153E">
        <w:rPr>
          <w:rFonts w:ascii="Times New Roman" w:hAnsi="Times New Roman" w:cs="Times New Roman"/>
          <w:sz w:val="28"/>
          <w:szCs w:val="28"/>
        </w:rPr>
        <w:t xml:space="preserve">отчета </w:t>
      </w:r>
      <w:r w:rsidR="00C70351">
        <w:rPr>
          <w:rFonts w:ascii="Times New Roman" w:hAnsi="Times New Roman" w:cs="Times New Roman"/>
          <w:sz w:val="28"/>
          <w:szCs w:val="28"/>
        </w:rPr>
        <w:t xml:space="preserve">курирующему </w:t>
      </w:r>
      <w:r w:rsidR="001C690B">
        <w:rPr>
          <w:rFonts w:ascii="Times New Roman" w:hAnsi="Times New Roman" w:cs="Times New Roman"/>
          <w:sz w:val="28"/>
          <w:szCs w:val="28"/>
        </w:rPr>
        <w:t>руководству Общества об указанной работе</w:t>
      </w:r>
      <w:r w:rsidR="00C70351">
        <w:rPr>
          <w:rFonts w:ascii="Times New Roman" w:hAnsi="Times New Roman" w:cs="Times New Roman"/>
          <w:sz w:val="28"/>
          <w:szCs w:val="28"/>
        </w:rPr>
        <w:t xml:space="preserve"> и информированием Комплаенс службы</w:t>
      </w:r>
      <w:r w:rsidR="00277954">
        <w:rPr>
          <w:rFonts w:ascii="Times New Roman" w:hAnsi="Times New Roman" w:cs="Times New Roman"/>
          <w:sz w:val="28"/>
          <w:szCs w:val="28"/>
        </w:rPr>
        <w:t>;</w:t>
      </w:r>
      <w:r w:rsidR="001C690B">
        <w:rPr>
          <w:rFonts w:ascii="Times New Roman" w:hAnsi="Times New Roman" w:cs="Times New Roman"/>
          <w:sz w:val="28"/>
          <w:szCs w:val="28"/>
        </w:rPr>
        <w:t xml:space="preserve"> </w:t>
      </w:r>
      <w:r w:rsidR="0054153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D21457" w14:textId="347FF1EF" w:rsidR="00071BAE" w:rsidRDefault="00071BAE" w:rsidP="008C7587">
      <w:pPr>
        <w:pStyle w:val="a3"/>
        <w:tabs>
          <w:tab w:val="left" w:pos="1134"/>
        </w:tabs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8C7587">
        <w:rPr>
          <w:rFonts w:ascii="Times New Roman" w:hAnsi="Times New Roman" w:cs="Times New Roman"/>
          <w:sz w:val="28"/>
          <w:szCs w:val="28"/>
        </w:rPr>
        <w:tab/>
      </w:r>
      <w:r w:rsidR="00741B21">
        <w:rPr>
          <w:rFonts w:ascii="Times New Roman" w:hAnsi="Times New Roman" w:cs="Times New Roman"/>
          <w:sz w:val="28"/>
          <w:szCs w:val="28"/>
        </w:rPr>
        <w:t xml:space="preserve">Центру – Комплаенс службе </w:t>
      </w:r>
      <w:r w:rsidR="00FD7974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7974" w:rsidRPr="00FD7974">
        <w:rPr>
          <w:rFonts w:ascii="Times New Roman" w:hAnsi="Times New Roman" w:cs="Times New Roman"/>
          <w:sz w:val="28"/>
          <w:szCs w:val="28"/>
        </w:rPr>
        <w:t xml:space="preserve">мониторинга на предмет </w:t>
      </w:r>
      <w:r w:rsidR="00FD7974">
        <w:rPr>
          <w:rFonts w:ascii="Times New Roman" w:hAnsi="Times New Roman" w:cs="Times New Roman"/>
          <w:sz w:val="28"/>
          <w:szCs w:val="28"/>
        </w:rPr>
        <w:t xml:space="preserve">знания </w:t>
      </w:r>
      <w:r w:rsidR="00FD7974" w:rsidRPr="00FD7974">
        <w:rPr>
          <w:rFonts w:ascii="Times New Roman" w:hAnsi="Times New Roman" w:cs="Times New Roman"/>
          <w:sz w:val="28"/>
          <w:szCs w:val="28"/>
        </w:rPr>
        <w:t xml:space="preserve">работниками </w:t>
      </w:r>
      <w:r w:rsidR="00FD7974" w:rsidRPr="00741B21">
        <w:rPr>
          <w:rFonts w:ascii="Times New Roman" w:hAnsi="Times New Roman" w:cs="Times New Roman"/>
          <w:sz w:val="28"/>
          <w:szCs w:val="28"/>
        </w:rPr>
        <w:t xml:space="preserve">Дирекции информационных технологий </w:t>
      </w:r>
      <w:r w:rsidR="00FD7974" w:rsidRPr="00FD7974">
        <w:rPr>
          <w:rFonts w:ascii="Times New Roman" w:hAnsi="Times New Roman" w:cs="Times New Roman"/>
          <w:sz w:val="28"/>
          <w:szCs w:val="28"/>
        </w:rPr>
        <w:t xml:space="preserve">Общества </w:t>
      </w:r>
      <w:r w:rsidR="00FD7974" w:rsidRPr="00741B21">
        <w:rPr>
          <w:rFonts w:ascii="Times New Roman" w:hAnsi="Times New Roman" w:cs="Times New Roman"/>
          <w:sz w:val="28"/>
          <w:szCs w:val="28"/>
        </w:rPr>
        <w:t>антикоррупционного законодате</w:t>
      </w:r>
      <w:r w:rsidR="00FD7974">
        <w:rPr>
          <w:rFonts w:ascii="Times New Roman" w:hAnsi="Times New Roman" w:cs="Times New Roman"/>
          <w:sz w:val="28"/>
          <w:szCs w:val="28"/>
        </w:rPr>
        <w:t xml:space="preserve">льства </w:t>
      </w:r>
      <w:r w:rsidR="00741B21">
        <w:rPr>
          <w:rFonts w:ascii="Times New Roman" w:hAnsi="Times New Roman" w:cs="Times New Roman"/>
          <w:sz w:val="28"/>
          <w:szCs w:val="28"/>
        </w:rPr>
        <w:t xml:space="preserve">в первом квартале 2022 года осуществить </w:t>
      </w:r>
      <w:r w:rsidR="00FD7974">
        <w:rPr>
          <w:rFonts w:ascii="Times New Roman" w:hAnsi="Times New Roman" w:cs="Times New Roman"/>
          <w:sz w:val="28"/>
          <w:szCs w:val="28"/>
        </w:rPr>
        <w:t xml:space="preserve">их </w:t>
      </w:r>
      <w:r w:rsidR="00741B21" w:rsidRPr="00741B21">
        <w:rPr>
          <w:rFonts w:ascii="Times New Roman" w:hAnsi="Times New Roman" w:cs="Times New Roman"/>
          <w:sz w:val="28"/>
          <w:szCs w:val="28"/>
        </w:rPr>
        <w:t>тестировани</w:t>
      </w:r>
      <w:r w:rsidR="00741B21">
        <w:rPr>
          <w:rFonts w:ascii="Times New Roman" w:hAnsi="Times New Roman" w:cs="Times New Roman"/>
          <w:sz w:val="28"/>
          <w:szCs w:val="28"/>
        </w:rPr>
        <w:t>е</w:t>
      </w:r>
      <w:r w:rsidR="001750AF">
        <w:rPr>
          <w:rFonts w:ascii="Times New Roman" w:hAnsi="Times New Roman" w:cs="Times New Roman"/>
          <w:sz w:val="28"/>
          <w:szCs w:val="28"/>
        </w:rPr>
        <w:t>.</w:t>
      </w:r>
    </w:p>
    <w:p w14:paraId="71FB41A4" w14:textId="242ED4EC" w:rsidR="00327BC8" w:rsidRDefault="00327BC8" w:rsidP="00790A1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79C1F43F" w14:textId="2028E7A5" w:rsidR="004820D0" w:rsidRPr="004820D0" w:rsidRDefault="004820D0" w:rsidP="00790A1F">
      <w:pPr>
        <w:pStyle w:val="a3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096BBD" w14:textId="5F3CBC27" w:rsidR="00D672F0" w:rsidRPr="008B001F" w:rsidRDefault="004820D0" w:rsidP="00AD72C1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20D0">
        <w:rPr>
          <w:rFonts w:ascii="Times New Roman" w:hAnsi="Times New Roman" w:cs="Times New Roman"/>
          <w:b/>
          <w:bCs/>
          <w:sz w:val="28"/>
          <w:szCs w:val="28"/>
        </w:rPr>
        <w:t>Директор Центра – Комплаенс службы</w:t>
      </w:r>
      <w:r w:rsidRPr="004820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820D0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4820D0">
        <w:rPr>
          <w:rFonts w:ascii="Times New Roman" w:hAnsi="Times New Roman" w:cs="Times New Roman"/>
          <w:b/>
          <w:bCs/>
          <w:sz w:val="28"/>
          <w:szCs w:val="28"/>
        </w:rPr>
        <w:tab/>
        <w:t>К. Макуш</w:t>
      </w:r>
    </w:p>
    <w:sectPr w:rsidR="00D672F0" w:rsidRPr="008B001F" w:rsidSect="00394F39"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C123C"/>
    <w:multiLevelType w:val="hybridMultilevel"/>
    <w:tmpl w:val="044C2D38"/>
    <w:lvl w:ilvl="0" w:tplc="8A649E1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82B5F13"/>
    <w:multiLevelType w:val="hybridMultilevel"/>
    <w:tmpl w:val="D2D24C0E"/>
    <w:lvl w:ilvl="0" w:tplc="AE8CC5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E9B1E97"/>
    <w:multiLevelType w:val="hybridMultilevel"/>
    <w:tmpl w:val="88A0F67E"/>
    <w:lvl w:ilvl="0" w:tplc="68E0EE5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AFD2A7B"/>
    <w:multiLevelType w:val="hybridMultilevel"/>
    <w:tmpl w:val="2D0A3D3A"/>
    <w:lvl w:ilvl="0" w:tplc="710682D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7CB207AE"/>
    <w:multiLevelType w:val="hybridMultilevel"/>
    <w:tmpl w:val="AF780B32"/>
    <w:lvl w:ilvl="0" w:tplc="0A0CD4B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2DDE"/>
    <w:rsid w:val="00040127"/>
    <w:rsid w:val="00041F1E"/>
    <w:rsid w:val="00051AB3"/>
    <w:rsid w:val="00063804"/>
    <w:rsid w:val="0006731A"/>
    <w:rsid w:val="00071BAE"/>
    <w:rsid w:val="00074B9C"/>
    <w:rsid w:val="0008052E"/>
    <w:rsid w:val="00097220"/>
    <w:rsid w:val="000A35D3"/>
    <w:rsid w:val="000C0DBE"/>
    <w:rsid w:val="000D295D"/>
    <w:rsid w:val="000D4FA5"/>
    <w:rsid w:val="000D73DB"/>
    <w:rsid w:val="000E7607"/>
    <w:rsid w:val="00107B0E"/>
    <w:rsid w:val="00111A95"/>
    <w:rsid w:val="00116BE4"/>
    <w:rsid w:val="00120FD5"/>
    <w:rsid w:val="00134EAB"/>
    <w:rsid w:val="001414EF"/>
    <w:rsid w:val="00162861"/>
    <w:rsid w:val="001750AF"/>
    <w:rsid w:val="001759E1"/>
    <w:rsid w:val="0017746D"/>
    <w:rsid w:val="001A1FE1"/>
    <w:rsid w:val="001A4384"/>
    <w:rsid w:val="001B014A"/>
    <w:rsid w:val="001C690B"/>
    <w:rsid w:val="001D48E6"/>
    <w:rsid w:val="001E3195"/>
    <w:rsid w:val="001E49A6"/>
    <w:rsid w:val="00200802"/>
    <w:rsid w:val="002017A3"/>
    <w:rsid w:val="002208AA"/>
    <w:rsid w:val="00226DAB"/>
    <w:rsid w:val="0024558A"/>
    <w:rsid w:val="00246780"/>
    <w:rsid w:val="002535D0"/>
    <w:rsid w:val="00253C04"/>
    <w:rsid w:val="00260B2F"/>
    <w:rsid w:val="002677C9"/>
    <w:rsid w:val="00272F72"/>
    <w:rsid w:val="002752A8"/>
    <w:rsid w:val="00277954"/>
    <w:rsid w:val="0029777E"/>
    <w:rsid w:val="002A3C87"/>
    <w:rsid w:val="002B7895"/>
    <w:rsid w:val="002D0F54"/>
    <w:rsid w:val="002E7B2E"/>
    <w:rsid w:val="002F492D"/>
    <w:rsid w:val="00311312"/>
    <w:rsid w:val="0032520B"/>
    <w:rsid w:val="00327BC8"/>
    <w:rsid w:val="00343D24"/>
    <w:rsid w:val="00345C29"/>
    <w:rsid w:val="0035523F"/>
    <w:rsid w:val="00394F39"/>
    <w:rsid w:val="003B141F"/>
    <w:rsid w:val="003B6970"/>
    <w:rsid w:val="003C5D66"/>
    <w:rsid w:val="003D5A31"/>
    <w:rsid w:val="003E16F9"/>
    <w:rsid w:val="003E470F"/>
    <w:rsid w:val="003E6407"/>
    <w:rsid w:val="0041368C"/>
    <w:rsid w:val="00416CBF"/>
    <w:rsid w:val="004178FA"/>
    <w:rsid w:val="004251FD"/>
    <w:rsid w:val="00427A15"/>
    <w:rsid w:val="00435CA2"/>
    <w:rsid w:val="00435D13"/>
    <w:rsid w:val="0045296D"/>
    <w:rsid w:val="00461704"/>
    <w:rsid w:val="00467855"/>
    <w:rsid w:val="004820D0"/>
    <w:rsid w:val="00490DB4"/>
    <w:rsid w:val="00492C38"/>
    <w:rsid w:val="004A1F8F"/>
    <w:rsid w:val="004D3405"/>
    <w:rsid w:val="004E4E63"/>
    <w:rsid w:val="0050579B"/>
    <w:rsid w:val="00505A24"/>
    <w:rsid w:val="005250FF"/>
    <w:rsid w:val="00527D3E"/>
    <w:rsid w:val="00531430"/>
    <w:rsid w:val="00533649"/>
    <w:rsid w:val="0054153E"/>
    <w:rsid w:val="00545CA6"/>
    <w:rsid w:val="00557479"/>
    <w:rsid w:val="00561274"/>
    <w:rsid w:val="00565B93"/>
    <w:rsid w:val="005A3D56"/>
    <w:rsid w:val="005A7C19"/>
    <w:rsid w:val="005B23C8"/>
    <w:rsid w:val="005B32D1"/>
    <w:rsid w:val="005E103B"/>
    <w:rsid w:val="005F53BA"/>
    <w:rsid w:val="00602B94"/>
    <w:rsid w:val="00613221"/>
    <w:rsid w:val="0061448D"/>
    <w:rsid w:val="00615236"/>
    <w:rsid w:val="00636A26"/>
    <w:rsid w:val="006372F6"/>
    <w:rsid w:val="00647E42"/>
    <w:rsid w:val="00656663"/>
    <w:rsid w:val="006849B5"/>
    <w:rsid w:val="006B3652"/>
    <w:rsid w:val="006D3B3A"/>
    <w:rsid w:val="006D4152"/>
    <w:rsid w:val="006E3C76"/>
    <w:rsid w:val="006F4236"/>
    <w:rsid w:val="007073C6"/>
    <w:rsid w:val="00727123"/>
    <w:rsid w:val="00741B21"/>
    <w:rsid w:val="00746107"/>
    <w:rsid w:val="0075652F"/>
    <w:rsid w:val="0076234C"/>
    <w:rsid w:val="00766251"/>
    <w:rsid w:val="00766545"/>
    <w:rsid w:val="007831CA"/>
    <w:rsid w:val="0078386C"/>
    <w:rsid w:val="00785DF2"/>
    <w:rsid w:val="00790A1F"/>
    <w:rsid w:val="007962FB"/>
    <w:rsid w:val="007978BE"/>
    <w:rsid w:val="007A71CE"/>
    <w:rsid w:val="007C6ED5"/>
    <w:rsid w:val="007E0856"/>
    <w:rsid w:val="00801C34"/>
    <w:rsid w:val="00804B9E"/>
    <w:rsid w:val="00811DD2"/>
    <w:rsid w:val="00863367"/>
    <w:rsid w:val="00866C7F"/>
    <w:rsid w:val="0089235F"/>
    <w:rsid w:val="008A1C05"/>
    <w:rsid w:val="008A2DDE"/>
    <w:rsid w:val="008A2F26"/>
    <w:rsid w:val="008B001F"/>
    <w:rsid w:val="008B58CB"/>
    <w:rsid w:val="008C0465"/>
    <w:rsid w:val="008C7587"/>
    <w:rsid w:val="009117F5"/>
    <w:rsid w:val="00922FD0"/>
    <w:rsid w:val="00924D3D"/>
    <w:rsid w:val="00931CA1"/>
    <w:rsid w:val="0093265C"/>
    <w:rsid w:val="00946E4C"/>
    <w:rsid w:val="0095060C"/>
    <w:rsid w:val="00967510"/>
    <w:rsid w:val="00976726"/>
    <w:rsid w:val="00977775"/>
    <w:rsid w:val="009805C4"/>
    <w:rsid w:val="00990A21"/>
    <w:rsid w:val="009A6500"/>
    <w:rsid w:val="009B3C97"/>
    <w:rsid w:val="009B7236"/>
    <w:rsid w:val="009C2CD9"/>
    <w:rsid w:val="009C33B6"/>
    <w:rsid w:val="009F5E2D"/>
    <w:rsid w:val="00A0246E"/>
    <w:rsid w:val="00A17753"/>
    <w:rsid w:val="00A2067F"/>
    <w:rsid w:val="00A27E21"/>
    <w:rsid w:val="00A41B7A"/>
    <w:rsid w:val="00A43A71"/>
    <w:rsid w:val="00A63059"/>
    <w:rsid w:val="00A66087"/>
    <w:rsid w:val="00A740A0"/>
    <w:rsid w:val="00AD5C99"/>
    <w:rsid w:val="00AD72C1"/>
    <w:rsid w:val="00AE40F0"/>
    <w:rsid w:val="00AF4130"/>
    <w:rsid w:val="00AF7397"/>
    <w:rsid w:val="00B050B0"/>
    <w:rsid w:val="00B07CE4"/>
    <w:rsid w:val="00B1118E"/>
    <w:rsid w:val="00B16736"/>
    <w:rsid w:val="00B22158"/>
    <w:rsid w:val="00B2747F"/>
    <w:rsid w:val="00B715EB"/>
    <w:rsid w:val="00B82893"/>
    <w:rsid w:val="00B85B4F"/>
    <w:rsid w:val="00B9417D"/>
    <w:rsid w:val="00BA5BA3"/>
    <w:rsid w:val="00BC7A8D"/>
    <w:rsid w:val="00C26FC5"/>
    <w:rsid w:val="00C31271"/>
    <w:rsid w:val="00C37951"/>
    <w:rsid w:val="00C52BBE"/>
    <w:rsid w:val="00C5345B"/>
    <w:rsid w:val="00C6674E"/>
    <w:rsid w:val="00C70351"/>
    <w:rsid w:val="00C80A61"/>
    <w:rsid w:val="00C81060"/>
    <w:rsid w:val="00C8508E"/>
    <w:rsid w:val="00C879FE"/>
    <w:rsid w:val="00C919DC"/>
    <w:rsid w:val="00CE0694"/>
    <w:rsid w:val="00CE613A"/>
    <w:rsid w:val="00CF2DAA"/>
    <w:rsid w:val="00CF51DD"/>
    <w:rsid w:val="00D10CB7"/>
    <w:rsid w:val="00D126EE"/>
    <w:rsid w:val="00D23376"/>
    <w:rsid w:val="00D379B4"/>
    <w:rsid w:val="00D45DD3"/>
    <w:rsid w:val="00D6178B"/>
    <w:rsid w:val="00D61BE8"/>
    <w:rsid w:val="00D72429"/>
    <w:rsid w:val="00D9263D"/>
    <w:rsid w:val="00DA21EE"/>
    <w:rsid w:val="00DA7A93"/>
    <w:rsid w:val="00DB0545"/>
    <w:rsid w:val="00DB44A7"/>
    <w:rsid w:val="00DC699C"/>
    <w:rsid w:val="00DD35EC"/>
    <w:rsid w:val="00E06102"/>
    <w:rsid w:val="00E223E7"/>
    <w:rsid w:val="00E3113C"/>
    <w:rsid w:val="00E54C2A"/>
    <w:rsid w:val="00E61C7B"/>
    <w:rsid w:val="00E64CC3"/>
    <w:rsid w:val="00E74720"/>
    <w:rsid w:val="00E778E5"/>
    <w:rsid w:val="00E90FF3"/>
    <w:rsid w:val="00E926BB"/>
    <w:rsid w:val="00ED698A"/>
    <w:rsid w:val="00EE1E6C"/>
    <w:rsid w:val="00EE55DD"/>
    <w:rsid w:val="00EE7523"/>
    <w:rsid w:val="00EF14BA"/>
    <w:rsid w:val="00EF3DFF"/>
    <w:rsid w:val="00F04CE8"/>
    <w:rsid w:val="00F108D0"/>
    <w:rsid w:val="00F1111B"/>
    <w:rsid w:val="00F11307"/>
    <w:rsid w:val="00F16B8D"/>
    <w:rsid w:val="00F21C83"/>
    <w:rsid w:val="00F23041"/>
    <w:rsid w:val="00F45921"/>
    <w:rsid w:val="00F55029"/>
    <w:rsid w:val="00F638A0"/>
    <w:rsid w:val="00F67861"/>
    <w:rsid w:val="00F82461"/>
    <w:rsid w:val="00F9010D"/>
    <w:rsid w:val="00F936A8"/>
    <w:rsid w:val="00F94A42"/>
    <w:rsid w:val="00FA0A2B"/>
    <w:rsid w:val="00FA0D2A"/>
    <w:rsid w:val="00FA7B27"/>
    <w:rsid w:val="00FB449B"/>
    <w:rsid w:val="00FB7239"/>
    <w:rsid w:val="00FD632C"/>
    <w:rsid w:val="00FD6ED8"/>
    <w:rsid w:val="00FD7974"/>
    <w:rsid w:val="00FE3E0E"/>
    <w:rsid w:val="00FE76CB"/>
    <w:rsid w:val="00FF093E"/>
    <w:rsid w:val="00FF1FFB"/>
    <w:rsid w:val="00FF202C"/>
    <w:rsid w:val="00FF7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85903F"/>
  <w15:chartTrackingRefBased/>
  <w15:docId w15:val="{3291E01E-AC7E-40A3-BA55-4B44C2D47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00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A20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3469</Words>
  <Characters>19775</Characters>
  <Application>Microsoft Office Word</Application>
  <DocSecurity>0</DocSecurity>
  <Lines>164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Канат Макуш</dc:creator>
  <cp:keywords/>
  <dc:description/>
  <cp:lastModifiedBy>Канат Макуш</cp:lastModifiedBy>
  <cp:revision>2</cp:revision>
  <dcterms:created xsi:type="dcterms:W3CDTF">2022-01-13T09:59:00Z</dcterms:created>
  <dcterms:modified xsi:type="dcterms:W3CDTF">2022-01-13T09:59:00Z</dcterms:modified>
</cp:coreProperties>
</file>